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Arena — UI Build Brief</w:t>
      </w:r>
    </w:p>
    <w:p>
      <w:r>
        <w:rPr>
          <w:b w:val="0"/>
          <w:i/>
        </w:rPr>
        <w:t>A modular front-end plan for exposing every RAG Arena capability to end users.</w:t>
      </w:r>
    </w:p>
    <w:p>
      <w:r>
        <w:rPr>
          <w:b w:val="0"/>
          <w:i/>
        </w:rPr>
        <w:t>Prepared for use with an AI coding assistant to scaffold the UI.</w:t>
      </w:r>
    </w:p>
    <w:p/>
    <w:p>
      <w:pPr>
        <w:pStyle w:val="Heading1"/>
      </w:pPr>
      <w:r>
        <w:t>1. What This Document Is</w:t>
      </w:r>
    </w:p>
    <w:p>
      <w:r>
        <w:rPr>
          <w:b w:val="0"/>
          <w:i w:val="0"/>
        </w:rPr>
        <w:t>RAG Arena is currently a Python backend with four retrieval strategies (Traditional, Hybrid, PageIndex, Graph), an LLM-based router, an experimental embedding+bandit router, a Redis query cache, and RAGAS-based evaluation. It has no HTTP API and no UI today — only a CLI loop (src/main.py) and standalone test/debug scripts.</w:t>
      </w:r>
    </w:p>
    <w:p>
      <w:r>
        <w:rPr>
          <w:b w:val="0"/>
          <w:i w:val="0"/>
        </w:rPr>
        <w:t>This document specifies (a) the thin API layer that needs to exist so a UI can talk to the backend at all, and (b) a modular UI component plan built around every real feature so all of it is testable and demoable. Hand this file to another AI/assistant as the brief for building the UI.</w:t>
      </w:r>
    </w:p>
    <w:p>
      <w:pPr>
        <w:pStyle w:val="Heading2"/>
      </w:pPr>
      <w:r>
        <w:t>1.1 Guiding Principles</w:t>
      </w:r>
    </w:p>
    <w:p>
      <w:pPr>
        <w:pStyle w:val="ListBullet"/>
      </w:pPr>
      <w:r>
        <w:t>Modular: every backend capability maps to one independent, reusable UI component — no monolithic “one big page”.</w:t>
      </w:r>
    </w:p>
    <w:p>
      <w:pPr>
        <w:pStyle w:val="ListBullet"/>
      </w:pPr>
      <w:r>
        <w:t>Observable: every screen should expose which strategy ran, how long it took, and what was retrieved — the whole point of this project is comparing strategies.</w:t>
      </w:r>
    </w:p>
    <w:p>
      <w:pPr>
        <w:pStyle w:val="ListBullet"/>
      </w:pPr>
      <w:r>
        <w:t>Progressive: works with just Traditional RAG on day one; Hybrid/PageIndex/Graph/Router panels light up as those subsystems have data.</w:t>
      </w:r>
    </w:p>
    <w:p>
      <w:pPr>
        <w:pStyle w:val="ListBullet"/>
      </w:pPr>
      <w:r>
        <w:t>Read the backend truth, not assumptions: the API layer below is NOT built yet — it must be built first, matching the existing Python classes exactly.</w:t>
      </w:r>
    </w:p>
    <w:p>
      <w:pPr>
        <w:pStyle w:val="Heading1"/>
      </w:pPr>
      <w:r>
        <w:t>2. Backend Gap: An API Layer Must Be Built First</w:t>
      </w:r>
    </w:p>
    <w:p>
      <w:r>
        <w:rPr>
          <w:b w:val="0"/>
          <w:i w:val="0"/>
        </w:rPr>
        <w:t>fastapi and uvicorn are already in requirements.txt but unused. There is currently zero HTTP surface. Before any UI work, wrap the existing Python classes in a FastAPI app. This section lists the exact endpoints needed, one-to-one with existing backend methods, so nothing has to be re-invented — only exposed.</w:t>
      </w:r>
    </w:p>
    <w:p>
      <w:pPr>
        <w:pStyle w:val="Heading2"/>
      </w:pPr>
      <w:r>
        <w:t>2.1 Suggested API Surface (FastAPI)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call it wraps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/index/directory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DocumentIndexer.index_directory()</w:t>
            </w:r>
          </w:p>
        </w:tc>
        <w:tc>
          <w:tcPr>
            <w:tcW w:type="dxa" w:w="2160"/>
          </w:tcPr>
          <w:p>
            <w:r>
              <w:t>Index all PDFs in a directory (vector + page-index + graph)</w:t>
            </w:r>
          </w:p>
        </w:tc>
      </w:tr>
      <w:tr>
        <w:tc>
          <w:tcPr>
            <w:tcW w:type="dxa" w:w="2160"/>
          </w:tcPr>
          <w:p>
            <w:r>
              <w:t>/index/upload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DocumentIndexer.index_single_pdf()</w:t>
            </w:r>
          </w:p>
        </w:tc>
        <w:tc>
          <w:tcPr>
            <w:tcW w:type="dxa" w:w="2160"/>
          </w:tcPr>
          <w:p>
            <w:r>
              <w:t>Upload + index a single PDF</w:t>
            </w:r>
          </w:p>
        </w:tc>
      </w:tr>
      <w:tr>
        <w:tc>
          <w:tcPr>
            <w:tcW w:type="dxa" w:w="2160"/>
          </w:tcPr>
          <w:p>
            <w:r>
              <w:t>/index/status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DocumentIndexer.get_indexed_documents_count()</w:t>
            </w:r>
          </w:p>
        </w:tc>
        <w:tc>
          <w:tcPr>
            <w:tcW w:type="dxa" w:w="2160"/>
          </w:tcPr>
          <w:p>
            <w:r>
              <w:t>Show how many chunks/pages/graph nodes exist</w:t>
            </w:r>
          </w:p>
        </w:tc>
      </w:tr>
      <w:tr>
        <w:tc>
          <w:tcPr>
            <w:tcW w:type="dxa" w:w="2160"/>
          </w:tcPr>
          <w:p>
            <w:r>
              <w:t>/index/reset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DocumentIndexer.clear_registry()</w:t>
            </w:r>
          </w:p>
        </w:tc>
        <w:tc>
          <w:tcPr>
            <w:tcW w:type="dxa" w:w="2160"/>
          </w:tcPr>
          <w:p>
            <w:r>
              <w:t>Wipe all registries (chunks, pages, graph)</w:t>
            </w:r>
          </w:p>
        </w:tc>
      </w:tr>
      <w:tr>
        <w:tc>
          <w:tcPr>
            <w:tcW w:type="dxa" w:w="2160"/>
          </w:tcPr>
          <w:p>
            <w:r>
              <w:t>/query/traditional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TraditionalRAG.query()</w:t>
            </w:r>
          </w:p>
        </w:tc>
        <w:tc>
          <w:tcPr>
            <w:tcW w:type="dxa" w:w="2160"/>
          </w:tcPr>
          <w:p>
            <w:r>
              <w:t>Run vector-only RAG</w:t>
            </w:r>
          </w:p>
        </w:tc>
      </w:tr>
      <w:tr>
        <w:tc>
          <w:tcPr>
            <w:tcW w:type="dxa" w:w="2160"/>
          </w:tcPr>
          <w:p>
            <w:r>
              <w:t>/query/hybrid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HybridRAG.query()</w:t>
            </w:r>
          </w:p>
        </w:tc>
        <w:tc>
          <w:tcPr>
            <w:tcW w:type="dxa" w:w="2160"/>
          </w:tcPr>
          <w:p>
            <w:r>
              <w:t>Run BM25 + vector RAG</w:t>
            </w:r>
          </w:p>
        </w:tc>
      </w:tr>
      <w:tr>
        <w:tc>
          <w:tcPr>
            <w:tcW w:type="dxa" w:w="2160"/>
          </w:tcPr>
          <w:p>
            <w:r>
              <w:t>/query/pageindex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PageIndexRAG.query()</w:t>
            </w:r>
          </w:p>
        </w:tc>
        <w:tc>
          <w:tcPr>
            <w:tcW w:type="dxa" w:w="2160"/>
          </w:tcPr>
          <w:p>
            <w:r>
              <w:t>Run page-selection RAG</w:t>
            </w:r>
          </w:p>
        </w:tc>
      </w:tr>
      <w:tr>
        <w:tc>
          <w:tcPr>
            <w:tcW w:type="dxa" w:w="2160"/>
          </w:tcPr>
          <w:p>
            <w:r>
              <w:t>/query/graph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GraphRAG.query()</w:t>
            </w:r>
          </w:p>
        </w:tc>
        <w:tc>
          <w:tcPr>
            <w:tcW w:type="dxa" w:w="2160"/>
          </w:tcPr>
          <w:p>
            <w:r>
              <w:t>Run graph-based RAG</w:t>
            </w:r>
          </w:p>
        </w:tc>
      </w:tr>
      <w:tr>
        <w:tc>
          <w:tcPr>
            <w:tcW w:type="dxa" w:w="2160"/>
          </w:tcPr>
          <w:p>
            <w:r>
              <w:t>/query/agentic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AgenticRAG.query()</w:t>
            </w:r>
          </w:p>
        </w:tc>
        <w:tc>
          <w:tcPr>
            <w:tcW w:type="dxa" w:w="2160"/>
          </w:tcPr>
          <w:p>
            <w:r>
              <w:t>Auto-routed query (the main “arena” entry point)</w:t>
            </w:r>
          </w:p>
        </w:tc>
      </w:tr>
      <w:tr>
        <w:tc>
          <w:tcPr>
            <w:tcW w:type="dxa" w:w="2160"/>
          </w:tcPr>
          <w:p>
            <w:r>
              <w:t>/router/classify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Router.route()</w:t>
            </w:r>
          </w:p>
        </w:tc>
        <w:tc>
          <w:tcPr>
            <w:tcW w:type="dxa" w:w="2160"/>
          </w:tcPr>
          <w:p>
            <w:r>
              <w:t>LLM-based strategy classification only (no answer generation)</w:t>
            </w:r>
          </w:p>
        </w:tc>
      </w:tr>
      <w:tr>
        <w:tc>
          <w:tcPr>
            <w:tcW w:type="dxa" w:w="2160"/>
          </w:tcPr>
          <w:p>
            <w:r>
              <w:t>/router/embedding-scores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EmbeddingRouter.route_with_bandit()</w:t>
            </w:r>
          </w:p>
        </w:tc>
        <w:tc>
          <w:tcPr>
            <w:tcW w:type="dxa" w:w="2160"/>
          </w:tcPr>
          <w:p>
            <w:r>
              <w:t>Show similarity + bandit score per strategy for a question</w:t>
            </w:r>
          </w:p>
        </w:tc>
      </w:tr>
      <w:tr>
        <w:tc>
          <w:tcPr>
            <w:tcW w:type="dxa" w:w="2160"/>
          </w:tcPr>
          <w:p>
            <w:r>
              <w:t>/bandit/scores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ContextualBandit.get_retriever_scores()</w:t>
            </w:r>
          </w:p>
        </w:tc>
        <w:tc>
          <w:tcPr>
            <w:tcW w:type="dxa" w:w="2160"/>
          </w:tcPr>
          <w:p>
            <w:r>
              <w:t>Current learned average reward per strategy</w:t>
            </w:r>
          </w:p>
        </w:tc>
      </w:tr>
      <w:tr>
        <w:tc>
          <w:tcPr>
            <w:tcW w:type="dxa" w:w="2160"/>
          </w:tcPr>
          <w:p>
            <w:r>
              <w:t>/bandit/history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RewardTracker.load_history()</w:t>
            </w:r>
          </w:p>
        </w:tc>
        <w:tc>
          <w:tcPr>
            <w:tcW w:type="dxa" w:w="2160"/>
          </w:tcPr>
          <w:p>
            <w:r>
              <w:t>Full reward/latency history table</w:t>
            </w:r>
          </w:p>
        </w:tc>
      </w:tr>
      <w:tr>
        <w:tc>
          <w:tcPr>
            <w:tcW w:type="dxa" w:w="2160"/>
          </w:tcPr>
          <w:p>
            <w:r>
              <w:t>/evaluate/benchmark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compare_rags()</w:t>
            </w:r>
          </w:p>
        </w:tc>
        <w:tc>
          <w:tcPr>
            <w:tcW w:type="dxa" w:w="2160"/>
          </w:tcPr>
          <w:p>
            <w:r>
              <w:t>Side-by-side Traditional vs Hybrid timing</w:t>
            </w:r>
          </w:p>
        </w:tc>
      </w:tr>
      <w:tr>
        <w:tc>
          <w:tcPr>
            <w:tcW w:type="dxa" w:w="2160"/>
          </w:tcPr>
          <w:p>
            <w:r>
              <w:t>/evaluate/ragas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RagasEvaluator.evaluate_response()</w:t>
            </w:r>
          </w:p>
        </w:tc>
        <w:tc>
          <w:tcPr>
            <w:tcW w:type="dxa" w:w="2160"/>
          </w:tcPr>
          <w:p>
            <w:r>
              <w:t>Faithfulness + answer-relevancy score for one Q/A pair</w:t>
            </w:r>
          </w:p>
        </w:tc>
      </w:tr>
      <w:tr>
        <w:tc>
          <w:tcPr>
            <w:tcW w:type="dxa" w:w="2160"/>
          </w:tcPr>
          <w:p>
            <w:r>
              <w:t>/cache/lookup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QueryCache.get()</w:t>
            </w:r>
          </w:p>
        </w:tc>
        <w:tc>
          <w:tcPr>
            <w:tcW w:type="dxa" w:w="2160"/>
          </w:tcPr>
          <w:p>
            <w:r>
              <w:t>Check if a question is cached (for showing a cache badge)</w:t>
            </w:r>
          </w:p>
        </w:tc>
      </w:tr>
      <w:tr>
        <w:tc>
          <w:tcPr>
            <w:tcW w:type="dxa" w:w="2160"/>
          </w:tcPr>
          <w:p>
            <w:r>
              <w:t>/graph/nodes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GraphStore.get_all_nodes() / get_all_edges()</w:t>
            </w:r>
          </w:p>
        </w:tc>
        <w:tc>
          <w:tcPr>
            <w:tcW w:type="dxa" w:w="2160"/>
          </w:tcPr>
          <w:p>
            <w:r>
              <w:t>Data for a graph visualization panel</w:t>
            </w:r>
          </w:p>
        </w:tc>
      </w:tr>
      <w:tr>
        <w:tc>
          <w:tcPr>
            <w:tcW w:type="dxa" w:w="2160"/>
          </w:tcPr>
          <w:p>
            <w:r>
              <w:t>/pages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PageRegistry.get_all_pages()</w:t>
            </w:r>
          </w:p>
        </w:tc>
        <w:tc>
          <w:tcPr>
            <w:tcW w:type="dxa" w:w="2160"/>
          </w:tcPr>
          <w:p>
            <w:r>
              <w:t>List of indexed pages + summaries (for PageIndex panel)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Note: each query endpoint should return a common envelope so the UI can render any strategy with the same result component:</w:t>
      </w:r>
    </w:p>
    <w:p>
      <w:pPr>
        <w:ind w:left="360"/>
      </w:pPr>
      <w:r>
        <w:rPr>
          <w:rFonts w:ascii="Consolas" w:hAnsi="Consolas"/>
          <w:sz w:val="19"/>
        </w:rPr>
        <w:t>{</w:t>
        <w:br/>
        <w:t xml:space="preserve">  "question": str,</w:t>
        <w:br/>
        <w:t xml:space="preserve">  "answer": str,</w:t>
        <w:br/>
        <w:t xml:space="preserve">  "retrieval_type": str,        // "traditional" | "hybrid" | "pageindex_v2" | "graph"</w:t>
        <w:br/>
        <w:t xml:space="preserve">  "selected_strategy": str,     // only present on /query/agentic</w:t>
        <w:br/>
        <w:t xml:space="preserve">  "latency": float,</w:t>
        <w:br/>
        <w:t xml:space="preserve">  "cache_hit": bool,</w:t>
        <w:br/>
        <w:t xml:space="preserve">  "sources": [ { "source": str, "page": int, "chunk_id": str, "snippet": str } ],</w:t>
        <w:br/>
        <w:t xml:space="preserve">  "selected_pages": [int]?,     // PageIndex only</w:t>
        <w:br/>
        <w:t xml:space="preserve">  "context": str?               // Graph only (raw relationship text)</w:t>
        <w:br/>
        <w:t>}</w:t>
      </w:r>
    </w:p>
    <w:p>
      <w:pPr>
        <w:pStyle w:val="Heading1"/>
      </w:pPr>
      <w:r>
        <w:t>3. Modular UI Component Map</w:t>
      </w:r>
    </w:p>
    <w:p>
      <w:r>
        <w:rPr>
          <w:b w:val="0"/>
          <w:i w:val="0"/>
        </w:rPr>
        <w:t>Each component below is independent, owns its own API calls, and can be built/tested in isolation before wiring into a page. Group them into the 5 page groups in Section 4.</w:t>
      </w:r>
    </w:p>
    <w:p>
      <w:pPr>
        <w:pStyle w:val="Heading2"/>
      </w:pPr>
      <w:r>
        <w:t>3.1 Ingestion / Indexing Components</w:t>
      </w:r>
    </w:p>
    <w:p>
      <w:pPr>
        <w:pStyle w:val="ListBullet"/>
      </w:pPr>
      <w:r>
        <w:t>PdfUploadPanel — drag-and-drop or file picker, calls /index/upload; shows a progress state (chunking → embedding → page summaries → graph extraction) since indexing is slow (multiple LLM calls per page/chunk).</w:t>
      </w:r>
    </w:p>
    <w:p>
      <w:pPr>
        <w:pStyle w:val="ListBullet"/>
      </w:pPr>
      <w:r>
        <w:t>DirectoryIndexButton — triggers /index/directory for the default data/pdfs folder; simple button + spinner + result toast (“Indexed N chunks”).</w:t>
      </w:r>
    </w:p>
    <w:p>
      <w:pPr>
        <w:pStyle w:val="ListBullet"/>
      </w:pPr>
      <w:r>
        <w:t>IndexStatusCard — small stat tile row: chunk count, page count, graph node/edge count. Polls /index/status.</w:t>
      </w:r>
    </w:p>
    <w:p>
      <w:pPr>
        <w:pStyle w:val="ListBullet"/>
      </w:pPr>
      <w:r>
        <w:t>ResetIndexButton — destructive action behind a confirm dialog; calls /index/reset.</w:t>
      </w:r>
    </w:p>
    <w:p>
      <w:pPr>
        <w:pStyle w:val="Heading2"/>
      </w:pPr>
      <w:r>
        <w:t>3.2 Query / Chat Components</w:t>
      </w:r>
    </w:p>
    <w:p>
      <w:pPr>
        <w:pStyle w:val="ListBullet"/>
      </w:pPr>
      <w:r>
        <w:t>StrategyPicker — a segmented control: Auto (Agentic) | Traditional | Hybrid | PageIndex | Graph. Drives which endpoint the QueryBox calls.</w:t>
      </w:r>
    </w:p>
    <w:p>
      <w:pPr>
        <w:pStyle w:val="ListBullet"/>
      </w:pPr>
      <w:r>
        <w:t>QueryBox — single text input + submit; shared by every strategy since the request shape is identical (just {question}).</w:t>
      </w:r>
    </w:p>
    <w:p>
      <w:pPr>
        <w:pStyle w:val="ListBullet"/>
      </w:pPr>
      <w:r>
        <w:t>AnswerCard — renders the answer text plus a header badge showing which strategy actually ran, latency, and a cache-hit indicator.</w:t>
      </w:r>
    </w:p>
    <w:p>
      <w:pPr>
        <w:pStyle w:val="ListBullet"/>
      </w:pPr>
      <w:r>
        <w:t>SourceList — collapsible list of retrieved chunks with source file, page number, and a text snippet; reused by Traditional/Hybrid/PageIndex.</w:t>
      </w:r>
    </w:p>
    <w:p>
      <w:pPr>
        <w:pStyle w:val="ListBullet"/>
      </w:pPr>
      <w:r>
        <w:t>GraphContextPanel — for Graph RAG only: renders the raw entity-relationship lines returned, plus optionally a small force-directed graph view fed by /graph/nodes filtered to the entities involved.</w:t>
      </w:r>
    </w:p>
    <w:p>
      <w:pPr>
        <w:pStyle w:val="ListBullet"/>
      </w:pPr>
      <w:r>
        <w:t>PageSelectionTrail — for PageIndex RAG only: shows which page numbers the LLM selected and why (surface the page summary for each selected page from /pages).</w:t>
      </w:r>
    </w:p>
    <w:p>
      <w:pPr>
        <w:pStyle w:val="Heading2"/>
      </w:pPr>
      <w:r>
        <w:t>3.3 Arena / Routing Components (the differentiating feature)</w:t>
      </w:r>
    </w:p>
    <w:p>
      <w:pPr>
        <w:pStyle w:val="ListBullet"/>
      </w:pPr>
      <w:r>
        <w:t>RouterDecisionBadge — shown inline on every Agentic query result: "Routed to: HYBRID" with a small info icon explaining the router’s reasoning source (LLM classify vs embedding+bandit).</w:t>
      </w:r>
    </w:p>
    <w:p>
      <w:pPr>
        <w:pStyle w:val="ListBullet"/>
      </w:pPr>
      <w:r>
        <w:t>StrategyScoreBoard — a bar chart of the four strategies’ current bandit average-reward scores from /bandit/scores — this is the “arena leaderboard” and should be the most visually distinct part of the whole product.</w:t>
      </w:r>
    </w:p>
    <w:p>
      <w:pPr>
        <w:pStyle w:val="ListBullet"/>
      </w:pPr>
      <w:r>
        <w:t>EmbeddingRouterInspector — debug/power-user panel: paste a question, hit /router/embedding-scores, show a table of {strategy, embedding_score, reward_score, final_score} sorted descending — lets users see *why* a route was chosen.</w:t>
      </w:r>
    </w:p>
    <w:p>
      <w:pPr>
        <w:pStyle w:val="ListBullet"/>
      </w:pPr>
      <w:r>
        <w:t>RewardHistoryTable — paginated table over /bandit/history: question, retriever used, latency, reward. Useful for debugging the learning loop.</w:t>
      </w:r>
    </w:p>
    <w:p>
      <w:pPr>
        <w:pStyle w:val="Heading2"/>
      </w:pPr>
      <w:r>
        <w:t>3.4 Evaluation / Comparison Components</w:t>
      </w:r>
    </w:p>
    <w:p>
      <w:pPr>
        <w:pStyle w:val="ListBullet"/>
      </w:pPr>
      <w:r>
        <w:t>CompareStrategiesPanel — pick a question, run it through 2+ strategies at once (calls the individual query endpoints in parallel), render answers side-by-side in a diff-like layout with latency + chunk-count under each.</w:t>
      </w:r>
    </w:p>
    <w:p>
      <w:pPr>
        <w:pStyle w:val="ListBullet"/>
      </w:pPr>
      <w:r>
        <w:t>RagasScoreCard — after any query, an optional "Evaluate this answer" button that calls /evaluate/ragas and renders faithfulness + answer-relevancy as small gauges. Must handle and clearly surface the fallback-score / error states this endpoint can return.</w:t>
      </w:r>
    </w:p>
    <w:p>
      <w:pPr>
        <w:pStyle w:val="ListBullet"/>
      </w:pPr>
      <w:r>
        <w:t>BenchmarkRunner — batch-run a list of questions through compare_rags and show an aggregate table (avg latency per strategy).</w:t>
      </w:r>
    </w:p>
    <w:p>
      <w:pPr>
        <w:pStyle w:val="Heading2"/>
      </w:pPr>
      <w:r>
        <w:t>3.5 System / Settings Components</w:t>
      </w:r>
    </w:p>
    <w:p>
      <w:pPr>
        <w:pStyle w:val="ListBullet"/>
      </w:pPr>
      <w:r>
        <w:t>CacheStatusIndicator — small persistent header icon reflecting Redis reachability + last cache hit/miss.</w:t>
      </w:r>
    </w:p>
    <w:p>
      <w:pPr>
        <w:pStyle w:val="ListBullet"/>
      </w:pPr>
      <w:r>
        <w:t>ModelConfigCard — read-only display of active config from Settings: LLM model, embedding model, chunk size/overlap, TOP_K — helps users understand why results look a certain way.</w:t>
      </w:r>
    </w:p>
    <w:p>
      <w:pPr>
        <w:pStyle w:val="ListBullet"/>
      </w:pPr>
      <w:r>
        <w:t>ConnectionHealthPanel — status pings for Qdrant, Redis, and Groq so failures surface clearly instead of opaque 500s.</w:t>
      </w:r>
    </w:p>
    <w:p>
      <w:pPr>
        <w:pStyle w:val="Heading1"/>
      </w:pPr>
      <w:r>
        <w:t>4. Suggested Page / Screen Grouping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components used</w:t>
            </w:r>
          </w:p>
        </w:tc>
      </w:tr>
      <w:tr>
        <w:tc>
          <w:tcPr>
            <w:tcW w:type="dxa" w:w="2880"/>
          </w:tcPr>
          <w:p>
            <w:r>
              <w:t>Dashboard / Home</w:t>
            </w:r>
          </w:p>
        </w:tc>
        <w:tc>
          <w:tcPr>
            <w:tcW w:type="dxa" w:w="2880"/>
          </w:tcPr>
          <w:p>
            <w:r>
              <w:t>System health + quick stats at a glance</w:t>
            </w:r>
          </w:p>
        </w:tc>
        <w:tc>
          <w:tcPr>
            <w:tcW w:type="dxa" w:w="2880"/>
          </w:tcPr>
          <w:p>
            <w:r>
              <w:t>IndexStatusCard, ConnectionHealthPanel, StrategyScoreBoard, CacheStatusIndicator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Get documents into the system</w:t>
            </w:r>
          </w:p>
        </w:tc>
        <w:tc>
          <w:tcPr>
            <w:tcW w:type="dxa" w:w="2880"/>
          </w:tcPr>
          <w:p>
            <w:r>
              <w:t>PdfUploadPanel, DirectoryIndexButton, IndexStatusCard, ResetIndexButton</w:t>
            </w:r>
          </w:p>
        </w:tc>
      </w:tr>
      <w:tr>
        <w:tc>
          <w:tcPr>
            <w:tcW w:type="dxa" w:w="2880"/>
          </w:tcPr>
          <w:p>
            <w:r>
              <w:t>Ask (main chat view)</w:t>
            </w:r>
          </w:p>
        </w:tc>
        <w:tc>
          <w:tcPr>
            <w:tcW w:type="dxa" w:w="2880"/>
          </w:tcPr>
          <w:p>
            <w:r>
              <w:t>The primary end-user flow</w:t>
            </w:r>
          </w:p>
        </w:tc>
        <w:tc>
          <w:tcPr>
            <w:tcW w:type="dxa" w:w="2880"/>
          </w:tcPr>
          <w:p>
            <w:r>
              <w:t>StrategyPicker, QueryBox, AnswerCard, SourceList, GraphContextPanel, PageSelectionTrail, RouterDecisionBadge</w:t>
            </w:r>
          </w:p>
        </w:tc>
      </w:tr>
      <w:tr>
        <w:tc>
          <w:tcPr>
            <w:tcW w:type="dxa" w:w="2880"/>
          </w:tcPr>
          <w:p>
            <w:r>
              <w:t>Arena</w:t>
            </w:r>
          </w:p>
        </w:tc>
        <w:tc>
          <w:tcPr>
            <w:tcW w:type="dxa" w:w="2880"/>
          </w:tcPr>
          <w:p>
            <w:r>
              <w:t>The differentiator — show the routing intelligence</w:t>
            </w:r>
          </w:p>
        </w:tc>
        <w:tc>
          <w:tcPr>
            <w:tcW w:type="dxa" w:w="2880"/>
          </w:tcPr>
          <w:p>
            <w:r>
              <w:t>StrategyScoreBoard, EmbeddingRouterInspector, RewardHistoryTable</w:t>
            </w:r>
          </w:p>
        </w:tc>
      </w:tr>
      <w:tr>
        <w:tc>
          <w:tcPr>
            <w:tcW w:type="dxa" w:w="2880"/>
          </w:tcPr>
          <w:p>
            <w:r>
              <w:t>Compare &amp; Evaluate</w:t>
            </w:r>
          </w:p>
        </w:tc>
        <w:tc>
          <w:tcPr>
            <w:tcW w:type="dxa" w:w="2880"/>
          </w:tcPr>
          <w:p>
            <w:r>
              <w:t>Side-by-side + quality scoring</w:t>
            </w:r>
          </w:p>
        </w:tc>
        <w:tc>
          <w:tcPr>
            <w:tcW w:type="dxa" w:w="2880"/>
          </w:tcPr>
          <w:p>
            <w:r>
              <w:t>CompareStrategiesPanel, RagasScoreCard, BenchmarkRunner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Read-only config + system status</w:t>
            </w:r>
          </w:p>
        </w:tc>
        <w:tc>
          <w:tcPr>
            <w:tcW w:type="dxa" w:w="2880"/>
          </w:tcPr>
          <w:p>
            <w:r>
              <w:t>ModelConfigCard, ConnectionHealthPanel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Recommended nav order for a first build: Ask → Ingest → Arena → Compare &amp; Evaluate → Dashboard → Settings. "Ask" alone (Traditional RAG + StrategyPicker) is enough for a working v1 demo; everything else layers on top without touching that first slice.</w:t>
      </w:r>
    </w:p>
    <w:p>
      <w:pPr>
        <w:pStyle w:val="Heading1"/>
      </w:pPr>
      <w:r>
        <w:t>5. Suggested Build Order (Modular Milestones)</w:t>
      </w:r>
    </w:p>
    <w:p>
      <w:pPr>
        <w:pStyle w:val="ListNumber"/>
      </w:pPr>
      <w:r>
        <w:t>API layer: stand up FastAPI wrapping the endpoints in Section 2. No UI yet — verify with curl/Postman.</w:t>
      </w:r>
    </w:p>
    <w:p>
      <w:pPr>
        <w:pStyle w:val="ListNumber"/>
      </w:pPr>
      <w:r>
        <w:t>Ask screen, Traditional strategy only: StrategyPicker (single option), QueryBox, AnswerCard, SourceList.</w:t>
      </w:r>
    </w:p>
    <w:p>
      <w:pPr>
        <w:pStyle w:val="ListNumber"/>
      </w:pPr>
      <w:r>
        <w:t>Ingest screen: PdfUploadPanel + IndexStatusCard, so the Ask screen has real data to query against.</w:t>
      </w:r>
    </w:p>
    <w:p>
      <w:pPr>
        <w:pStyle w:val="ListNumber"/>
      </w:pPr>
      <w:r>
        <w:t>Expand StrategyPicker to Hybrid, PageIndex, Graph — add GraphContextPanel and PageSelectionTrail as each becomes available.</w:t>
      </w:r>
    </w:p>
    <w:p>
      <w:pPr>
        <w:pStyle w:val="ListNumber"/>
      </w:pPr>
      <w:r>
        <w:t>Wire in AgenticRAG + RouterDecisionBadge for the "Auto" option.</w:t>
      </w:r>
    </w:p>
    <w:p>
      <w:pPr>
        <w:pStyle w:val="ListNumber"/>
      </w:pPr>
      <w:r>
        <w:t>Arena screen: StrategyScoreBoard + RewardHistoryTable (read-only first, since the reward loop may need backend wiring — see note below).</w:t>
      </w:r>
    </w:p>
    <w:p>
      <w:pPr>
        <w:pStyle w:val="ListNumber"/>
      </w:pPr>
      <w:r>
        <w:t>Compare &amp; Evaluate screen: CompareStrategiesPanel, then RagasScoreCard, then BenchmarkRunner.</w:t>
      </w:r>
    </w:p>
    <w:p>
      <w:pPr>
        <w:pStyle w:val="ListNumber"/>
      </w:pPr>
      <w:r>
        <w:t>Dashboard + Settings last — purely observational, no new backend logic.</w:t>
      </w:r>
    </w:p>
    <w:p>
      <w:pPr>
        <w:pStyle w:val="Heading2"/>
      </w:pPr>
      <w:r>
        <w:t>5.1 Known Backend Caveats to Flag to Users/Testers</w:t>
      </w:r>
    </w:p>
    <w:p>
      <w:pPr>
        <w:pStyle w:val="ListBullet"/>
      </w:pPr>
      <w:r>
        <w:t>The reward-learning loop (ContextualBandit / RewardTracker) is not yet fed by AgenticRAG’s real query path — StrategyScoreBoard and RewardHistoryTable may show only default/seed values until that wiring is added on the backend.</w:t>
      </w:r>
    </w:p>
    <w:p>
      <w:pPr>
        <w:pStyle w:val="ListBullet"/>
      </w:pPr>
      <w:r>
        <w:t>RagasEvaluator has a fallback path for when Groq rejects multi-sample scoring requests — the UI should render that fallback state distinctly (e.g. "approximate score") rather than as a hard failure.</w:t>
      </w:r>
    </w:p>
    <w:p>
      <w:pPr>
        <w:pStyle w:val="ListBullet"/>
      </w:pPr>
      <w:r>
        <w:t>Indexing is slow: PageIndex summaries and Graph entity extraction each cost one LLM call per page/chunk. Any upload/index UI needs a real progress indicator, not a spinner with no feedback, or users will assume it hung.</w:t>
      </w:r>
    </w:p>
    <w:p>
      <w:pPr>
        <w:pStyle w:val="Heading1"/>
      </w:pPr>
      <w:r>
        <w:t>6. Shared Front-End Types (for whoever writes the UI code)</w:t>
      </w:r>
    </w:p>
    <w:p>
      <w:pPr>
        <w:ind w:left="360"/>
      </w:pPr>
      <w:r>
        <w:rPr>
          <w:rFonts w:ascii="Consolas" w:hAnsi="Consolas"/>
          <w:sz w:val="19"/>
        </w:rPr>
        <w:t>type RetrievalType = "traditional" | "hybrid" | "pageindex_v2" | "graph"</w:t>
        <w:br/>
        <w:br/>
        <w:t>interface Source {</w:t>
        <w:br/>
        <w:t xml:space="preserve">  source: string</w:t>
        <w:br/>
        <w:t xml:space="preserve">  page: number</w:t>
        <w:br/>
        <w:t xml:space="preserve">  chunk_id: string</w:t>
        <w:br/>
        <w:t xml:space="preserve">  snippet?: string</w:t>
        <w:br/>
        <w:t>}</w:t>
        <w:br/>
        <w:br/>
        <w:t>interface QueryResult {</w:t>
        <w:br/>
        <w:t xml:space="preserve">  question: string</w:t>
        <w:br/>
        <w:t xml:space="preserve">  answer: string</w:t>
        <w:br/>
        <w:t xml:space="preserve">  retrieval_type: RetrievalType</w:t>
        <w:br/>
        <w:t xml:space="preserve">  selected_strategy?: string</w:t>
        <w:br/>
        <w:t xml:space="preserve">  latency?: number</w:t>
        <w:br/>
        <w:t xml:space="preserve">  cache_hit?: boolean</w:t>
        <w:br/>
        <w:t xml:space="preserve">  sources?: Source[]</w:t>
        <w:br/>
        <w:t xml:space="preserve">  selected_pages?: number[]</w:t>
        <w:br/>
        <w:t xml:space="preserve">  context?: string</w:t>
        <w:br/>
        <w:t>}</w:t>
        <w:br/>
        <w:br/>
        <w:t>interface StrategyScore {</w:t>
        <w:br/>
        <w:t xml:space="preserve">  strategy: "TRADITIONAL" | "HYBRID" | "PAGEINDEX" | "GRAPH"</w:t>
        <w:br/>
        <w:t xml:space="preserve">  embedding_score?: number</w:t>
        <w:br/>
        <w:t xml:space="preserve">  reward_score: number</w:t>
        <w:br/>
        <w:t xml:space="preserve">  final_score?: number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