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02F" w:rsidRDefault="00582D21">
      <w:pPr>
        <w:rPr>
          <w:color w:val="215868" w:themeColor="accent5" w:themeShade="80"/>
          <w:sz w:val="48"/>
        </w:rPr>
      </w:pPr>
      <w:r>
        <w:t xml:space="preserve">                                  </w:t>
      </w:r>
      <w:r w:rsidRPr="00582D21">
        <w:rPr>
          <w:color w:val="215868" w:themeColor="accent5" w:themeShade="80"/>
          <w:sz w:val="48"/>
        </w:rPr>
        <w:t>AIRPLANE CRASH ANALYSIS</w:t>
      </w:r>
    </w:p>
    <w:p w:rsidR="00582D21" w:rsidRDefault="00582D21">
      <w:pPr>
        <w:rPr>
          <w:color w:val="C00000"/>
          <w:sz w:val="28"/>
        </w:rPr>
      </w:pPr>
      <w:r w:rsidRPr="00582D21">
        <w:rPr>
          <w:color w:val="C00000"/>
          <w:sz w:val="28"/>
        </w:rPr>
        <w:t>INTRODUCTION;</w:t>
      </w:r>
    </w:p>
    <w:p w:rsidR="00582D21" w:rsidRDefault="00582D21">
      <w:pPr>
        <w:rPr>
          <w:color w:val="000000" w:themeColor="text1"/>
          <w:sz w:val="28"/>
        </w:rPr>
      </w:pPr>
      <w:r>
        <w:rPr>
          <w:color w:val="C00000"/>
          <w:sz w:val="28"/>
        </w:rPr>
        <w:t xml:space="preserve">                           </w:t>
      </w:r>
      <w:r>
        <w:rPr>
          <w:color w:val="000000" w:themeColor="text1"/>
          <w:sz w:val="28"/>
        </w:rPr>
        <w:t>When a major air line disaster occurs, the federal government provides support services to the families of victims and to survivors.</w:t>
      </w:r>
    </w:p>
    <w:p w:rsidR="00582D21" w:rsidRDefault="00582D21">
      <w:pPr>
        <w:rPr>
          <w:color w:val="000000" w:themeColor="text1"/>
          <w:sz w:val="28"/>
        </w:rPr>
      </w:pPr>
      <w:r>
        <w:rPr>
          <w:color w:val="000000" w:themeColor="text1"/>
          <w:sz w:val="28"/>
        </w:rPr>
        <w:t xml:space="preserve">                          Mechanical failure has always been a reason for plane crash, sometime it has been listened that the engines stop working or there is some failure in the plane.</w:t>
      </w:r>
    </w:p>
    <w:p w:rsidR="00582D21" w:rsidRDefault="00582D21">
      <w:pPr>
        <w:rPr>
          <w:color w:val="000000" w:themeColor="text1"/>
          <w:sz w:val="28"/>
        </w:rPr>
      </w:pPr>
      <w:r>
        <w:rPr>
          <w:color w:val="000000" w:themeColor="text1"/>
          <w:sz w:val="28"/>
        </w:rPr>
        <w:t xml:space="preserve">                          If these problems are identified while in a flight then there is no prevention and automatically leads </w:t>
      </w:r>
      <w:r w:rsidR="00EC292D">
        <w:rPr>
          <w:color w:val="000000" w:themeColor="text1"/>
          <w:sz w:val="28"/>
        </w:rPr>
        <w:t>to plane crash.</w:t>
      </w:r>
    </w:p>
    <w:p w:rsidR="00EC292D" w:rsidRDefault="00EC292D">
      <w:pPr>
        <w:rPr>
          <w:color w:val="C00000"/>
          <w:sz w:val="32"/>
          <w:szCs w:val="32"/>
        </w:rPr>
      </w:pPr>
      <w:r w:rsidRPr="00EC292D">
        <w:rPr>
          <w:color w:val="C00000"/>
          <w:sz w:val="32"/>
          <w:szCs w:val="32"/>
        </w:rPr>
        <w:t>Most airp</w:t>
      </w:r>
      <w:r>
        <w:rPr>
          <w:color w:val="C00000"/>
          <w:sz w:val="32"/>
          <w:szCs w:val="32"/>
        </w:rPr>
        <w:t>la</w:t>
      </w:r>
      <w:r w:rsidRPr="00EC292D">
        <w:rPr>
          <w:color w:val="C00000"/>
          <w:sz w:val="32"/>
          <w:szCs w:val="32"/>
        </w:rPr>
        <w:t>ne crashes are caused by one or more of the following:</w:t>
      </w:r>
    </w:p>
    <w:p w:rsidR="00EC292D" w:rsidRDefault="00EC292D" w:rsidP="00EC292D">
      <w:pPr>
        <w:pStyle w:val="ListParagraph"/>
        <w:numPr>
          <w:ilvl w:val="0"/>
          <w:numId w:val="1"/>
        </w:numPr>
        <w:rPr>
          <w:color w:val="000000" w:themeColor="text1"/>
          <w:sz w:val="28"/>
          <w:szCs w:val="32"/>
        </w:rPr>
      </w:pPr>
      <w:r w:rsidRPr="00EC292D">
        <w:rPr>
          <w:color w:val="000000" w:themeColor="text1"/>
          <w:sz w:val="28"/>
          <w:szCs w:val="32"/>
        </w:rPr>
        <w:t>Pilot error</w:t>
      </w:r>
      <w:r>
        <w:rPr>
          <w:color w:val="000000" w:themeColor="text1"/>
          <w:sz w:val="28"/>
          <w:szCs w:val="32"/>
        </w:rPr>
        <w:t>,</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Defective equipment,</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Defective design or structural problem with the plane,</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Faulty maintenance or repair of the airplane, and</w:t>
      </w:r>
    </w:p>
    <w:p w:rsidR="00EC292D" w:rsidRDefault="00EC292D" w:rsidP="00EC292D">
      <w:pPr>
        <w:pStyle w:val="ListParagraph"/>
        <w:numPr>
          <w:ilvl w:val="0"/>
          <w:numId w:val="1"/>
        </w:numPr>
        <w:rPr>
          <w:color w:val="000000" w:themeColor="text1"/>
          <w:sz w:val="28"/>
          <w:szCs w:val="32"/>
        </w:rPr>
      </w:pPr>
      <w:r>
        <w:rPr>
          <w:color w:val="000000" w:themeColor="text1"/>
          <w:sz w:val="28"/>
          <w:szCs w:val="32"/>
        </w:rPr>
        <w:t>Fuel problem.</w:t>
      </w:r>
    </w:p>
    <w:p w:rsidR="00EC292D" w:rsidRDefault="00EC292D" w:rsidP="00EC292D">
      <w:pPr>
        <w:rPr>
          <w:color w:val="000000" w:themeColor="text1"/>
          <w:sz w:val="28"/>
          <w:szCs w:val="32"/>
        </w:rPr>
      </w:pPr>
      <w:r w:rsidRPr="00EC292D">
        <w:rPr>
          <w:color w:val="C00000"/>
          <w:sz w:val="32"/>
          <w:szCs w:val="32"/>
        </w:rPr>
        <w:t>Advantages and disadvantages of airway</w:t>
      </w:r>
      <w:r>
        <w:rPr>
          <w:color w:val="000000" w:themeColor="text1"/>
          <w:sz w:val="28"/>
          <w:szCs w:val="32"/>
        </w:rPr>
        <w:t>:</w:t>
      </w:r>
    </w:p>
    <w:p w:rsidR="00EC292D" w:rsidRDefault="00EC292D" w:rsidP="00EC292D">
      <w:pPr>
        <w:rPr>
          <w:color w:val="000000" w:themeColor="text1"/>
          <w:sz w:val="28"/>
          <w:szCs w:val="32"/>
        </w:rPr>
      </w:pPr>
      <w:r>
        <w:rPr>
          <w:color w:val="000000" w:themeColor="text1"/>
          <w:sz w:val="28"/>
          <w:szCs w:val="32"/>
        </w:rPr>
        <w:t xml:space="preserve">                   Advantages:</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Fastest mode of transport.</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Cheaper infrastructure than rail or road.</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Air travel is strategically significant.</w:t>
      </w:r>
    </w:p>
    <w:p w:rsidR="00EC292D" w:rsidRDefault="00EC292D" w:rsidP="00EC292D">
      <w:pPr>
        <w:pStyle w:val="ListParagraph"/>
        <w:numPr>
          <w:ilvl w:val="0"/>
          <w:numId w:val="2"/>
        </w:numPr>
        <w:rPr>
          <w:color w:val="000000" w:themeColor="text1"/>
          <w:sz w:val="28"/>
          <w:szCs w:val="32"/>
        </w:rPr>
      </w:pPr>
      <w:r>
        <w:rPr>
          <w:color w:val="000000" w:themeColor="text1"/>
          <w:sz w:val="28"/>
          <w:szCs w:val="32"/>
        </w:rPr>
        <w:t>Free from geographic barriers like hills and lakes.</w:t>
      </w:r>
    </w:p>
    <w:p w:rsidR="00EC292D" w:rsidRDefault="00B70577" w:rsidP="00EC292D">
      <w:pPr>
        <w:pStyle w:val="ListParagraph"/>
        <w:numPr>
          <w:ilvl w:val="0"/>
          <w:numId w:val="2"/>
        </w:numPr>
        <w:rPr>
          <w:color w:val="000000" w:themeColor="text1"/>
          <w:sz w:val="28"/>
          <w:szCs w:val="32"/>
        </w:rPr>
      </w:pPr>
      <w:r>
        <w:rPr>
          <w:color w:val="000000" w:themeColor="text1"/>
          <w:sz w:val="28"/>
          <w:szCs w:val="32"/>
        </w:rPr>
        <w:t>Useful during natural disaster.</w:t>
      </w:r>
    </w:p>
    <w:p w:rsidR="00B70577" w:rsidRDefault="00B70577" w:rsidP="00B70577">
      <w:pPr>
        <w:rPr>
          <w:color w:val="000000" w:themeColor="text1"/>
          <w:sz w:val="28"/>
          <w:szCs w:val="32"/>
        </w:rPr>
      </w:pPr>
      <w:r>
        <w:rPr>
          <w:color w:val="000000" w:themeColor="text1"/>
          <w:sz w:val="28"/>
          <w:szCs w:val="32"/>
        </w:rPr>
        <w:t xml:space="preserve">                  Disadvantages:</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t>High operational costs.</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t>Air transport accidents are usually fatal.</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t>Huge initial investment.</w:t>
      </w:r>
    </w:p>
    <w:p w:rsidR="00B70577" w:rsidRDefault="00B70577" w:rsidP="00B70577">
      <w:pPr>
        <w:pStyle w:val="ListParagraph"/>
        <w:numPr>
          <w:ilvl w:val="0"/>
          <w:numId w:val="3"/>
        </w:numPr>
        <w:rPr>
          <w:color w:val="000000" w:themeColor="text1"/>
          <w:sz w:val="28"/>
          <w:szCs w:val="32"/>
        </w:rPr>
      </w:pPr>
      <w:r>
        <w:rPr>
          <w:color w:val="000000" w:themeColor="text1"/>
          <w:sz w:val="28"/>
          <w:szCs w:val="32"/>
        </w:rPr>
        <w:lastRenderedPageBreak/>
        <w:t>Difficult to carry very large cargo.</w:t>
      </w:r>
    </w:p>
    <w:p w:rsidR="00275EAF" w:rsidRDefault="00B70577" w:rsidP="00275EAF">
      <w:pPr>
        <w:pStyle w:val="ListParagraph"/>
        <w:numPr>
          <w:ilvl w:val="0"/>
          <w:numId w:val="3"/>
        </w:numPr>
        <w:rPr>
          <w:color w:val="000000" w:themeColor="text1"/>
          <w:sz w:val="28"/>
          <w:szCs w:val="32"/>
        </w:rPr>
      </w:pPr>
      <w:r>
        <w:rPr>
          <w:color w:val="000000" w:themeColor="text1"/>
          <w:sz w:val="28"/>
          <w:szCs w:val="32"/>
        </w:rPr>
        <w:t>Affected by bad weather</w:t>
      </w:r>
      <w:r w:rsidR="00275EAF">
        <w:rPr>
          <w:color w:val="000000" w:themeColor="text1"/>
          <w:sz w:val="28"/>
          <w:szCs w:val="32"/>
        </w:rPr>
        <w:t>.</w:t>
      </w:r>
    </w:p>
    <w:p w:rsidR="00275EAF" w:rsidRDefault="00275EAF" w:rsidP="00275EAF">
      <w:pPr>
        <w:rPr>
          <w:color w:val="C00000"/>
          <w:sz w:val="32"/>
          <w:szCs w:val="36"/>
        </w:rPr>
      </w:pPr>
      <w:r w:rsidRPr="00275EAF">
        <w:rPr>
          <w:color w:val="C00000"/>
          <w:sz w:val="32"/>
          <w:szCs w:val="36"/>
        </w:rPr>
        <w:t>Empathy map:</w:t>
      </w:r>
    </w:p>
    <w:p w:rsidR="00275EAF" w:rsidRDefault="00275EAF" w:rsidP="00275EAF">
      <w:pPr>
        <w:rPr>
          <w:color w:val="C00000"/>
          <w:sz w:val="32"/>
          <w:szCs w:val="36"/>
        </w:rPr>
      </w:pPr>
    </w:p>
    <w:p w:rsidR="00275EAF" w:rsidRDefault="00275EAF" w:rsidP="00275EAF">
      <w:pPr>
        <w:rPr>
          <w:color w:val="C00000"/>
          <w:sz w:val="32"/>
          <w:szCs w:val="36"/>
        </w:rPr>
      </w:pPr>
    </w:p>
    <w:p w:rsidR="00275EAF" w:rsidRDefault="0040147D" w:rsidP="00275EAF">
      <w:pPr>
        <w:rPr>
          <w:color w:val="C00000"/>
          <w:sz w:val="32"/>
          <w:szCs w:val="36"/>
        </w:rPr>
      </w:pPr>
      <w:r>
        <w:rPr>
          <w:noProof/>
          <w:color w:val="C00000"/>
          <w:sz w:val="32"/>
          <w:szCs w:val="36"/>
        </w:rPr>
        <w:drawing>
          <wp:inline distT="0" distB="0" distL="0" distR="0">
            <wp:extent cx="5940359" cy="6209969"/>
            <wp:effectExtent l="19050" t="0" r="3241" b="0"/>
            <wp:docPr id="9" name="Picture 0"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5" cstate="print"/>
                    <a:stretch>
                      <a:fillRect/>
                    </a:stretch>
                  </pic:blipFill>
                  <pic:spPr>
                    <a:xfrm>
                      <a:off x="0" y="0"/>
                      <a:ext cx="5943600" cy="6213357"/>
                    </a:xfrm>
                    <a:prstGeom prst="rect">
                      <a:avLst/>
                    </a:prstGeom>
                  </pic:spPr>
                </pic:pic>
              </a:graphicData>
            </a:graphic>
          </wp:inline>
        </w:drawing>
      </w:r>
    </w:p>
    <w:p w:rsidR="00275EAF" w:rsidRDefault="0040147D" w:rsidP="00275EAF">
      <w:pPr>
        <w:rPr>
          <w:color w:val="C00000"/>
          <w:sz w:val="32"/>
          <w:szCs w:val="36"/>
        </w:rPr>
      </w:pPr>
      <w:r>
        <w:rPr>
          <w:color w:val="C00000"/>
          <w:sz w:val="32"/>
          <w:szCs w:val="36"/>
        </w:rPr>
        <w:lastRenderedPageBreak/>
        <w:t>Brainstorming</w:t>
      </w:r>
      <w:r>
        <w:rPr>
          <w:noProof/>
          <w:color w:val="C00000"/>
          <w:sz w:val="32"/>
          <w:szCs w:val="36"/>
        </w:rPr>
        <w:drawing>
          <wp:inline distT="0" distB="0" distL="0" distR="0">
            <wp:extent cx="6523935" cy="6281530"/>
            <wp:effectExtent l="19050" t="0" r="0" b="0"/>
            <wp:docPr id="10" name="Picture 9"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6" cstate="print"/>
                    <a:stretch>
                      <a:fillRect/>
                    </a:stretch>
                  </pic:blipFill>
                  <pic:spPr>
                    <a:xfrm>
                      <a:off x="0" y="0"/>
                      <a:ext cx="6528433" cy="6285861"/>
                    </a:xfrm>
                    <a:prstGeom prst="rect">
                      <a:avLst/>
                    </a:prstGeom>
                  </pic:spPr>
                </pic:pic>
              </a:graphicData>
            </a:graphic>
          </wp:inline>
        </w:drawing>
      </w:r>
      <w:r>
        <w:rPr>
          <w:color w:val="C00000"/>
          <w:sz w:val="32"/>
          <w:szCs w:val="36"/>
        </w:rPr>
        <w:t>:</w:t>
      </w:r>
    </w:p>
    <w:p w:rsidR="0040147D" w:rsidRDefault="0040147D" w:rsidP="00275EAF">
      <w:pPr>
        <w:rPr>
          <w:color w:val="C00000"/>
          <w:sz w:val="32"/>
          <w:szCs w:val="36"/>
        </w:rPr>
      </w:pPr>
    </w:p>
    <w:p w:rsidR="00275EAF" w:rsidRDefault="00275EAF" w:rsidP="00275EAF">
      <w:pPr>
        <w:rPr>
          <w:color w:val="C00000"/>
          <w:sz w:val="32"/>
          <w:szCs w:val="36"/>
        </w:rPr>
      </w:pPr>
    </w:p>
    <w:p w:rsidR="00E437EF" w:rsidRDefault="00E437EF" w:rsidP="00B70577">
      <w:pPr>
        <w:rPr>
          <w:color w:val="C00000"/>
          <w:sz w:val="32"/>
          <w:szCs w:val="36"/>
        </w:rPr>
      </w:pPr>
    </w:p>
    <w:p w:rsidR="00E437EF" w:rsidRDefault="00E437EF" w:rsidP="00B70577">
      <w:pPr>
        <w:rPr>
          <w:color w:val="C00000"/>
          <w:sz w:val="32"/>
          <w:szCs w:val="36"/>
        </w:rPr>
      </w:pPr>
      <w:r>
        <w:rPr>
          <w:color w:val="C00000"/>
          <w:sz w:val="32"/>
          <w:szCs w:val="36"/>
        </w:rPr>
        <w:lastRenderedPageBreak/>
        <w:t>Result:</w:t>
      </w:r>
    </w:p>
    <w:p w:rsidR="00E437EF" w:rsidRDefault="00E437EF" w:rsidP="00B70577">
      <w:pPr>
        <w:rPr>
          <w:color w:val="C00000"/>
          <w:sz w:val="32"/>
          <w:szCs w:val="36"/>
        </w:rPr>
      </w:pPr>
      <w:r>
        <w:rPr>
          <w:color w:val="C00000"/>
          <w:sz w:val="32"/>
          <w:szCs w:val="36"/>
        </w:rPr>
        <w:t xml:space="preserve">      Dashboard:</w:t>
      </w:r>
    </w:p>
    <w:p w:rsidR="00E437EF" w:rsidRDefault="00E437EF" w:rsidP="00B70577">
      <w:pPr>
        <w:rPr>
          <w:color w:val="C00000"/>
          <w:sz w:val="32"/>
          <w:szCs w:val="36"/>
        </w:rPr>
      </w:pPr>
      <w:r>
        <w:rPr>
          <w:color w:val="C00000"/>
          <w:sz w:val="32"/>
          <w:szCs w:val="36"/>
        </w:rPr>
        <w:t xml:space="preserve">       </w:t>
      </w:r>
      <w:r>
        <w:rPr>
          <w:noProof/>
          <w:color w:val="C00000"/>
          <w:sz w:val="32"/>
          <w:szCs w:val="36"/>
        </w:rPr>
        <w:drawing>
          <wp:inline distT="0" distB="0" distL="0" distR="0">
            <wp:extent cx="6532825" cy="6233822"/>
            <wp:effectExtent l="19050" t="0" r="1325" b="0"/>
            <wp:docPr id="11" name="Picture 10"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7" cstate="print"/>
                    <a:stretch>
                      <a:fillRect/>
                    </a:stretch>
                  </pic:blipFill>
                  <pic:spPr>
                    <a:xfrm>
                      <a:off x="0" y="0"/>
                      <a:ext cx="6536391" cy="6237225"/>
                    </a:xfrm>
                    <a:prstGeom prst="rect">
                      <a:avLst/>
                    </a:prstGeom>
                  </pic:spPr>
                </pic:pic>
              </a:graphicData>
            </a:graphic>
          </wp:inline>
        </w:drawing>
      </w:r>
    </w:p>
    <w:p w:rsidR="00E437EF" w:rsidRDefault="00E437EF" w:rsidP="00B70577">
      <w:pPr>
        <w:rPr>
          <w:color w:val="C00000"/>
          <w:sz w:val="32"/>
          <w:szCs w:val="36"/>
        </w:rPr>
      </w:pPr>
    </w:p>
    <w:p w:rsidR="00E437EF" w:rsidRDefault="00E437EF" w:rsidP="00B70577">
      <w:pPr>
        <w:rPr>
          <w:color w:val="C00000"/>
          <w:sz w:val="32"/>
          <w:szCs w:val="36"/>
        </w:rPr>
      </w:pPr>
    </w:p>
    <w:p w:rsidR="00E437EF" w:rsidRDefault="00A315E9" w:rsidP="00B70577">
      <w:pPr>
        <w:rPr>
          <w:color w:val="C00000"/>
          <w:sz w:val="32"/>
          <w:szCs w:val="36"/>
        </w:rPr>
      </w:pPr>
      <w:r>
        <w:rPr>
          <w:color w:val="C00000"/>
          <w:sz w:val="32"/>
          <w:szCs w:val="36"/>
        </w:rPr>
        <w:lastRenderedPageBreak/>
        <w:t>Story:</w:t>
      </w:r>
    </w:p>
    <w:p w:rsidR="00A315E9" w:rsidRDefault="00A315E9" w:rsidP="00B70577">
      <w:pPr>
        <w:rPr>
          <w:color w:val="C00000"/>
          <w:sz w:val="32"/>
          <w:szCs w:val="36"/>
        </w:rPr>
      </w:pPr>
      <w:r>
        <w:rPr>
          <w:noProof/>
          <w:color w:val="C00000"/>
          <w:sz w:val="32"/>
          <w:szCs w:val="36"/>
        </w:rPr>
        <w:drawing>
          <wp:inline distT="0" distB="0" distL="0" distR="0">
            <wp:extent cx="6373799" cy="6957391"/>
            <wp:effectExtent l="19050" t="0" r="7951" b="0"/>
            <wp:docPr id="1" name="Picture 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8" cstate="print"/>
                    <a:stretch>
                      <a:fillRect/>
                    </a:stretch>
                  </pic:blipFill>
                  <pic:spPr>
                    <a:xfrm>
                      <a:off x="0" y="0"/>
                      <a:ext cx="6377276" cy="6961186"/>
                    </a:xfrm>
                    <a:prstGeom prst="rect">
                      <a:avLst/>
                    </a:prstGeom>
                  </pic:spPr>
                </pic:pic>
              </a:graphicData>
            </a:graphic>
          </wp:inline>
        </w:drawing>
      </w:r>
    </w:p>
    <w:p w:rsidR="00A315E9" w:rsidRDefault="00A315E9" w:rsidP="00B70577">
      <w:pPr>
        <w:rPr>
          <w:color w:val="C00000"/>
          <w:sz w:val="32"/>
          <w:szCs w:val="36"/>
        </w:rPr>
      </w:pPr>
    </w:p>
    <w:p w:rsidR="00A315E9" w:rsidRDefault="00A315E9" w:rsidP="00B70577">
      <w:pPr>
        <w:rPr>
          <w:color w:val="C00000"/>
          <w:sz w:val="32"/>
          <w:szCs w:val="36"/>
        </w:rPr>
      </w:pPr>
    </w:p>
    <w:p w:rsidR="00A315E9" w:rsidRDefault="00A315E9" w:rsidP="00B70577">
      <w:pPr>
        <w:rPr>
          <w:color w:val="C00000"/>
          <w:sz w:val="32"/>
          <w:szCs w:val="36"/>
        </w:rPr>
      </w:pPr>
    </w:p>
    <w:p w:rsidR="00A315E9" w:rsidRDefault="00A315E9" w:rsidP="00B70577">
      <w:pPr>
        <w:rPr>
          <w:color w:val="C00000"/>
          <w:sz w:val="32"/>
          <w:szCs w:val="36"/>
        </w:rPr>
      </w:pPr>
    </w:p>
    <w:p w:rsidR="00A315E9" w:rsidRDefault="00A315E9" w:rsidP="00B70577">
      <w:pPr>
        <w:rPr>
          <w:color w:val="C00000"/>
          <w:sz w:val="32"/>
          <w:szCs w:val="36"/>
        </w:rPr>
      </w:pPr>
    </w:p>
    <w:p w:rsidR="00A315E9" w:rsidRDefault="00A315E9" w:rsidP="00B70577">
      <w:pPr>
        <w:rPr>
          <w:color w:val="C00000"/>
          <w:sz w:val="32"/>
          <w:szCs w:val="36"/>
        </w:rPr>
      </w:pPr>
    </w:p>
    <w:p w:rsidR="00B70577" w:rsidRPr="00A315E9" w:rsidRDefault="00B70577" w:rsidP="00B70577">
      <w:pPr>
        <w:rPr>
          <w:color w:val="C00000"/>
          <w:sz w:val="32"/>
          <w:szCs w:val="36"/>
        </w:rPr>
      </w:pPr>
      <w:r w:rsidRPr="00B70577">
        <w:rPr>
          <w:color w:val="C00000"/>
          <w:sz w:val="32"/>
          <w:szCs w:val="32"/>
        </w:rPr>
        <w:t xml:space="preserve">Application of airplane crash: </w:t>
      </w:r>
    </w:p>
    <w:p w:rsidR="00B70577" w:rsidRPr="001B03A4" w:rsidRDefault="00B70577" w:rsidP="00B70577">
      <w:pPr>
        <w:pStyle w:val="ListParagraph"/>
        <w:numPr>
          <w:ilvl w:val="0"/>
          <w:numId w:val="4"/>
        </w:numPr>
        <w:rPr>
          <w:color w:val="000000" w:themeColor="text1"/>
          <w:sz w:val="24"/>
          <w:szCs w:val="32"/>
        </w:rPr>
      </w:pPr>
      <w:r w:rsidRPr="001B03A4">
        <w:rPr>
          <w:color w:val="000000" w:themeColor="text1"/>
          <w:sz w:val="28"/>
          <w:szCs w:val="32"/>
        </w:rPr>
        <w:t>Auto- drilling riveting.</w:t>
      </w:r>
    </w:p>
    <w:p w:rsidR="00B70577" w:rsidRDefault="00B70577" w:rsidP="00B70577">
      <w:pPr>
        <w:pStyle w:val="ListParagraph"/>
        <w:numPr>
          <w:ilvl w:val="0"/>
          <w:numId w:val="4"/>
        </w:numPr>
        <w:rPr>
          <w:color w:val="000000" w:themeColor="text1"/>
          <w:sz w:val="28"/>
          <w:szCs w:val="32"/>
        </w:rPr>
      </w:pPr>
      <w:r>
        <w:rPr>
          <w:color w:val="000000" w:themeColor="text1"/>
          <w:sz w:val="28"/>
          <w:szCs w:val="32"/>
        </w:rPr>
        <w:t>Percussive riveting.</w:t>
      </w:r>
    </w:p>
    <w:p w:rsidR="00B70577" w:rsidRDefault="00B70577" w:rsidP="00B70577">
      <w:pPr>
        <w:pStyle w:val="ListParagraph"/>
        <w:numPr>
          <w:ilvl w:val="0"/>
          <w:numId w:val="4"/>
        </w:numPr>
        <w:rPr>
          <w:color w:val="000000" w:themeColor="text1"/>
          <w:sz w:val="28"/>
          <w:szCs w:val="32"/>
        </w:rPr>
      </w:pPr>
      <w:r>
        <w:rPr>
          <w:color w:val="000000" w:themeColor="text1"/>
          <w:sz w:val="28"/>
          <w:szCs w:val="32"/>
        </w:rPr>
        <w:t>Pressure riveting.</w:t>
      </w:r>
    </w:p>
    <w:p w:rsidR="003B5F46" w:rsidRDefault="003B5F46" w:rsidP="00B70577">
      <w:pPr>
        <w:pStyle w:val="ListParagraph"/>
        <w:numPr>
          <w:ilvl w:val="0"/>
          <w:numId w:val="4"/>
        </w:numPr>
        <w:rPr>
          <w:color w:val="000000" w:themeColor="text1"/>
          <w:sz w:val="28"/>
          <w:szCs w:val="32"/>
        </w:rPr>
      </w:pPr>
      <w:r>
        <w:rPr>
          <w:color w:val="000000" w:themeColor="text1"/>
          <w:sz w:val="28"/>
          <w:szCs w:val="32"/>
        </w:rPr>
        <w:t>MCAS automatically swivels the horizontal tail to lift the plane’s tail while moving the nose down.</w:t>
      </w:r>
    </w:p>
    <w:p w:rsidR="003B5F46" w:rsidRDefault="003B5F46" w:rsidP="00B70577">
      <w:pPr>
        <w:pStyle w:val="ListParagraph"/>
        <w:numPr>
          <w:ilvl w:val="0"/>
          <w:numId w:val="4"/>
        </w:numPr>
        <w:rPr>
          <w:color w:val="000000" w:themeColor="text1"/>
          <w:sz w:val="28"/>
          <w:szCs w:val="32"/>
        </w:rPr>
      </w:pPr>
      <w:r>
        <w:rPr>
          <w:color w:val="000000" w:themeColor="text1"/>
          <w:sz w:val="28"/>
          <w:szCs w:val="32"/>
        </w:rPr>
        <w:t>The angle- of- attack sensor aligns itself with oncoming airflow.</w:t>
      </w:r>
    </w:p>
    <w:p w:rsidR="003B5F46" w:rsidRDefault="003B5F46" w:rsidP="00B70577">
      <w:pPr>
        <w:pStyle w:val="ListParagraph"/>
        <w:numPr>
          <w:ilvl w:val="0"/>
          <w:numId w:val="4"/>
        </w:numPr>
        <w:rPr>
          <w:color w:val="000000" w:themeColor="text1"/>
          <w:sz w:val="28"/>
          <w:szCs w:val="32"/>
        </w:rPr>
      </w:pPr>
      <w:r>
        <w:rPr>
          <w:color w:val="000000" w:themeColor="text1"/>
          <w:sz w:val="28"/>
          <w:szCs w:val="32"/>
        </w:rPr>
        <w:t>Data from the sensor is sent to the flight computer.</w:t>
      </w:r>
    </w:p>
    <w:p w:rsidR="003B5F46" w:rsidRDefault="003B5F46" w:rsidP="003B5F46">
      <w:pPr>
        <w:rPr>
          <w:color w:val="C00000"/>
          <w:sz w:val="32"/>
          <w:szCs w:val="32"/>
        </w:rPr>
      </w:pPr>
      <w:r w:rsidRPr="003B5F46">
        <w:rPr>
          <w:color w:val="C00000"/>
          <w:sz w:val="32"/>
          <w:szCs w:val="32"/>
        </w:rPr>
        <w:t xml:space="preserve">Conclusion: </w:t>
      </w:r>
    </w:p>
    <w:p w:rsidR="003B5F46" w:rsidRDefault="003B5F46" w:rsidP="003B5F46">
      <w:pPr>
        <w:rPr>
          <w:sz w:val="28"/>
          <w:szCs w:val="32"/>
        </w:rPr>
      </w:pPr>
      <w:r>
        <w:rPr>
          <w:color w:val="C00000"/>
          <w:sz w:val="32"/>
          <w:szCs w:val="32"/>
        </w:rPr>
        <w:t xml:space="preserve">                        </w:t>
      </w:r>
      <w:r w:rsidRPr="003B5F46">
        <w:rPr>
          <w:sz w:val="28"/>
          <w:szCs w:val="32"/>
        </w:rPr>
        <w:t xml:space="preserve">This analysis revealed that among the pilots that caused the targeted accidents, 22 had flight experience for 301 to 1000 hours and 20 had 1001 or more hours of </w:t>
      </w:r>
      <w:r>
        <w:rPr>
          <w:sz w:val="28"/>
          <w:szCs w:val="32"/>
        </w:rPr>
        <w:t xml:space="preserve">experience. By age, those in their 50s and 60s combined were 34, accounting for nearly </w:t>
      </w:r>
      <w:r w:rsidR="001B03A4">
        <w:rPr>
          <w:sz w:val="28"/>
          <w:szCs w:val="32"/>
        </w:rPr>
        <w:t>60% of the total.</w:t>
      </w:r>
    </w:p>
    <w:p w:rsidR="001B03A4" w:rsidRDefault="001B03A4" w:rsidP="003B5F46">
      <w:pPr>
        <w:rPr>
          <w:sz w:val="28"/>
          <w:szCs w:val="32"/>
        </w:rPr>
      </w:pPr>
      <w:r>
        <w:rPr>
          <w:sz w:val="28"/>
          <w:szCs w:val="32"/>
        </w:rPr>
        <w:t xml:space="preserve">                           Pilots with the total flight time of 301 to 1000 hours may have accumulated experience in familiarization flight recreational flight after obtaining a license and may have become confident in their skills.</w:t>
      </w:r>
    </w:p>
    <w:p w:rsidR="001B03A4" w:rsidRDefault="001B03A4" w:rsidP="003B5F46">
      <w:pPr>
        <w:rPr>
          <w:sz w:val="28"/>
          <w:szCs w:val="32"/>
        </w:rPr>
      </w:pPr>
      <w:r w:rsidRPr="001B03A4">
        <w:rPr>
          <w:color w:val="C00000"/>
          <w:sz w:val="32"/>
          <w:szCs w:val="32"/>
        </w:rPr>
        <w:t>Future scope</w:t>
      </w:r>
      <w:r>
        <w:rPr>
          <w:sz w:val="28"/>
          <w:szCs w:val="32"/>
        </w:rPr>
        <w:t>:</w:t>
      </w:r>
    </w:p>
    <w:p w:rsidR="001B03A4" w:rsidRPr="003B5F46" w:rsidRDefault="001B03A4" w:rsidP="003B5F46">
      <w:pPr>
        <w:rPr>
          <w:sz w:val="28"/>
          <w:szCs w:val="32"/>
        </w:rPr>
      </w:pPr>
      <w:r>
        <w:rPr>
          <w:sz w:val="28"/>
          <w:szCs w:val="32"/>
        </w:rPr>
        <w:t xml:space="preserve">                          Despite the recent tragic loss activity, flying is often said to be the safest form of transport, and this is at least true in term of fatalities per distance travelled. According to the civil aviation authority, the fatality rate per billion kilometers travelled by plane is 0.003 compared to 0.27 by rail and 2.57 by car.</w:t>
      </w:r>
    </w:p>
    <w:p w:rsidR="00B70577" w:rsidRPr="00B70577" w:rsidRDefault="00B70577" w:rsidP="005C3750">
      <w:pPr>
        <w:pStyle w:val="ListParagraph"/>
        <w:ind w:left="2377"/>
        <w:rPr>
          <w:color w:val="000000" w:themeColor="text1"/>
          <w:sz w:val="28"/>
          <w:szCs w:val="32"/>
        </w:rPr>
      </w:pPr>
    </w:p>
    <w:p w:rsidR="00B70577" w:rsidRPr="00B70577" w:rsidRDefault="00B70577" w:rsidP="00B70577">
      <w:pPr>
        <w:rPr>
          <w:color w:val="000000" w:themeColor="text1"/>
          <w:sz w:val="28"/>
          <w:szCs w:val="32"/>
        </w:rPr>
      </w:pPr>
    </w:p>
    <w:p w:rsidR="00EC292D" w:rsidRPr="00EC292D" w:rsidRDefault="00EC292D">
      <w:pPr>
        <w:rPr>
          <w:color w:val="C00000"/>
          <w:sz w:val="28"/>
          <w:szCs w:val="32"/>
        </w:rPr>
      </w:pPr>
      <w:r>
        <w:rPr>
          <w:color w:val="C00000"/>
          <w:sz w:val="28"/>
          <w:szCs w:val="32"/>
        </w:rPr>
        <w:t xml:space="preserve">    </w:t>
      </w:r>
    </w:p>
    <w:p w:rsidR="00582D21" w:rsidRPr="00582D21" w:rsidRDefault="00582D21">
      <w:pPr>
        <w:rPr>
          <w:rFonts w:ascii="Times New Roman" w:hAnsi="Times New Roman" w:cs="Times New Roman"/>
          <w:color w:val="000000" w:themeColor="text1"/>
          <w:sz w:val="12"/>
        </w:rPr>
      </w:pPr>
      <w:r>
        <w:rPr>
          <w:color w:val="000000" w:themeColor="text1"/>
          <w:sz w:val="28"/>
        </w:rPr>
        <w:t xml:space="preserve">                          </w:t>
      </w:r>
    </w:p>
    <w:sectPr w:rsidR="00582D21" w:rsidRPr="00582D21" w:rsidSect="00774E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0C1"/>
      </v:shape>
    </w:pict>
  </w:numPicBullet>
  <w:abstractNum w:abstractNumId="0">
    <w:nsid w:val="020358B6"/>
    <w:multiLevelType w:val="hybridMultilevel"/>
    <w:tmpl w:val="185AA5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E60A8E"/>
    <w:multiLevelType w:val="hybridMultilevel"/>
    <w:tmpl w:val="4D84265C"/>
    <w:lvl w:ilvl="0" w:tplc="04090007">
      <w:start w:val="1"/>
      <w:numFmt w:val="bullet"/>
      <w:lvlText w:val=""/>
      <w:lvlPicBulletId w:val="0"/>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2">
    <w:nsid w:val="1912044F"/>
    <w:multiLevelType w:val="hybridMultilevel"/>
    <w:tmpl w:val="F642E05C"/>
    <w:lvl w:ilvl="0" w:tplc="0409000D">
      <w:start w:val="1"/>
      <w:numFmt w:val="bullet"/>
      <w:lvlText w:val=""/>
      <w:lvlJc w:val="left"/>
      <w:pPr>
        <w:ind w:left="2733" w:hanging="360"/>
      </w:pPr>
      <w:rPr>
        <w:rFonts w:ascii="Wingdings" w:hAnsi="Wingdings" w:hint="default"/>
      </w:rPr>
    </w:lvl>
    <w:lvl w:ilvl="1" w:tplc="04090003" w:tentative="1">
      <w:start w:val="1"/>
      <w:numFmt w:val="bullet"/>
      <w:lvlText w:val="o"/>
      <w:lvlJc w:val="left"/>
      <w:pPr>
        <w:ind w:left="3453" w:hanging="360"/>
      </w:pPr>
      <w:rPr>
        <w:rFonts w:ascii="Courier New" w:hAnsi="Courier New" w:cs="Courier New" w:hint="default"/>
      </w:rPr>
    </w:lvl>
    <w:lvl w:ilvl="2" w:tplc="04090005" w:tentative="1">
      <w:start w:val="1"/>
      <w:numFmt w:val="bullet"/>
      <w:lvlText w:val=""/>
      <w:lvlJc w:val="left"/>
      <w:pPr>
        <w:ind w:left="4173" w:hanging="360"/>
      </w:pPr>
      <w:rPr>
        <w:rFonts w:ascii="Wingdings" w:hAnsi="Wingdings" w:hint="default"/>
      </w:rPr>
    </w:lvl>
    <w:lvl w:ilvl="3" w:tplc="04090001" w:tentative="1">
      <w:start w:val="1"/>
      <w:numFmt w:val="bullet"/>
      <w:lvlText w:val=""/>
      <w:lvlJc w:val="left"/>
      <w:pPr>
        <w:ind w:left="4893" w:hanging="360"/>
      </w:pPr>
      <w:rPr>
        <w:rFonts w:ascii="Symbol" w:hAnsi="Symbol" w:hint="default"/>
      </w:rPr>
    </w:lvl>
    <w:lvl w:ilvl="4" w:tplc="04090003" w:tentative="1">
      <w:start w:val="1"/>
      <w:numFmt w:val="bullet"/>
      <w:lvlText w:val="o"/>
      <w:lvlJc w:val="left"/>
      <w:pPr>
        <w:ind w:left="5613" w:hanging="360"/>
      </w:pPr>
      <w:rPr>
        <w:rFonts w:ascii="Courier New" w:hAnsi="Courier New" w:cs="Courier New" w:hint="default"/>
      </w:rPr>
    </w:lvl>
    <w:lvl w:ilvl="5" w:tplc="04090005" w:tentative="1">
      <w:start w:val="1"/>
      <w:numFmt w:val="bullet"/>
      <w:lvlText w:val=""/>
      <w:lvlJc w:val="left"/>
      <w:pPr>
        <w:ind w:left="6333" w:hanging="360"/>
      </w:pPr>
      <w:rPr>
        <w:rFonts w:ascii="Wingdings" w:hAnsi="Wingdings" w:hint="default"/>
      </w:rPr>
    </w:lvl>
    <w:lvl w:ilvl="6" w:tplc="04090001" w:tentative="1">
      <w:start w:val="1"/>
      <w:numFmt w:val="bullet"/>
      <w:lvlText w:val=""/>
      <w:lvlJc w:val="left"/>
      <w:pPr>
        <w:ind w:left="7053" w:hanging="360"/>
      </w:pPr>
      <w:rPr>
        <w:rFonts w:ascii="Symbol" w:hAnsi="Symbol" w:hint="default"/>
      </w:rPr>
    </w:lvl>
    <w:lvl w:ilvl="7" w:tplc="04090003" w:tentative="1">
      <w:start w:val="1"/>
      <w:numFmt w:val="bullet"/>
      <w:lvlText w:val="o"/>
      <w:lvlJc w:val="left"/>
      <w:pPr>
        <w:ind w:left="7773" w:hanging="360"/>
      </w:pPr>
      <w:rPr>
        <w:rFonts w:ascii="Courier New" w:hAnsi="Courier New" w:cs="Courier New" w:hint="default"/>
      </w:rPr>
    </w:lvl>
    <w:lvl w:ilvl="8" w:tplc="04090005" w:tentative="1">
      <w:start w:val="1"/>
      <w:numFmt w:val="bullet"/>
      <w:lvlText w:val=""/>
      <w:lvlJc w:val="left"/>
      <w:pPr>
        <w:ind w:left="8493" w:hanging="360"/>
      </w:pPr>
      <w:rPr>
        <w:rFonts w:ascii="Wingdings" w:hAnsi="Wingdings" w:hint="default"/>
      </w:rPr>
    </w:lvl>
  </w:abstractNum>
  <w:abstractNum w:abstractNumId="3">
    <w:nsid w:val="1D476DBB"/>
    <w:multiLevelType w:val="hybridMultilevel"/>
    <w:tmpl w:val="B67407D8"/>
    <w:lvl w:ilvl="0" w:tplc="04090009">
      <w:start w:val="1"/>
      <w:numFmt w:val="bullet"/>
      <w:lvlText w:val=""/>
      <w:lvlJc w:val="left"/>
      <w:pPr>
        <w:ind w:left="2733" w:hanging="360"/>
      </w:pPr>
      <w:rPr>
        <w:rFonts w:ascii="Wingdings" w:hAnsi="Wingdings" w:hint="default"/>
      </w:rPr>
    </w:lvl>
    <w:lvl w:ilvl="1" w:tplc="04090003" w:tentative="1">
      <w:start w:val="1"/>
      <w:numFmt w:val="bullet"/>
      <w:lvlText w:val="o"/>
      <w:lvlJc w:val="left"/>
      <w:pPr>
        <w:ind w:left="3453" w:hanging="360"/>
      </w:pPr>
      <w:rPr>
        <w:rFonts w:ascii="Courier New" w:hAnsi="Courier New" w:cs="Courier New" w:hint="default"/>
      </w:rPr>
    </w:lvl>
    <w:lvl w:ilvl="2" w:tplc="04090005" w:tentative="1">
      <w:start w:val="1"/>
      <w:numFmt w:val="bullet"/>
      <w:lvlText w:val=""/>
      <w:lvlJc w:val="left"/>
      <w:pPr>
        <w:ind w:left="4173" w:hanging="360"/>
      </w:pPr>
      <w:rPr>
        <w:rFonts w:ascii="Wingdings" w:hAnsi="Wingdings" w:hint="default"/>
      </w:rPr>
    </w:lvl>
    <w:lvl w:ilvl="3" w:tplc="04090001" w:tentative="1">
      <w:start w:val="1"/>
      <w:numFmt w:val="bullet"/>
      <w:lvlText w:val=""/>
      <w:lvlJc w:val="left"/>
      <w:pPr>
        <w:ind w:left="4893" w:hanging="360"/>
      </w:pPr>
      <w:rPr>
        <w:rFonts w:ascii="Symbol" w:hAnsi="Symbol" w:hint="default"/>
      </w:rPr>
    </w:lvl>
    <w:lvl w:ilvl="4" w:tplc="04090003" w:tentative="1">
      <w:start w:val="1"/>
      <w:numFmt w:val="bullet"/>
      <w:lvlText w:val="o"/>
      <w:lvlJc w:val="left"/>
      <w:pPr>
        <w:ind w:left="5613" w:hanging="360"/>
      </w:pPr>
      <w:rPr>
        <w:rFonts w:ascii="Courier New" w:hAnsi="Courier New" w:cs="Courier New" w:hint="default"/>
      </w:rPr>
    </w:lvl>
    <w:lvl w:ilvl="5" w:tplc="04090005" w:tentative="1">
      <w:start w:val="1"/>
      <w:numFmt w:val="bullet"/>
      <w:lvlText w:val=""/>
      <w:lvlJc w:val="left"/>
      <w:pPr>
        <w:ind w:left="6333" w:hanging="360"/>
      </w:pPr>
      <w:rPr>
        <w:rFonts w:ascii="Wingdings" w:hAnsi="Wingdings" w:hint="default"/>
      </w:rPr>
    </w:lvl>
    <w:lvl w:ilvl="6" w:tplc="04090001" w:tentative="1">
      <w:start w:val="1"/>
      <w:numFmt w:val="bullet"/>
      <w:lvlText w:val=""/>
      <w:lvlJc w:val="left"/>
      <w:pPr>
        <w:ind w:left="7053" w:hanging="360"/>
      </w:pPr>
      <w:rPr>
        <w:rFonts w:ascii="Symbol" w:hAnsi="Symbol" w:hint="default"/>
      </w:rPr>
    </w:lvl>
    <w:lvl w:ilvl="7" w:tplc="04090003" w:tentative="1">
      <w:start w:val="1"/>
      <w:numFmt w:val="bullet"/>
      <w:lvlText w:val="o"/>
      <w:lvlJc w:val="left"/>
      <w:pPr>
        <w:ind w:left="7773" w:hanging="360"/>
      </w:pPr>
      <w:rPr>
        <w:rFonts w:ascii="Courier New" w:hAnsi="Courier New" w:cs="Courier New" w:hint="default"/>
      </w:rPr>
    </w:lvl>
    <w:lvl w:ilvl="8" w:tplc="04090005" w:tentative="1">
      <w:start w:val="1"/>
      <w:numFmt w:val="bullet"/>
      <w:lvlText w:val=""/>
      <w:lvlJc w:val="left"/>
      <w:pPr>
        <w:ind w:left="8493"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2D21"/>
    <w:rsid w:val="001B03A4"/>
    <w:rsid w:val="00275EAF"/>
    <w:rsid w:val="003B5F46"/>
    <w:rsid w:val="0040147D"/>
    <w:rsid w:val="0042229B"/>
    <w:rsid w:val="00582D21"/>
    <w:rsid w:val="005C3750"/>
    <w:rsid w:val="006357C6"/>
    <w:rsid w:val="00774ED9"/>
    <w:rsid w:val="00793CC1"/>
    <w:rsid w:val="00A24975"/>
    <w:rsid w:val="00A315E9"/>
    <w:rsid w:val="00B70577"/>
    <w:rsid w:val="00E437EF"/>
    <w:rsid w:val="00EC292D"/>
    <w:rsid w:val="00F95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2D"/>
    <w:pPr>
      <w:ind w:left="720"/>
      <w:contextualSpacing/>
    </w:pPr>
  </w:style>
  <w:style w:type="paragraph" w:styleId="BalloonText">
    <w:name w:val="Balloon Text"/>
    <w:basedOn w:val="Normal"/>
    <w:link w:val="BalloonTextChar"/>
    <w:uiPriority w:val="99"/>
    <w:semiHidden/>
    <w:unhideWhenUsed/>
    <w:rsid w:val="0027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E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2023-04-24T14:33:00Z</dcterms:created>
  <dcterms:modified xsi:type="dcterms:W3CDTF">2023-04-27T14:33:00Z</dcterms:modified>
</cp:coreProperties>
</file>