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9EAD" w14:textId="77777777" w:rsidR="005B7AE6" w:rsidRDefault="005B7AE6" w:rsidP="005B7AE6">
      <w:pPr>
        <w:pStyle w:val="BodyText"/>
        <w:rPr>
          <w:rtl/>
        </w:rPr>
      </w:pPr>
      <w:r>
        <w:rPr>
          <w:rFonts w:hint="cs"/>
          <w:rtl/>
        </w:rPr>
        <w:t xml:space="preserve">هدف از علم متن‌کاوی، استخراج اطلاعات از متن است. برای این کار از رایانه‌ها و نرم‌افزار استفاده می‌شود. زیرا در اکثر مواقع حجم متن زیادتر از آن که بتوان این کار را به چند نفر سپرد و البته استفاده از منابع انسانی برای خواندن و استخراج اطلاعات زیاد است و زمان زیادی لازم دارد. از سوی دیگر </w:t>
      </w:r>
      <w:proofErr w:type="spellStart"/>
      <w:r>
        <w:rPr>
          <w:rFonts w:hint="cs"/>
          <w:rtl/>
        </w:rPr>
        <w:t>صحت‌سنجی</w:t>
      </w:r>
      <w:proofErr w:type="spellEnd"/>
      <w:r>
        <w:rPr>
          <w:rFonts w:hint="cs"/>
          <w:rtl/>
        </w:rPr>
        <w:t xml:space="preserve"> عملکرد منابع انسانی نیز دشوار است. در علم متن‌کاوی سعی می‌شود تا با انجام محاسبات بر روی متن، اطلاعات مورد نیاز از متن استخراج شود. برای </w:t>
      </w:r>
      <w:r w:rsidRPr="00D9690D">
        <w:rPr>
          <w:rFonts w:hint="cs"/>
          <w:rtl/>
        </w:rPr>
        <w:t xml:space="preserve">انجام محاسبه بر روی متن لازم </w:t>
      </w:r>
      <w:r>
        <w:rPr>
          <w:rFonts w:hint="cs"/>
          <w:rtl/>
        </w:rPr>
        <w:t xml:space="preserve">است </w:t>
      </w:r>
      <w:r w:rsidRPr="00D9690D">
        <w:rPr>
          <w:rFonts w:hint="cs"/>
          <w:rtl/>
        </w:rPr>
        <w:t xml:space="preserve">تا </w:t>
      </w:r>
      <w:r>
        <w:rPr>
          <w:rFonts w:hint="cs"/>
          <w:rtl/>
        </w:rPr>
        <w:t xml:space="preserve">اجزای متن به‌صورت عددی نمایش داده‌ شوند. به‌طور مثال به‌جای اینکه کلمه </w:t>
      </w:r>
      <w:r>
        <w:t>Mine</w:t>
      </w:r>
      <w:r>
        <w:rPr>
          <w:rFonts w:hint="cs"/>
          <w:rtl/>
        </w:rPr>
        <w:t xml:space="preserve"> با چهار حرف </w:t>
      </w:r>
      <w:r>
        <w:t>M</w:t>
      </w:r>
      <w:r>
        <w:rPr>
          <w:rFonts w:hint="cs"/>
          <w:rtl/>
        </w:rPr>
        <w:t xml:space="preserve">، </w:t>
      </w:r>
      <w:r>
        <w:t>i</w:t>
      </w:r>
      <w:r>
        <w:rPr>
          <w:rFonts w:hint="cs"/>
          <w:rtl/>
        </w:rPr>
        <w:t xml:space="preserve">، </w:t>
      </w:r>
      <w:r>
        <w:t>n</w:t>
      </w:r>
      <w:r>
        <w:rPr>
          <w:rFonts w:hint="cs"/>
          <w:rtl/>
        </w:rPr>
        <w:t xml:space="preserve"> و </w:t>
      </w:r>
      <w:r>
        <w:t>e</w:t>
      </w:r>
      <w:r>
        <w:rPr>
          <w:rFonts w:hint="cs"/>
          <w:rtl/>
        </w:rPr>
        <w:t xml:space="preserve"> نمایش داده شود، از یک معادل عددی همانند </w:t>
      </w:r>
      <w:r>
        <w:t>13</w:t>
      </w:r>
      <w:r>
        <w:rPr>
          <w:rFonts w:hint="cs"/>
          <w:rtl/>
        </w:rPr>
        <w:t xml:space="preserve"> برای نمایش آن استفاده شود. حرف </w:t>
      </w:r>
      <w:r>
        <w:t>M</w:t>
      </w:r>
      <w:r>
        <w:rPr>
          <w:rFonts w:hint="cs"/>
          <w:rtl/>
        </w:rPr>
        <w:t xml:space="preserve"> یا کلمه </w:t>
      </w:r>
      <w:r>
        <w:t>Mine</w:t>
      </w:r>
      <w:r>
        <w:rPr>
          <w:rFonts w:hint="cs"/>
          <w:rtl/>
        </w:rPr>
        <w:t xml:space="preserve">، هیچ معنای خاصی برای پردازنده ندارد البته در این مثال اختصاص یک کد مثل 13 به کلمه </w:t>
      </w:r>
      <w:r>
        <w:t>Mine</w:t>
      </w:r>
      <w:r>
        <w:rPr>
          <w:rFonts w:hint="cs"/>
          <w:rtl/>
        </w:rPr>
        <w:t xml:space="preserve"> هم مشکل خاصی را حل نمی‌کند و شاید فقط کمی محاسبات آماری را ساده‌تر کند. اما اگر به‌جای عدد 13، یک کد معنادار به کلمه </w:t>
      </w:r>
      <w:r>
        <w:t>Mine</w:t>
      </w:r>
      <w:r>
        <w:rPr>
          <w:rFonts w:hint="cs"/>
          <w:rtl/>
        </w:rPr>
        <w:t xml:space="preserve"> نسبت داده می‌شد، ارزش پردازشی بیشتری </w:t>
      </w:r>
      <w:proofErr w:type="spellStart"/>
      <w:r>
        <w:rPr>
          <w:rFonts w:hint="cs"/>
          <w:rtl/>
        </w:rPr>
        <w:t>به‌وجود</w:t>
      </w:r>
      <w:proofErr w:type="spellEnd"/>
      <w:r>
        <w:rPr>
          <w:rFonts w:hint="cs"/>
          <w:rtl/>
        </w:rPr>
        <w:t xml:space="preserve"> می‌آمد. به‌طور نمونه اگر این عدد میزان اهمیت این واژه در یک متن را نمایش می‌داد، به راحتی همه کلمات یک کتاب بر حسب عدد میزان اهمیت مرتب شده و ده واژه مهم‌تر کتاب استخراج می‌شد. ده واژه مهم یک متن، بلافاصله درک معنی‌داری از آن متن فراهم می‌کنند. اما انتظار بیشتری که وجود داشت، امکان نمایش عددی یک عبارت به نحوی بود که معنا و مفهوم عبارت هم در آن نهفته باشد، چیزی که شاید دو دهه قبل یک رویا به حساب می‌آمد. اما امروزه این رویا به حقیقت پیوسته است. </w:t>
      </w:r>
    </w:p>
    <w:p w14:paraId="27310F8B" w14:textId="77777777" w:rsidR="005B7AE6" w:rsidRPr="00D9690D" w:rsidRDefault="005B7AE6" w:rsidP="005B7AE6">
      <w:pPr>
        <w:pStyle w:val="BodyText"/>
        <w:rPr>
          <w:rtl/>
        </w:rPr>
      </w:pPr>
      <w:r w:rsidRPr="00D9690D">
        <w:rPr>
          <w:rFonts w:hint="cs"/>
          <w:rtl/>
        </w:rPr>
        <w:t>در حدود سال های 2000 تا 2010، از روش‌های آماری برای محاسباتی متنی استفاده می</w:t>
      </w:r>
      <w:r>
        <w:rPr>
          <w:rFonts w:hint="cs"/>
          <w:rtl/>
        </w:rPr>
        <w:t>‌</w:t>
      </w:r>
      <w:r w:rsidRPr="00D9690D">
        <w:rPr>
          <w:rFonts w:hint="cs"/>
          <w:rtl/>
        </w:rPr>
        <w:t>شد که به الگوریتم‌های زیر می‌توان به عنوان الگوریتم‌های معروف در این حوزه اشاره نمود:</w:t>
      </w:r>
      <w:r>
        <w:rPr>
          <w:rFonts w:hint="cs"/>
          <w:rtl/>
        </w:rPr>
        <w:t xml:space="preserve"> </w:t>
      </w:r>
    </w:p>
    <w:p w14:paraId="202DFFEB" w14:textId="77777777" w:rsidR="005B7AE6" w:rsidRPr="00D9690D" w:rsidRDefault="005B7AE6" w:rsidP="005B7AE6">
      <w:pPr>
        <w:pStyle w:val="BodyText"/>
      </w:pPr>
      <w:r w:rsidRPr="00D9690D">
        <w:t>Term Frequency-Inverse Document Frequency (TF-IDF)</w:t>
      </w:r>
    </w:p>
    <w:p w14:paraId="1FBFAB98" w14:textId="77777777" w:rsidR="005B7AE6" w:rsidRPr="00D9690D" w:rsidRDefault="005B7AE6" w:rsidP="005B7AE6">
      <w:pPr>
        <w:pStyle w:val="BodyText"/>
      </w:pPr>
      <w:r w:rsidRPr="00D9690D">
        <w:t>C-Value</w:t>
      </w:r>
    </w:p>
    <w:p w14:paraId="1726BC2A" w14:textId="77777777" w:rsidR="005B7AE6" w:rsidRPr="00D9690D" w:rsidRDefault="005B7AE6" w:rsidP="005B7AE6">
      <w:pPr>
        <w:pStyle w:val="BodyText"/>
      </w:pPr>
      <w:r w:rsidRPr="00D9690D">
        <w:t>NC-Value</w:t>
      </w:r>
    </w:p>
    <w:p w14:paraId="440D57D9" w14:textId="77777777" w:rsidR="005B7AE6" w:rsidRPr="00D9690D" w:rsidRDefault="005B7AE6" w:rsidP="005B7AE6">
      <w:pPr>
        <w:pStyle w:val="BodyText"/>
      </w:pPr>
      <w:r w:rsidRPr="00D9690D">
        <w:t>N-Grams</w:t>
      </w:r>
    </w:p>
    <w:p w14:paraId="4EEFE956" w14:textId="77777777" w:rsidR="005B7AE6" w:rsidRPr="00D9690D" w:rsidRDefault="005B7AE6" w:rsidP="005B7AE6">
      <w:pPr>
        <w:pStyle w:val="BodyText"/>
      </w:pPr>
      <w:r w:rsidRPr="00D9690D">
        <w:t>Bag of Words (</w:t>
      </w:r>
      <w:proofErr w:type="spellStart"/>
      <w:r w:rsidRPr="00D9690D">
        <w:t>BoW</w:t>
      </w:r>
      <w:proofErr w:type="spellEnd"/>
      <w:r w:rsidRPr="00D9690D">
        <w:t>)</w:t>
      </w:r>
    </w:p>
    <w:p w14:paraId="64D76959" w14:textId="77777777" w:rsidR="005B7AE6" w:rsidRDefault="005B7AE6" w:rsidP="005B7AE6">
      <w:pPr>
        <w:pStyle w:val="BodyText"/>
        <w:rPr>
          <w:rtl/>
        </w:rPr>
      </w:pPr>
      <w:r w:rsidRPr="00D9690D">
        <w:rPr>
          <w:rFonts w:hint="cs"/>
          <w:rtl/>
        </w:rPr>
        <w:t>این روش‌های آماری در داده‌های یکدست</w:t>
      </w:r>
      <w:r>
        <w:rPr>
          <w:rFonts w:hint="cs"/>
          <w:rtl/>
        </w:rPr>
        <w:t xml:space="preserve"> و برای استخراج اطلاعات ساده از متن،</w:t>
      </w:r>
      <w:r w:rsidRPr="00D9690D">
        <w:rPr>
          <w:rFonts w:hint="cs"/>
          <w:rtl/>
        </w:rPr>
        <w:t xml:space="preserve"> عملکرد قابل قبولی داشتند</w:t>
      </w:r>
      <w:r>
        <w:rPr>
          <w:rFonts w:hint="cs"/>
          <w:rtl/>
        </w:rPr>
        <w:t xml:space="preserve">. به طور نمونه روش </w:t>
      </w:r>
      <w:r>
        <w:t>TF-IDF</w:t>
      </w:r>
      <w:r>
        <w:rPr>
          <w:rFonts w:hint="cs"/>
          <w:rtl/>
        </w:rPr>
        <w:t xml:space="preserve"> میزان اهمیت یک واژه در متن را مشخص می‌کند. روش‌های آماری همیشه دقیق نبوده و در مواقعی </w:t>
      </w:r>
      <w:r w:rsidRPr="00D9690D">
        <w:rPr>
          <w:rFonts w:hint="cs"/>
          <w:rtl/>
        </w:rPr>
        <w:t>بر روی داده‌های متنوع متنی در دنیای واقعی</w:t>
      </w:r>
      <w:r>
        <w:rPr>
          <w:rFonts w:hint="cs"/>
          <w:rtl/>
        </w:rPr>
        <w:t>،</w:t>
      </w:r>
      <w:r w:rsidRPr="00D9690D">
        <w:rPr>
          <w:rFonts w:hint="cs"/>
          <w:rtl/>
        </w:rPr>
        <w:t xml:space="preserve"> عملکرد مناسبی ندا</w:t>
      </w:r>
      <w:r>
        <w:rPr>
          <w:rFonts w:hint="cs"/>
          <w:rtl/>
        </w:rPr>
        <w:t>رند</w:t>
      </w:r>
      <w:r w:rsidRPr="00D9690D">
        <w:rPr>
          <w:rFonts w:hint="cs"/>
          <w:rtl/>
        </w:rPr>
        <w:t xml:space="preserve">. </w:t>
      </w:r>
      <w:r>
        <w:rPr>
          <w:rFonts w:hint="cs"/>
          <w:rtl/>
        </w:rPr>
        <w:t xml:space="preserve">به‌طور قطع، یک عدد ساده مثل 13 </w:t>
      </w:r>
      <w:proofErr w:type="spellStart"/>
      <w:r>
        <w:rPr>
          <w:rFonts w:hint="cs"/>
          <w:rtl/>
        </w:rPr>
        <w:t>نمی‌توانست</w:t>
      </w:r>
      <w:proofErr w:type="spellEnd"/>
      <w:r>
        <w:rPr>
          <w:rFonts w:hint="cs"/>
          <w:rtl/>
        </w:rPr>
        <w:t xml:space="preserve"> تمامی ویژگی‌های معنایی و مفهومی یک واژه را بیان کند. </w:t>
      </w:r>
      <w:r w:rsidRPr="00D9690D">
        <w:rPr>
          <w:rFonts w:hint="cs"/>
          <w:rtl/>
        </w:rPr>
        <w:t xml:space="preserve">از دهه دوم قرن بیستم، این ایده مطرح شد که برای نمایش هر یک از اجزای متن (مثلا کلمات) از بردار استفاده شود. </w:t>
      </w:r>
      <w:r>
        <w:rPr>
          <w:rFonts w:hint="cs"/>
          <w:rtl/>
        </w:rPr>
        <w:t>اما منظور از بردار و اجزای متن چیست؟</w:t>
      </w:r>
    </w:p>
    <w:p w14:paraId="36F164C2" w14:textId="77777777" w:rsidR="005B7AE6" w:rsidRPr="00C277CE" w:rsidRDefault="005B7AE6" w:rsidP="005B7AE6">
      <w:pPr>
        <w:pStyle w:val="BodyText"/>
        <w:rPr>
          <w:b/>
          <w:bCs/>
          <w:rtl/>
        </w:rPr>
      </w:pPr>
      <w:r w:rsidRPr="00C277CE">
        <w:rPr>
          <w:rFonts w:hint="cs"/>
          <w:b/>
          <w:bCs/>
          <w:rtl/>
        </w:rPr>
        <w:t xml:space="preserve">اجزای متن: </w:t>
      </w:r>
    </w:p>
    <w:p w14:paraId="65B32FC1" w14:textId="77777777" w:rsidR="005B7AE6" w:rsidRPr="00D9690D" w:rsidRDefault="005B7AE6" w:rsidP="005B7AE6">
      <w:pPr>
        <w:pStyle w:val="BodyText"/>
      </w:pPr>
      <w:r w:rsidRPr="00D9690D">
        <w:rPr>
          <w:rFonts w:hint="cs"/>
          <w:rtl/>
        </w:rPr>
        <w:t xml:space="preserve">منظور از اجزای متن تقریبا همان کلمات است اما در متن یک حرف مستقل نیز واحد متنی حساب شده و عبارت‌های متشکل </w:t>
      </w:r>
      <w:r w:rsidRPr="00D9690D">
        <w:rPr>
          <w:rFonts w:hint="cs"/>
          <w:rtl/>
        </w:rPr>
        <w:lastRenderedPageBreak/>
        <w:t>از چند کلمه نیز یک واحد</w:t>
      </w:r>
      <w:r w:rsidRPr="00D9690D">
        <w:t xml:space="preserve"> (Token) </w:t>
      </w:r>
      <w:r w:rsidRPr="00D9690D">
        <w:rPr>
          <w:rFonts w:hint="cs"/>
          <w:rtl/>
        </w:rPr>
        <w:t xml:space="preserve">محسوب می‌شوند.  </w:t>
      </w:r>
    </w:p>
    <w:p w14:paraId="263BF1AE" w14:textId="77777777" w:rsidR="005B7AE6" w:rsidRPr="00D9690D" w:rsidRDefault="005B7AE6" w:rsidP="005B7AE6">
      <w:pPr>
        <w:pStyle w:val="BodyText"/>
        <w:bidi w:val="0"/>
      </w:pPr>
      <w:r>
        <w:t>They use</w:t>
      </w:r>
      <w:r w:rsidRPr="00D9690D">
        <w:t xml:space="preserve"> </w:t>
      </w:r>
      <w:proofErr w:type="spellStart"/>
      <w:r w:rsidRPr="00D9690D">
        <w:t>ServiceTitan</w:t>
      </w:r>
      <w:proofErr w:type="spellEnd"/>
      <w:r w:rsidRPr="00D9690D">
        <w:t xml:space="preserve">  as a HVAC real-time monitoring software</w:t>
      </w:r>
    </w:p>
    <w:p w14:paraId="64B36FA2" w14:textId="77777777" w:rsidR="005B7AE6" w:rsidRPr="00D9690D" w:rsidRDefault="005B7AE6" w:rsidP="005B7AE6">
      <w:pPr>
        <w:pStyle w:val="BodyText"/>
        <w:rPr>
          <w:rtl/>
        </w:rPr>
      </w:pPr>
      <w:r w:rsidRPr="00D9690D">
        <w:rPr>
          <w:rFonts w:hint="cs"/>
          <w:rtl/>
        </w:rPr>
        <w:t xml:space="preserve">به طور نمونه جمله فوق از </w:t>
      </w:r>
      <w:r>
        <w:rPr>
          <w:rFonts w:hint="cs"/>
          <w:rtl/>
        </w:rPr>
        <w:t>نه</w:t>
      </w:r>
      <w:r w:rsidRPr="00D9690D">
        <w:rPr>
          <w:rFonts w:hint="cs"/>
          <w:rtl/>
        </w:rPr>
        <w:t xml:space="preserve"> واحد تشکیل یافته است که برخی یک حرفی و برخی دو </w:t>
      </w:r>
      <w:proofErr w:type="spellStart"/>
      <w:r w:rsidRPr="00D9690D">
        <w:rPr>
          <w:rFonts w:hint="cs"/>
          <w:rtl/>
        </w:rPr>
        <w:t>کلمه‌ای</w:t>
      </w:r>
      <w:proofErr w:type="spellEnd"/>
      <w:r w:rsidRPr="00D9690D">
        <w:rPr>
          <w:rFonts w:hint="cs"/>
          <w:rtl/>
        </w:rPr>
        <w:t xml:space="preserve"> هستند. </w:t>
      </w:r>
    </w:p>
    <w:p w14:paraId="52CE885F" w14:textId="77777777" w:rsidR="005B7AE6" w:rsidRPr="004C4B82" w:rsidRDefault="005B7AE6" w:rsidP="005B7AE6">
      <w:pPr>
        <w:pStyle w:val="BodyText"/>
        <w:rPr>
          <w:b/>
          <w:bCs/>
          <w:rtl/>
        </w:rPr>
      </w:pPr>
      <w:r w:rsidRPr="004C4B82">
        <w:rPr>
          <w:rFonts w:hint="cs"/>
          <w:b/>
          <w:bCs/>
          <w:rtl/>
        </w:rPr>
        <w:t>بردار:</w:t>
      </w:r>
    </w:p>
    <w:p w14:paraId="58527B47" w14:textId="77777777" w:rsidR="005B7AE6" w:rsidRDefault="005B7AE6" w:rsidP="005B7AE6">
      <w:pPr>
        <w:pStyle w:val="BodyText"/>
        <w:rPr>
          <w:rtl/>
        </w:rPr>
      </w:pPr>
      <w:r>
        <w:rPr>
          <w:rFonts w:hint="cs"/>
          <w:rtl/>
        </w:rPr>
        <w:t>مجموعه‌ای از چندین عدد است که هر یک از این اعداد، یک بُعد از بردار محسوب می‌شوند. یک بردار 10 بعدی می‌تواند به این صورت باشد:</w:t>
      </w:r>
    </w:p>
    <w:p w14:paraId="6F5039AB" w14:textId="77777777" w:rsidR="005B7AE6" w:rsidRDefault="005B7AE6" w:rsidP="005B7AE6">
      <w:pPr>
        <w:pStyle w:val="BodyText"/>
        <w:bidi w:val="0"/>
        <w:rPr>
          <w:rtl/>
        </w:rPr>
      </w:pPr>
      <w:r>
        <w:t>[0.12, 0.23, 0.13, 0.82, 0.02, 0.74, 0.55, 0.84, 0.72, 0.17]</w:t>
      </w:r>
      <w:r>
        <w:rPr>
          <w:rFonts w:hint="cs"/>
          <w:rtl/>
        </w:rPr>
        <w:t xml:space="preserve"> </w:t>
      </w:r>
    </w:p>
    <w:p w14:paraId="73C13E05" w14:textId="77777777" w:rsidR="005B7AE6" w:rsidRDefault="005B7AE6" w:rsidP="005B7AE6">
      <w:pPr>
        <w:pStyle w:val="BodyText"/>
      </w:pPr>
      <w:r w:rsidRPr="00D9690D">
        <w:rPr>
          <w:rFonts w:hint="cs"/>
          <w:rtl/>
        </w:rPr>
        <w:t>برای انجام محاسبات بر روی متن، لازم بود تا هر واحد متنی به</w:t>
      </w:r>
      <w:r>
        <w:rPr>
          <w:rFonts w:hint="cs"/>
          <w:rtl/>
        </w:rPr>
        <w:t>‌</w:t>
      </w:r>
      <w:r w:rsidRPr="00D9690D">
        <w:rPr>
          <w:rFonts w:hint="cs"/>
          <w:rtl/>
        </w:rPr>
        <w:t>صور</w:t>
      </w:r>
      <w:r w:rsidRPr="00D9690D">
        <w:rPr>
          <w:rtl/>
        </w:rPr>
        <w:t>ت</w:t>
      </w:r>
      <w:r w:rsidRPr="00D9690D">
        <w:rPr>
          <w:rFonts w:hint="cs"/>
          <w:rtl/>
        </w:rPr>
        <w:t xml:space="preserve"> یک بردار نمایش داده شود. در ابتدا روش‌هایی </w:t>
      </w:r>
      <w:bookmarkStart w:id="0" w:name="_Toc455952224"/>
      <w:r w:rsidRPr="00D9690D">
        <w:rPr>
          <w:rFonts w:hint="cs"/>
          <w:rtl/>
        </w:rPr>
        <w:t xml:space="preserve">همچون مدل فضای بردار یا </w:t>
      </w:r>
      <w:r w:rsidRPr="00D9690D">
        <w:t>(VSM)</w:t>
      </w:r>
      <w:bookmarkEnd w:id="0"/>
      <w:r w:rsidRPr="00D9690D">
        <w:rPr>
          <w:rFonts w:hint="cs"/>
          <w:rtl/>
        </w:rPr>
        <w:t xml:space="preserve"> </w:t>
      </w:r>
      <w:r w:rsidRPr="00D9690D">
        <w:t>Vector Space Model</w:t>
      </w:r>
      <w:r w:rsidRPr="00D9690D">
        <w:rPr>
          <w:rFonts w:hint="cs"/>
          <w:rtl/>
        </w:rPr>
        <w:t xml:space="preserve"> برای ساخت بردار از واحدهای متنی ابداع شدند. </w:t>
      </w:r>
      <w:r>
        <w:rPr>
          <w:rFonts w:hint="cs"/>
          <w:rtl/>
        </w:rPr>
        <w:t xml:space="preserve">در این روش اندازه بردار معادل تعداد کلمات یکتا در متن بود. به طور مثال یک متن 1000 </w:t>
      </w:r>
      <w:proofErr w:type="spellStart"/>
      <w:r>
        <w:rPr>
          <w:rFonts w:hint="cs"/>
          <w:rtl/>
        </w:rPr>
        <w:t>کلمه‌ای</w:t>
      </w:r>
      <w:proofErr w:type="spellEnd"/>
      <w:r>
        <w:rPr>
          <w:rFonts w:hint="cs"/>
          <w:rtl/>
        </w:rPr>
        <w:t xml:space="preserve"> ممکن است از 300 کلمه یکتا ساخت شده باشد و برخی از چند کلمات چند بار در متن تکرار شده باشند. در همین متنی که شما اکنون مشغول خواندن آن هستند، </w:t>
      </w:r>
      <w:proofErr w:type="spellStart"/>
      <w:r>
        <w:rPr>
          <w:rFonts w:hint="cs"/>
          <w:rtl/>
        </w:rPr>
        <w:t>واژه‌ی</w:t>
      </w:r>
      <w:proofErr w:type="spellEnd"/>
      <w:r>
        <w:rPr>
          <w:rFonts w:hint="cs"/>
          <w:rtl/>
        </w:rPr>
        <w:t xml:space="preserve"> متن، بارها تکرار شده است اما برای تهیه فهرست واژه‌های یکتای این نوشتار، کلمه متن فقط یکبار شمرده می‌شود. </w:t>
      </w:r>
      <w:r w:rsidRPr="00D9690D">
        <w:rPr>
          <w:rFonts w:hint="cs"/>
          <w:rtl/>
        </w:rPr>
        <w:t>مشکل اصلی روش‌های</w:t>
      </w:r>
      <w:r>
        <w:rPr>
          <w:rFonts w:hint="cs"/>
          <w:rtl/>
        </w:rPr>
        <w:t xml:space="preserve"> اولیه</w:t>
      </w:r>
      <w:r w:rsidRPr="00D9690D">
        <w:rPr>
          <w:rFonts w:hint="cs"/>
          <w:rtl/>
        </w:rPr>
        <w:t xml:space="preserve"> این بود که </w:t>
      </w:r>
      <w:r>
        <w:rPr>
          <w:rFonts w:hint="cs"/>
          <w:rtl/>
        </w:rPr>
        <w:t xml:space="preserve">اندازه بردارها دقیقا با متناسب با تعداد واحد‌های متنی یکتا بود و </w:t>
      </w:r>
      <w:r w:rsidRPr="00D9690D">
        <w:rPr>
          <w:rFonts w:hint="cs"/>
          <w:rtl/>
        </w:rPr>
        <w:t>با افزایش حجم متن، اندازه بردارها نیز افزایش پیدا می‌کرد</w:t>
      </w:r>
      <w:r>
        <w:rPr>
          <w:rFonts w:hint="cs"/>
          <w:rtl/>
        </w:rPr>
        <w:t xml:space="preserve"> و ممکن بود اندازه یک بردار به چند صدهزار بعد نیز برسد.</w:t>
      </w:r>
      <w:r w:rsidRPr="00D9690D">
        <w:rPr>
          <w:rFonts w:hint="cs"/>
          <w:rtl/>
        </w:rPr>
        <w:t xml:space="preserve"> در این زمان روش‌های ریاضی مختلفی برای کاهش ابعاد بردار ابداع شدند که روش </w:t>
      </w:r>
      <w:r w:rsidRPr="00D9690D">
        <w:t>Random indexing</w:t>
      </w:r>
      <w:r w:rsidRPr="00D9690D">
        <w:rPr>
          <w:rFonts w:hint="cs"/>
          <w:rtl/>
        </w:rPr>
        <w:t xml:space="preserve"> یکی از معروف‌ترین آنهاست.</w:t>
      </w:r>
    </w:p>
    <w:p w14:paraId="57752B0B" w14:textId="77777777" w:rsidR="005B7AE6" w:rsidRDefault="005B7AE6" w:rsidP="005B7AE6">
      <w:pPr>
        <w:pStyle w:val="BodyText"/>
        <w:rPr>
          <w:rtl/>
        </w:rPr>
      </w:pPr>
      <w:r>
        <w:rPr>
          <w:rFonts w:hint="cs"/>
          <w:rtl/>
        </w:rPr>
        <w:t xml:space="preserve">یکی از مفاهیم اصلی حوزه متن کاوی، </w:t>
      </w:r>
      <w:r>
        <w:t>Word embedding</w:t>
      </w:r>
      <w:r>
        <w:rPr>
          <w:rFonts w:hint="cs"/>
          <w:rtl/>
        </w:rPr>
        <w:t xml:space="preserve"> است که در فارسی به آن جاسازی کلمه گفته می‌شود. جاسازی کلمه همان مفهوم نمایش یک واحد متنی در قالب بردار است.  در سال 2013 شرکت گوگل روش </w:t>
      </w:r>
      <w:r>
        <w:t>word2vec</w:t>
      </w:r>
      <w:r>
        <w:rPr>
          <w:rFonts w:hint="cs"/>
          <w:rtl/>
        </w:rPr>
        <w:t xml:space="preserve"> را معرفی نمود که در آن از شبکه‌های عصبی و نوعی هوش مصنوعی برای ساخت بردارهای متنی استفاده می‌شد. روش </w:t>
      </w:r>
      <w:r>
        <w:t>word2vec</w:t>
      </w:r>
      <w:r>
        <w:rPr>
          <w:rFonts w:hint="cs"/>
          <w:rtl/>
        </w:rPr>
        <w:t xml:space="preserve"> را می‌توان یک </w:t>
      </w:r>
      <w:proofErr w:type="spellStart"/>
      <w:r>
        <w:rPr>
          <w:rFonts w:hint="cs"/>
          <w:rtl/>
        </w:rPr>
        <w:t>ربات</w:t>
      </w:r>
      <w:proofErr w:type="spellEnd"/>
      <w:r>
        <w:rPr>
          <w:rFonts w:hint="cs"/>
          <w:rtl/>
        </w:rPr>
        <w:t xml:space="preserve"> هوش مصنوعی فرض کرد که با خواندن متن و یادگیری آن، ذهنیت و درک خود را در قالب بردار بیان می‌کند. بدیهی است که یادگیری و اظهار نظر دقیق در مورد کلیه موضوعات یک رشته تخصصی با خواندن چند صفحه متن تخصصی، ممکن نیست. به همین دلیل </w:t>
      </w:r>
      <w:proofErr w:type="spellStart"/>
      <w:r>
        <w:rPr>
          <w:rFonts w:hint="cs"/>
          <w:rtl/>
        </w:rPr>
        <w:t>ربات</w:t>
      </w:r>
      <w:proofErr w:type="spellEnd"/>
      <w:r>
        <w:rPr>
          <w:rFonts w:hint="cs"/>
          <w:rtl/>
        </w:rPr>
        <w:t xml:space="preserve"> هوش مصنوعی نیز برای یادگیری صحیح و ساخت بردارهای دقیق به متنی در حدود چند میلیون کلمه نیاز دارد.  بردارهای </w:t>
      </w:r>
      <w:r>
        <w:t>word2vec</w:t>
      </w:r>
      <w:r>
        <w:rPr>
          <w:rFonts w:hint="cs"/>
          <w:rtl/>
        </w:rPr>
        <w:t xml:space="preserve"> در اندازه‌های مختلفی قابل ساخت هستند اما </w:t>
      </w:r>
      <w:proofErr w:type="spellStart"/>
      <w:r>
        <w:rPr>
          <w:rFonts w:hint="cs"/>
          <w:rtl/>
        </w:rPr>
        <w:t>اندازه‌هایی</w:t>
      </w:r>
      <w:proofErr w:type="spellEnd"/>
      <w:r>
        <w:rPr>
          <w:rFonts w:hint="cs"/>
          <w:rtl/>
        </w:rPr>
        <w:t xml:space="preserve"> بین 50 تا 300 بعد، </w:t>
      </w:r>
      <w:proofErr w:type="spellStart"/>
      <w:r>
        <w:rPr>
          <w:rFonts w:hint="cs"/>
          <w:rtl/>
        </w:rPr>
        <w:t>رایج‌تر</w:t>
      </w:r>
      <w:proofErr w:type="spellEnd"/>
      <w:r>
        <w:rPr>
          <w:rFonts w:hint="cs"/>
          <w:rtl/>
        </w:rPr>
        <w:t xml:space="preserve"> هستند.</w:t>
      </w:r>
    </w:p>
    <w:p w14:paraId="45012E1F" w14:textId="77777777" w:rsidR="005B7AE6" w:rsidRDefault="005B7AE6" w:rsidP="005B7AE6">
      <w:pPr>
        <w:pStyle w:val="BodyText"/>
        <w:rPr>
          <w:rtl/>
        </w:rPr>
      </w:pPr>
      <w:r>
        <w:t>word2vec</w:t>
      </w:r>
      <w:r>
        <w:rPr>
          <w:rFonts w:hint="cs"/>
          <w:rtl/>
        </w:rPr>
        <w:t xml:space="preserve"> مجموعه‌ای از الگوریتم‌ها است که </w:t>
      </w:r>
      <w:proofErr w:type="spellStart"/>
      <w:r>
        <w:rPr>
          <w:rFonts w:hint="cs"/>
          <w:rtl/>
        </w:rPr>
        <w:t>معرف‌ترین</w:t>
      </w:r>
      <w:proofErr w:type="spellEnd"/>
      <w:r>
        <w:rPr>
          <w:rFonts w:hint="cs"/>
          <w:rtl/>
        </w:rPr>
        <w:t xml:space="preserve"> آنها </w:t>
      </w:r>
      <w:r>
        <w:t>Skip-gram</w:t>
      </w:r>
      <w:r>
        <w:rPr>
          <w:rFonts w:hint="cs"/>
          <w:rtl/>
        </w:rPr>
        <w:t xml:space="preserve"> و </w:t>
      </w:r>
      <w:r>
        <w:t>CBoW</w:t>
      </w:r>
      <w:r>
        <w:rPr>
          <w:rFonts w:hint="cs"/>
          <w:rtl/>
        </w:rPr>
        <w:t xml:space="preserve"> هستند. </w:t>
      </w:r>
    </w:p>
    <w:p w14:paraId="59532F08" w14:textId="77777777" w:rsidR="005B7AE6" w:rsidRDefault="005B7AE6" w:rsidP="005B7AE6">
      <w:pPr>
        <w:pStyle w:val="BodyText"/>
        <w:rPr>
          <w:rtl/>
        </w:rPr>
      </w:pPr>
      <w:r>
        <w:rPr>
          <w:rFonts w:hint="cs"/>
          <w:rtl/>
        </w:rPr>
        <w:t xml:space="preserve">دقت بالای بردارهای ساخته شده توسط روش </w:t>
      </w:r>
      <w:r>
        <w:t>Word2vec</w:t>
      </w:r>
      <w:r>
        <w:rPr>
          <w:rFonts w:hint="cs"/>
          <w:rtl/>
        </w:rPr>
        <w:t xml:space="preserve"> در مقالات مختلفی مورد بحث قرار گرفته است که به طور نمونه به دو مورد از آنها در انتهای این متن اشاره شده است. بردار ساخت شده برای هر واحد متنی، حاوی اطلاعات معنایی و مفهومی از آن واحد متنی است. در یک آزمایش واقعی برای چهار کلمه </w:t>
      </w:r>
      <w:r>
        <w:t>King</w:t>
      </w:r>
      <w:r>
        <w:rPr>
          <w:rFonts w:hint="cs"/>
          <w:rtl/>
        </w:rPr>
        <w:t xml:space="preserve">، </w:t>
      </w:r>
      <w:r>
        <w:t>Man</w:t>
      </w:r>
      <w:r>
        <w:rPr>
          <w:rFonts w:hint="cs"/>
          <w:rtl/>
        </w:rPr>
        <w:t xml:space="preserve">، </w:t>
      </w:r>
      <w:r>
        <w:t>Women</w:t>
      </w:r>
      <w:r>
        <w:rPr>
          <w:rFonts w:hint="cs"/>
          <w:rtl/>
        </w:rPr>
        <w:t xml:space="preserve"> و </w:t>
      </w:r>
      <w:r>
        <w:t>Queen</w:t>
      </w:r>
      <w:r>
        <w:rPr>
          <w:rFonts w:hint="cs"/>
          <w:rtl/>
        </w:rPr>
        <w:t xml:space="preserve"> با استفاده از </w:t>
      </w:r>
      <w:r>
        <w:t>word2vec</w:t>
      </w:r>
      <w:r>
        <w:rPr>
          <w:rFonts w:hint="cs"/>
          <w:rtl/>
        </w:rPr>
        <w:t xml:space="preserve"> بردارهای </w:t>
      </w:r>
      <w:r>
        <w:rPr>
          <w:rFonts w:hint="cs"/>
          <w:rtl/>
        </w:rPr>
        <w:lastRenderedPageBreak/>
        <w:t xml:space="preserve">لازم ساخته شد. اگر هر بردار را با نام کلمه متناظر آن نشان دهیم، از بردار </w:t>
      </w:r>
      <w:r>
        <w:t>King</w:t>
      </w:r>
      <w:r>
        <w:rPr>
          <w:rFonts w:hint="cs"/>
          <w:rtl/>
        </w:rPr>
        <w:t xml:space="preserve">، بردار </w:t>
      </w:r>
      <w:r>
        <w:t>Man</w:t>
      </w:r>
      <w:r>
        <w:rPr>
          <w:rFonts w:hint="cs"/>
          <w:rtl/>
        </w:rPr>
        <w:t xml:space="preserve"> کم شده و بردار </w:t>
      </w:r>
      <w:r>
        <w:t>Woman</w:t>
      </w:r>
      <w:r>
        <w:rPr>
          <w:rFonts w:hint="cs"/>
          <w:rtl/>
        </w:rPr>
        <w:t xml:space="preserve"> با آن جمع شد. نتیجه حاصل، بسیار نزدیک به بردار </w:t>
      </w:r>
      <w:r>
        <w:t>Queen</w:t>
      </w:r>
      <w:r>
        <w:rPr>
          <w:rFonts w:hint="cs"/>
          <w:rtl/>
        </w:rPr>
        <w:t xml:space="preserve"> بود:</w:t>
      </w:r>
    </w:p>
    <w:p w14:paraId="67402297" w14:textId="77777777" w:rsidR="005B7AE6" w:rsidRDefault="005B7AE6" w:rsidP="005B7AE6">
      <w:pPr>
        <w:pStyle w:val="BodyText"/>
        <w:bidi w:val="0"/>
      </w:pPr>
      <w:proofErr w:type="spellStart"/>
      <w:r>
        <w:t>King-Man+Woman</w:t>
      </w:r>
      <w:proofErr w:type="spellEnd"/>
      <w:r>
        <w:t xml:space="preserve"> </w:t>
      </w:r>
      <w:r>
        <w:rPr>
          <w:rFonts w:cs="Arial"/>
        </w:rPr>
        <w:t>≈</w:t>
      </w:r>
      <w:r>
        <w:t xml:space="preserve"> Queen</w:t>
      </w:r>
    </w:p>
    <w:p w14:paraId="227BEF25" w14:textId="77777777" w:rsidR="005B7AE6" w:rsidRDefault="005B7AE6" w:rsidP="005B7AE6">
      <w:pPr>
        <w:pStyle w:val="BodyText"/>
        <w:rPr>
          <w:rtl/>
        </w:rPr>
      </w:pPr>
      <w:r>
        <w:rPr>
          <w:rFonts w:hint="cs"/>
          <w:rtl/>
        </w:rPr>
        <w:t xml:space="preserve">بنابراین یکی از مهم‌ترین ابزارهای مورد استفاده در متن کاوی، استفاده از مشابهت بردارها، برای یافتن ارتباط بین واحد‌های متنی است. به این مفهوم که اگر دو بردار شبیه هم باشند، می‌توان نتیجه گرفت که واحدهای متنی متناظر آنها به یک مفهوم مشابه اشاره دارند. روش شباهت کسینوسی، یکی از روش‌های رایج برای محاسبه شباهت دو بردار است. اگر برای مجموعه‌ای از عبارت‌های فناوری، بردارهای لازم ساخته شود، برداری مشابه، فناوری‌های مرتبط را نشان می‌دهد.  </w:t>
      </w:r>
    </w:p>
    <w:p w14:paraId="028106FA" w14:textId="77777777" w:rsidR="00016D2A" w:rsidRDefault="00016D2A">
      <w:pPr>
        <w:rPr>
          <w:lang w:bidi="fa-IR"/>
        </w:rPr>
      </w:pPr>
    </w:p>
    <w:sectPr w:rsidR="00016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539F7"/>
    <w:multiLevelType w:val="multilevel"/>
    <w:tmpl w:val="12D24E36"/>
    <w:lvl w:ilvl="0">
      <w:start w:val="1"/>
      <w:numFmt w:val="bullet"/>
      <w:pStyle w:val="bulletitems"/>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6F611F47"/>
    <w:multiLevelType w:val="multilevel"/>
    <w:tmpl w:val="689EF2F2"/>
    <w:lvl w:ilvl="0">
      <w:start w:val="1"/>
      <w:numFmt w:val="decimal"/>
      <w:pStyle w:val="Heading1"/>
      <w:isLgl/>
      <w:lvlText w:val="%1."/>
      <w:lvlJc w:val="right"/>
      <w:pPr>
        <w:ind w:left="360" w:hanging="72"/>
      </w:pPr>
      <w:rPr>
        <w:rFonts w:cs="B Nazanin" w:hint="cs"/>
      </w:rPr>
    </w:lvl>
    <w:lvl w:ilvl="1">
      <w:start w:val="1"/>
      <w:numFmt w:val="decimal"/>
      <w:pStyle w:val="Heading2"/>
      <w:isLgl/>
      <w:lvlText w:val="%2-%1-"/>
      <w:lvlJc w:val="right"/>
      <w:pPr>
        <w:ind w:left="792" w:hanging="225"/>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3-%2-%1-"/>
      <w:lvlJc w:val="right"/>
      <w:pPr>
        <w:ind w:left="1224" w:hanging="317"/>
      </w:pPr>
      <w:rPr>
        <w:rFonts w:ascii="Times New Roman" w:hAnsi="Times New Roman" w:cs="B Nazani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1"/>
  </w:num>
  <w:num w:numId="4">
    <w:abstractNumId w:val="0"/>
  </w:num>
  <w:num w:numId="5">
    <w:abstractNumId w:val="1"/>
  </w:num>
  <w:num w:numId="6">
    <w:abstractNumId w:val="1"/>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yMLewMDUxNDc2NbNQ0lEKTi0uzszPAykwrAUAEEYgmiwAAAA="/>
  </w:docVars>
  <w:rsids>
    <w:rsidRoot w:val="005B7AE6"/>
    <w:rsid w:val="00016D2A"/>
    <w:rsid w:val="00167723"/>
    <w:rsid w:val="001C7674"/>
    <w:rsid w:val="002261F1"/>
    <w:rsid w:val="005B7AE6"/>
    <w:rsid w:val="005C064D"/>
    <w:rsid w:val="005E668B"/>
    <w:rsid w:val="00B03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20E6"/>
  <w15:chartTrackingRefBased/>
  <w15:docId w15:val="{74DEEFCE-C5E3-4488-BC25-B2B01F2C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723"/>
    <w:pPr>
      <w:keepNext/>
      <w:keepLines/>
      <w:pageBreakBefore/>
      <w:numPr>
        <w:numId w:val="7"/>
      </w:numPr>
      <w:bidi/>
      <w:spacing w:before="240" w:after="0"/>
      <w:outlineLvl w:val="0"/>
    </w:pPr>
    <w:rPr>
      <w:rFonts w:ascii="Times New Roman" w:eastAsiaTheme="majorEastAsia" w:hAnsi="Times New Roman" w:cs="B Nazanin"/>
      <w:b/>
      <w:bCs/>
      <w:sz w:val="28"/>
      <w:szCs w:val="28"/>
    </w:rPr>
  </w:style>
  <w:style w:type="paragraph" w:styleId="Heading2">
    <w:name w:val="heading 2"/>
    <w:basedOn w:val="Heading1"/>
    <w:next w:val="Normal"/>
    <w:link w:val="Heading2Char"/>
    <w:unhideWhenUsed/>
    <w:qFormat/>
    <w:rsid w:val="00167723"/>
    <w:pPr>
      <w:keepNext w:val="0"/>
      <w:keepLines w:val="0"/>
      <w:pageBreakBefore w:val="0"/>
      <w:numPr>
        <w:ilvl w:val="1"/>
      </w:numPr>
      <w:spacing w:after="120" w:line="240" w:lineRule="auto"/>
      <w:outlineLvl w:val="1"/>
    </w:pPr>
    <w:rPr>
      <w:rFonts w:eastAsia="MS Mincho"/>
      <w:sz w:val="26"/>
      <w:szCs w:val="26"/>
      <w:lang w:eastAsia="x-none" w:bidi="fa-IR"/>
    </w:rPr>
  </w:style>
  <w:style w:type="paragraph" w:styleId="Heading3">
    <w:name w:val="heading 3"/>
    <w:basedOn w:val="Normal"/>
    <w:next w:val="Normal"/>
    <w:link w:val="Heading3Char"/>
    <w:qFormat/>
    <w:rsid w:val="00167723"/>
    <w:pPr>
      <w:widowControl w:val="0"/>
      <w:numPr>
        <w:ilvl w:val="2"/>
        <w:numId w:val="7"/>
      </w:numPr>
      <w:autoSpaceDE w:val="0"/>
      <w:autoSpaceDN w:val="0"/>
      <w:bidi/>
      <w:adjustRightInd w:val="0"/>
      <w:spacing w:before="240" w:after="240" w:line="240" w:lineRule="auto"/>
      <w:outlineLvl w:val="2"/>
    </w:pPr>
    <w:rPr>
      <w:rFonts w:ascii="Arial" w:eastAsia="MS Mincho" w:hAnsi="Arial" w:cs="B Nazanin"/>
      <w:b/>
      <w:bCs/>
      <w:sz w:val="20"/>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723"/>
    <w:rPr>
      <w:rFonts w:ascii="Times New Roman" w:eastAsiaTheme="majorEastAsia" w:hAnsi="Times New Roman" w:cs="B Nazanin"/>
      <w:b/>
      <w:bCs/>
      <w:sz w:val="28"/>
      <w:szCs w:val="28"/>
    </w:rPr>
  </w:style>
  <w:style w:type="character" w:customStyle="1" w:styleId="Heading2Char">
    <w:name w:val="Heading 2 Char"/>
    <w:link w:val="Heading2"/>
    <w:rsid w:val="00167723"/>
    <w:rPr>
      <w:rFonts w:ascii="Times New Roman" w:eastAsia="MS Mincho" w:hAnsi="Times New Roman" w:cs="B Nazanin"/>
      <w:b/>
      <w:bCs/>
      <w:sz w:val="26"/>
      <w:szCs w:val="26"/>
      <w:lang w:eastAsia="x-none" w:bidi="fa-IR"/>
    </w:rPr>
  </w:style>
  <w:style w:type="character" w:customStyle="1" w:styleId="Heading3Char">
    <w:name w:val="Heading 3 Char"/>
    <w:link w:val="Heading3"/>
    <w:rsid w:val="00167723"/>
    <w:rPr>
      <w:rFonts w:ascii="Arial" w:eastAsia="MS Mincho" w:hAnsi="Arial" w:cs="B Nazanin"/>
      <w:b/>
      <w:bCs/>
      <w:sz w:val="20"/>
      <w:szCs w:val="24"/>
      <w:lang w:bidi="fa-IR"/>
    </w:rPr>
  </w:style>
  <w:style w:type="paragraph" w:customStyle="1" w:styleId="bulletitems">
    <w:name w:val="bullet_items"/>
    <w:basedOn w:val="Normal"/>
    <w:link w:val="bulletitemsChar"/>
    <w:qFormat/>
    <w:rsid w:val="00167723"/>
    <w:pPr>
      <w:widowControl w:val="0"/>
      <w:numPr>
        <w:numId w:val="8"/>
      </w:numPr>
      <w:autoSpaceDE w:val="0"/>
      <w:autoSpaceDN w:val="0"/>
      <w:bidi/>
      <w:adjustRightInd w:val="0"/>
      <w:spacing w:after="0" w:line="264" w:lineRule="auto"/>
      <w:jc w:val="both"/>
    </w:pPr>
    <w:rPr>
      <w:rFonts w:ascii="Arial" w:eastAsia="MS Mincho" w:hAnsi="Arial" w:cs="B Nazanin"/>
      <w:sz w:val="20"/>
      <w:szCs w:val="24"/>
      <w:lang w:bidi="fa-IR"/>
    </w:rPr>
  </w:style>
  <w:style w:type="character" w:customStyle="1" w:styleId="bulletitemsChar">
    <w:name w:val="bullet_items Char"/>
    <w:basedOn w:val="DefaultParagraphFont"/>
    <w:link w:val="bulletitems"/>
    <w:rsid w:val="00167723"/>
    <w:rPr>
      <w:rFonts w:ascii="Arial" w:eastAsia="MS Mincho" w:hAnsi="Arial" w:cs="B Nazanin"/>
      <w:sz w:val="20"/>
      <w:szCs w:val="24"/>
      <w:lang w:bidi="fa-IR"/>
    </w:rPr>
  </w:style>
  <w:style w:type="paragraph" w:customStyle="1" w:styleId="Tablecontent">
    <w:name w:val="Table_content"/>
    <w:basedOn w:val="Normal"/>
    <w:link w:val="TablecontentChar"/>
    <w:qFormat/>
    <w:rsid w:val="002261F1"/>
    <w:pPr>
      <w:widowControl w:val="0"/>
      <w:autoSpaceDE w:val="0"/>
      <w:autoSpaceDN w:val="0"/>
      <w:adjustRightInd w:val="0"/>
      <w:spacing w:after="240" w:line="240" w:lineRule="auto"/>
    </w:pPr>
    <w:rPr>
      <w:rFonts w:ascii="Times New Roman" w:eastAsia="MS Mincho" w:hAnsi="Times New Roman" w:cs="B Nazanin"/>
      <w:szCs w:val="24"/>
      <w:lang w:eastAsia="x-none" w:bidi="fa-IR"/>
    </w:rPr>
  </w:style>
  <w:style w:type="character" w:customStyle="1" w:styleId="TablecontentChar">
    <w:name w:val="Table_content Char"/>
    <w:basedOn w:val="DefaultParagraphFont"/>
    <w:link w:val="Tablecontent"/>
    <w:qFormat/>
    <w:rsid w:val="002261F1"/>
    <w:rPr>
      <w:rFonts w:ascii="Times New Roman" w:eastAsia="MS Mincho" w:hAnsi="Times New Roman" w:cs="B Nazanin"/>
      <w:szCs w:val="24"/>
      <w:lang w:eastAsia="x-none" w:bidi="fa-IR"/>
    </w:rPr>
  </w:style>
  <w:style w:type="paragraph" w:styleId="Caption">
    <w:name w:val="caption"/>
    <w:basedOn w:val="Normal"/>
    <w:next w:val="Normal"/>
    <w:link w:val="CaptionChar"/>
    <w:unhideWhenUsed/>
    <w:qFormat/>
    <w:rsid w:val="005C064D"/>
    <w:pPr>
      <w:widowControl w:val="0"/>
      <w:autoSpaceDE w:val="0"/>
      <w:autoSpaceDN w:val="0"/>
      <w:bidi/>
      <w:adjustRightInd w:val="0"/>
      <w:spacing w:after="0" w:line="240" w:lineRule="auto"/>
      <w:ind w:left="641" w:hanging="641"/>
      <w:jc w:val="center"/>
    </w:pPr>
    <w:rPr>
      <w:rFonts w:ascii="Arial" w:eastAsia="MS Mincho" w:hAnsi="Arial" w:cs="B Koodak"/>
      <w:b/>
      <w:bCs/>
      <w:sz w:val="18"/>
      <w:lang w:bidi="fa-IR"/>
    </w:rPr>
  </w:style>
  <w:style w:type="character" w:customStyle="1" w:styleId="CaptionChar">
    <w:name w:val="Caption Char"/>
    <w:basedOn w:val="DefaultParagraphFont"/>
    <w:link w:val="Caption"/>
    <w:qFormat/>
    <w:rsid w:val="005C064D"/>
    <w:rPr>
      <w:rFonts w:ascii="Arial" w:eastAsia="MS Mincho" w:hAnsi="Arial" w:cs="B Koodak"/>
      <w:b/>
      <w:bCs/>
      <w:sz w:val="18"/>
      <w:lang w:bidi="fa-IR"/>
    </w:rPr>
  </w:style>
  <w:style w:type="paragraph" w:styleId="BodyText">
    <w:name w:val="Body Text"/>
    <w:basedOn w:val="Normal"/>
    <w:link w:val="BodyTextChar"/>
    <w:qFormat/>
    <w:rsid w:val="005E668B"/>
    <w:pPr>
      <w:widowControl w:val="0"/>
      <w:autoSpaceDE w:val="0"/>
      <w:autoSpaceDN w:val="0"/>
      <w:bidi/>
      <w:adjustRightInd w:val="0"/>
      <w:spacing w:before="120" w:after="240" w:line="288" w:lineRule="auto"/>
      <w:ind w:firstLine="567"/>
      <w:jc w:val="both"/>
    </w:pPr>
    <w:rPr>
      <w:rFonts w:ascii="Arial" w:eastAsia="MS Mincho" w:hAnsi="Arial" w:cs="B Nazanin"/>
      <w:sz w:val="20"/>
      <w:szCs w:val="24"/>
      <w:lang w:bidi="fa-IR"/>
    </w:rPr>
  </w:style>
  <w:style w:type="character" w:customStyle="1" w:styleId="BodyTextChar">
    <w:name w:val="Body Text Char"/>
    <w:basedOn w:val="DefaultParagraphFont"/>
    <w:link w:val="BodyText"/>
    <w:rsid w:val="005E668B"/>
    <w:rPr>
      <w:rFonts w:ascii="Arial" w:eastAsia="MS Mincho" w:hAnsi="Arial" w:cs="B Nazanin"/>
      <w:sz w:val="20"/>
      <w:szCs w:val="24"/>
      <w:lang w:bidi="fa-IR"/>
    </w:rPr>
  </w:style>
  <w:style w:type="paragraph" w:styleId="ListParagraph">
    <w:name w:val="List Paragraph"/>
    <w:basedOn w:val="Normal"/>
    <w:uiPriority w:val="34"/>
    <w:qFormat/>
    <w:rsid w:val="00167723"/>
    <w:pPr>
      <w:widowControl w:val="0"/>
      <w:autoSpaceDE w:val="0"/>
      <w:autoSpaceDN w:val="0"/>
      <w:bidi/>
      <w:adjustRightInd w:val="0"/>
      <w:spacing w:after="240" w:line="240" w:lineRule="auto"/>
      <w:ind w:left="720" w:hanging="640"/>
      <w:contextualSpacing/>
    </w:pPr>
    <w:rPr>
      <w:rFonts w:ascii="Times New Roman" w:eastAsia="MS Mincho" w:hAnsi="Times New Roman" w:cs="B Nazanin"/>
      <w:sz w:val="1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azimi</dc:creator>
  <cp:keywords/>
  <dc:description/>
  <cp:lastModifiedBy>s azimi</cp:lastModifiedBy>
  <cp:revision>1</cp:revision>
  <dcterms:created xsi:type="dcterms:W3CDTF">2020-05-30T04:51:00Z</dcterms:created>
  <dcterms:modified xsi:type="dcterms:W3CDTF">2020-05-30T04:52:00Z</dcterms:modified>
</cp:coreProperties>
</file>