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9CEC4" w14:textId="77777777" w:rsidR="006406A3" w:rsidRDefault="00000000">
      <w:pPr>
        <w:jc w:val="center"/>
      </w:pPr>
      <w:r>
        <w:rPr>
          <w:b/>
        </w:rPr>
        <w:br/>
      </w:r>
      <w:r>
        <w:rPr>
          <w:b/>
        </w:rPr>
        <w:br/>
        <w:t>PROJECT DOCUMENTATION</w:t>
      </w:r>
      <w:r>
        <w:rPr>
          <w:b/>
        </w:rPr>
        <w:br/>
        <w:t>Machine Learning-Based Predictive Maintenance and Failure Risk Assessment</w:t>
      </w:r>
      <w:r>
        <w:rPr>
          <w:b/>
        </w:rPr>
        <w:br/>
      </w:r>
      <w:r>
        <w:rPr>
          <w:b/>
        </w:rPr>
        <w:br/>
        <w:t>Industrial Equipment</w:t>
      </w:r>
      <w:r>
        <w:rPr>
          <w:b/>
        </w:rPr>
        <w:br/>
      </w:r>
      <w:r>
        <w:rPr>
          <w:b/>
        </w:rPr>
        <w:br/>
        <w:t>SANIKOMMU DINESH REDDY</w:t>
      </w:r>
      <w:r>
        <w:rPr>
          <w:b/>
        </w:rPr>
        <w:br/>
        <w:t>S20240010215</w:t>
      </w:r>
      <w:r>
        <w:rPr>
          <w:b/>
        </w:rPr>
        <w:br/>
        <w:t>UG-3 CSE</w:t>
      </w:r>
    </w:p>
    <w:p w14:paraId="073DF81E" w14:textId="77777777" w:rsidR="006406A3" w:rsidRDefault="00000000">
      <w:r>
        <w:br w:type="page"/>
      </w:r>
    </w:p>
    <w:p w14:paraId="6F64523D" w14:textId="77777777" w:rsidR="006406A3" w:rsidRDefault="00000000">
      <w:pPr>
        <w:pStyle w:val="Heading1"/>
      </w:pPr>
      <w:r>
        <w:lastRenderedPageBreak/>
        <w:t>1. Project Overview</w:t>
      </w:r>
    </w:p>
    <w:p w14:paraId="76B3E8F7" w14:textId="77777777" w:rsidR="006406A3" w:rsidRDefault="00000000">
      <w:r>
        <w:t>This project develops an end-to-end machine learning-based predictive maintenance and failure risk assessment system for industrial equipment. It analyzes operating conditions, compares five classification algorithms, tunes the selected model, and deploys the final prediction workflow through a Flask web application.</w:t>
      </w:r>
    </w:p>
    <w:p w14:paraId="6EFD40D7" w14:textId="77777777" w:rsidR="006406A3" w:rsidRDefault="00000000">
      <w:r>
        <w:t>Completed workflow: Data → Preprocessing → EDA → Feature Engineering → Imbalance Handling → Train/Test Preparation → Model Training → Evaluation → Hyperparameter Tuning → Flask Deployment.</w:t>
      </w:r>
    </w:p>
    <w:p w14:paraId="04AD74B7" w14:textId="77777777" w:rsidR="006406A3" w:rsidRDefault="00000000">
      <w:pPr>
        <w:pStyle w:val="Heading1"/>
      </w:pPr>
      <w:r>
        <w:t>2. Problem Definition and Objectives</w:t>
      </w:r>
    </w:p>
    <w:p w14:paraId="0D6346A8" w14:textId="77777777" w:rsidR="006406A3" w:rsidRDefault="00000000">
      <w:r>
        <w:t>Unexpected industrial equipment failures can cause production downtime, increased maintenance costs, equipment damage, and reduced operational efficiency. Predictive maintenance aims to identify failure risk before an actual failure occurs.</w:t>
      </w:r>
    </w:p>
    <w:p w14:paraId="349A5B05" w14:textId="77777777" w:rsidR="006406A3" w:rsidRDefault="00000000">
      <w:pPr>
        <w:pStyle w:val="ListBullet"/>
      </w:pPr>
      <w:r>
        <w:t>Analyze industrial machine operating data.</w:t>
      </w:r>
    </w:p>
    <w:p w14:paraId="20A2AD4E" w14:textId="77777777" w:rsidR="006406A3" w:rsidRDefault="00000000">
      <w:pPr>
        <w:pStyle w:val="ListBullet"/>
      </w:pPr>
      <w:r>
        <w:t>Prepare data for reliable ML experimentation.</w:t>
      </w:r>
    </w:p>
    <w:p w14:paraId="1BDF3EB0" w14:textId="77777777" w:rsidR="006406A3" w:rsidRDefault="00000000">
      <w:pPr>
        <w:pStyle w:val="ListBullet"/>
      </w:pPr>
      <w:r>
        <w:t>Predict machine failure risk.</w:t>
      </w:r>
    </w:p>
    <w:p w14:paraId="5E74A600" w14:textId="77777777" w:rsidR="006406A3" w:rsidRDefault="00000000">
      <w:pPr>
        <w:pStyle w:val="ListBullet"/>
      </w:pPr>
      <w:r>
        <w:t>Compare multiple classification algorithms.</w:t>
      </w:r>
    </w:p>
    <w:p w14:paraId="3C113374" w14:textId="77777777" w:rsidR="006406A3" w:rsidRDefault="00000000">
      <w:pPr>
        <w:pStyle w:val="ListBullet"/>
      </w:pPr>
      <w:r>
        <w:t>Evaluate minority-class performance using Precision, Recall and F1-score.</w:t>
      </w:r>
    </w:p>
    <w:p w14:paraId="7AEFC0BB" w14:textId="77777777" w:rsidR="006406A3" w:rsidRDefault="00000000">
      <w:pPr>
        <w:pStyle w:val="ListBullet"/>
      </w:pPr>
      <w:r>
        <w:t>Tune and select a final model.</w:t>
      </w:r>
    </w:p>
    <w:p w14:paraId="5AC1ACBC" w14:textId="77777777" w:rsidR="006406A3" w:rsidRDefault="00000000">
      <w:pPr>
        <w:pStyle w:val="ListBullet"/>
      </w:pPr>
      <w:r>
        <w:t>Deploy the prediction workflow through Flask.</w:t>
      </w:r>
    </w:p>
    <w:p w14:paraId="530C8A3A" w14:textId="77777777" w:rsidR="006406A3" w:rsidRDefault="00000000">
      <w:pPr>
        <w:pStyle w:val="Heading1"/>
      </w:pPr>
      <w:r>
        <w:t>3. Dataset</w:t>
      </w:r>
    </w:p>
    <w:p w14:paraId="231FBC6C" w14:textId="77777777" w:rsidR="006406A3" w:rsidRDefault="00000000">
      <w:r>
        <w:t>The project uses the AI4I 2020 Predictive Maintenance Dataset from the UCI Machine Learning Repository. The original dataset contains 10,000 records and 14 columns.</w:t>
      </w:r>
    </w:p>
    <w:tbl>
      <w:tblPr>
        <w:tblStyle w:val="TableGrid"/>
        <w:tblW w:w="0" w:type="auto"/>
        <w:jc w:val="center"/>
        <w:tblLook w:val="04A0" w:firstRow="1" w:lastRow="0" w:firstColumn="1" w:lastColumn="0" w:noHBand="0" w:noVBand="1"/>
      </w:tblPr>
      <w:tblGrid>
        <w:gridCol w:w="4968"/>
        <w:gridCol w:w="4968"/>
      </w:tblGrid>
      <w:tr w:rsidR="006406A3" w14:paraId="5FA17E1F" w14:textId="77777777">
        <w:trPr>
          <w:jc w:val="center"/>
        </w:trPr>
        <w:tc>
          <w:tcPr>
            <w:tcW w:w="4968" w:type="dxa"/>
            <w:shd w:val="clear" w:color="auto" w:fill="D9EAF7"/>
          </w:tcPr>
          <w:p w14:paraId="138C3D8D" w14:textId="77777777" w:rsidR="006406A3" w:rsidRDefault="00000000">
            <w:r>
              <w:rPr>
                <w:b/>
              </w:rPr>
              <w:t>Attribute</w:t>
            </w:r>
          </w:p>
        </w:tc>
        <w:tc>
          <w:tcPr>
            <w:tcW w:w="4968" w:type="dxa"/>
            <w:shd w:val="clear" w:color="auto" w:fill="D9EAF7"/>
          </w:tcPr>
          <w:p w14:paraId="0621F430" w14:textId="77777777" w:rsidR="006406A3" w:rsidRDefault="00000000">
            <w:r>
              <w:rPr>
                <w:b/>
              </w:rPr>
              <w:t>Details</w:t>
            </w:r>
          </w:p>
        </w:tc>
      </w:tr>
      <w:tr w:rsidR="006406A3" w14:paraId="5D3C9AF8" w14:textId="77777777">
        <w:trPr>
          <w:jc w:val="center"/>
        </w:trPr>
        <w:tc>
          <w:tcPr>
            <w:tcW w:w="4968" w:type="dxa"/>
          </w:tcPr>
          <w:p w14:paraId="51705D4D" w14:textId="77777777" w:rsidR="006406A3" w:rsidRDefault="00000000">
            <w:r>
              <w:t>Records</w:t>
            </w:r>
          </w:p>
        </w:tc>
        <w:tc>
          <w:tcPr>
            <w:tcW w:w="4968" w:type="dxa"/>
          </w:tcPr>
          <w:p w14:paraId="5EB83E58" w14:textId="77777777" w:rsidR="006406A3" w:rsidRDefault="00000000">
            <w:r>
              <w:t>10,000</w:t>
            </w:r>
          </w:p>
        </w:tc>
      </w:tr>
      <w:tr w:rsidR="006406A3" w14:paraId="1FBD7102" w14:textId="77777777">
        <w:trPr>
          <w:jc w:val="center"/>
        </w:trPr>
        <w:tc>
          <w:tcPr>
            <w:tcW w:w="4968" w:type="dxa"/>
          </w:tcPr>
          <w:p w14:paraId="79121699" w14:textId="77777777" w:rsidR="006406A3" w:rsidRDefault="00000000">
            <w:r>
              <w:t>Original columns</w:t>
            </w:r>
          </w:p>
        </w:tc>
        <w:tc>
          <w:tcPr>
            <w:tcW w:w="4968" w:type="dxa"/>
          </w:tcPr>
          <w:p w14:paraId="45F9EB1C" w14:textId="77777777" w:rsidR="006406A3" w:rsidRDefault="00000000">
            <w:r>
              <w:t>14</w:t>
            </w:r>
          </w:p>
        </w:tc>
      </w:tr>
      <w:tr w:rsidR="006406A3" w14:paraId="4FCCBAE1" w14:textId="77777777">
        <w:trPr>
          <w:jc w:val="center"/>
        </w:trPr>
        <w:tc>
          <w:tcPr>
            <w:tcW w:w="4968" w:type="dxa"/>
          </w:tcPr>
          <w:p w14:paraId="41A5196A" w14:textId="77777777" w:rsidR="006406A3" w:rsidRDefault="00000000">
            <w:r>
              <w:t>Target</w:t>
            </w:r>
          </w:p>
        </w:tc>
        <w:tc>
          <w:tcPr>
            <w:tcW w:w="4968" w:type="dxa"/>
          </w:tcPr>
          <w:p w14:paraId="75CCE07B" w14:textId="77777777" w:rsidR="006406A3" w:rsidRDefault="00000000">
            <w:r>
              <w:t>Machine failure</w:t>
            </w:r>
          </w:p>
        </w:tc>
      </w:tr>
      <w:tr w:rsidR="006406A3" w14:paraId="1F4FF80C" w14:textId="77777777">
        <w:trPr>
          <w:jc w:val="center"/>
        </w:trPr>
        <w:tc>
          <w:tcPr>
            <w:tcW w:w="4968" w:type="dxa"/>
          </w:tcPr>
          <w:p w14:paraId="7C2A2EAA" w14:textId="77777777" w:rsidR="006406A3" w:rsidRDefault="00000000">
            <w:r>
              <w:t>Main variables</w:t>
            </w:r>
          </w:p>
        </w:tc>
        <w:tc>
          <w:tcPr>
            <w:tcW w:w="4968" w:type="dxa"/>
          </w:tcPr>
          <w:p w14:paraId="794D234B" w14:textId="77777777" w:rsidR="006406A3" w:rsidRDefault="00000000">
            <w:r>
              <w:t>Air temperature, process temperature, rotational speed, torque, tool wear, machine type</w:t>
            </w:r>
          </w:p>
        </w:tc>
      </w:tr>
    </w:tbl>
    <w:p w14:paraId="59EBAB51" w14:textId="77777777" w:rsidR="006406A3" w:rsidRDefault="006406A3"/>
    <w:tbl>
      <w:tblPr>
        <w:tblStyle w:val="TableGrid"/>
        <w:tblW w:w="0" w:type="auto"/>
        <w:jc w:val="center"/>
        <w:tblLook w:val="04A0" w:firstRow="1" w:lastRow="0" w:firstColumn="1" w:lastColumn="0" w:noHBand="0" w:noVBand="1"/>
      </w:tblPr>
      <w:tblGrid>
        <w:gridCol w:w="3312"/>
        <w:gridCol w:w="3312"/>
        <w:gridCol w:w="3312"/>
      </w:tblGrid>
      <w:tr w:rsidR="006406A3" w14:paraId="04DD1A5A" w14:textId="77777777">
        <w:trPr>
          <w:jc w:val="center"/>
        </w:trPr>
        <w:tc>
          <w:tcPr>
            <w:tcW w:w="3312" w:type="dxa"/>
            <w:shd w:val="clear" w:color="auto" w:fill="D9EAF7"/>
          </w:tcPr>
          <w:p w14:paraId="41181CCA" w14:textId="77777777" w:rsidR="006406A3" w:rsidRDefault="00000000">
            <w:r>
              <w:rPr>
                <w:b/>
              </w:rPr>
              <w:t>Class</w:t>
            </w:r>
          </w:p>
        </w:tc>
        <w:tc>
          <w:tcPr>
            <w:tcW w:w="3312" w:type="dxa"/>
            <w:shd w:val="clear" w:color="auto" w:fill="D9EAF7"/>
          </w:tcPr>
          <w:p w14:paraId="55154D78" w14:textId="77777777" w:rsidR="006406A3" w:rsidRDefault="00000000">
            <w:r>
              <w:rPr>
                <w:b/>
              </w:rPr>
              <w:t>Count</w:t>
            </w:r>
          </w:p>
        </w:tc>
        <w:tc>
          <w:tcPr>
            <w:tcW w:w="3312" w:type="dxa"/>
            <w:shd w:val="clear" w:color="auto" w:fill="D9EAF7"/>
          </w:tcPr>
          <w:p w14:paraId="2D49D780" w14:textId="77777777" w:rsidR="006406A3" w:rsidRDefault="00000000">
            <w:r>
              <w:rPr>
                <w:b/>
              </w:rPr>
              <w:t>Percentage</w:t>
            </w:r>
          </w:p>
        </w:tc>
      </w:tr>
      <w:tr w:rsidR="006406A3" w14:paraId="35113572" w14:textId="77777777">
        <w:trPr>
          <w:jc w:val="center"/>
        </w:trPr>
        <w:tc>
          <w:tcPr>
            <w:tcW w:w="3312" w:type="dxa"/>
          </w:tcPr>
          <w:p w14:paraId="3148A1CC" w14:textId="77777777" w:rsidR="006406A3" w:rsidRDefault="00000000">
            <w:r>
              <w:t>No failure</w:t>
            </w:r>
          </w:p>
        </w:tc>
        <w:tc>
          <w:tcPr>
            <w:tcW w:w="3312" w:type="dxa"/>
          </w:tcPr>
          <w:p w14:paraId="4A73E44D" w14:textId="77777777" w:rsidR="006406A3" w:rsidRDefault="00000000">
            <w:r>
              <w:t>9,661</w:t>
            </w:r>
          </w:p>
        </w:tc>
        <w:tc>
          <w:tcPr>
            <w:tcW w:w="3312" w:type="dxa"/>
          </w:tcPr>
          <w:p w14:paraId="5B0A4BF7" w14:textId="77777777" w:rsidR="006406A3" w:rsidRDefault="00000000">
            <w:r>
              <w:t>96.61%</w:t>
            </w:r>
          </w:p>
        </w:tc>
      </w:tr>
      <w:tr w:rsidR="006406A3" w14:paraId="79A58E44" w14:textId="77777777">
        <w:trPr>
          <w:jc w:val="center"/>
        </w:trPr>
        <w:tc>
          <w:tcPr>
            <w:tcW w:w="3312" w:type="dxa"/>
          </w:tcPr>
          <w:p w14:paraId="703C33C6" w14:textId="77777777" w:rsidR="006406A3" w:rsidRDefault="00000000">
            <w:r>
              <w:t>Failure</w:t>
            </w:r>
          </w:p>
        </w:tc>
        <w:tc>
          <w:tcPr>
            <w:tcW w:w="3312" w:type="dxa"/>
          </w:tcPr>
          <w:p w14:paraId="509B1935" w14:textId="77777777" w:rsidR="006406A3" w:rsidRDefault="00000000">
            <w:r>
              <w:t>339</w:t>
            </w:r>
          </w:p>
        </w:tc>
        <w:tc>
          <w:tcPr>
            <w:tcW w:w="3312" w:type="dxa"/>
          </w:tcPr>
          <w:p w14:paraId="6922DDD8" w14:textId="77777777" w:rsidR="006406A3" w:rsidRDefault="00000000">
            <w:r>
              <w:t>3.39%</w:t>
            </w:r>
          </w:p>
        </w:tc>
      </w:tr>
    </w:tbl>
    <w:p w14:paraId="5F4FCEFF" w14:textId="77777777" w:rsidR="006406A3" w:rsidRDefault="006406A3"/>
    <w:p w14:paraId="13C4F610" w14:textId="77777777" w:rsidR="006406A3" w:rsidRDefault="00000000">
      <w:pPr>
        <w:pStyle w:val="Heading1"/>
      </w:pPr>
      <w:r>
        <w:t>4. End-to-End Methodology</w:t>
      </w:r>
    </w:p>
    <w:tbl>
      <w:tblPr>
        <w:tblStyle w:val="TableGrid"/>
        <w:tblW w:w="0" w:type="auto"/>
        <w:jc w:val="center"/>
        <w:tblLook w:val="04A0" w:firstRow="1" w:lastRow="0" w:firstColumn="1" w:lastColumn="0" w:noHBand="0" w:noVBand="1"/>
      </w:tblPr>
      <w:tblGrid>
        <w:gridCol w:w="4968"/>
        <w:gridCol w:w="4968"/>
      </w:tblGrid>
      <w:tr w:rsidR="006406A3" w14:paraId="69A43628" w14:textId="77777777">
        <w:trPr>
          <w:jc w:val="center"/>
        </w:trPr>
        <w:tc>
          <w:tcPr>
            <w:tcW w:w="4968" w:type="dxa"/>
            <w:shd w:val="clear" w:color="auto" w:fill="D9EAF7"/>
          </w:tcPr>
          <w:p w14:paraId="06208D19" w14:textId="77777777" w:rsidR="006406A3" w:rsidRDefault="00000000">
            <w:r>
              <w:rPr>
                <w:b/>
              </w:rPr>
              <w:t>Stage</w:t>
            </w:r>
          </w:p>
        </w:tc>
        <w:tc>
          <w:tcPr>
            <w:tcW w:w="4968" w:type="dxa"/>
            <w:shd w:val="clear" w:color="auto" w:fill="D9EAF7"/>
          </w:tcPr>
          <w:p w14:paraId="29D19DEC" w14:textId="77777777" w:rsidR="006406A3" w:rsidRDefault="00000000">
            <w:r>
              <w:rPr>
                <w:b/>
              </w:rPr>
              <w:t>Status</w:t>
            </w:r>
          </w:p>
        </w:tc>
      </w:tr>
      <w:tr w:rsidR="006406A3" w14:paraId="0B8ECA4A" w14:textId="77777777">
        <w:trPr>
          <w:jc w:val="center"/>
        </w:trPr>
        <w:tc>
          <w:tcPr>
            <w:tcW w:w="4968" w:type="dxa"/>
          </w:tcPr>
          <w:p w14:paraId="5BBE8B0D" w14:textId="77777777" w:rsidR="006406A3" w:rsidRDefault="00000000">
            <w:r>
              <w:t>Dataset selection and understanding</w:t>
            </w:r>
          </w:p>
        </w:tc>
        <w:tc>
          <w:tcPr>
            <w:tcW w:w="4968" w:type="dxa"/>
          </w:tcPr>
          <w:p w14:paraId="37E9487E" w14:textId="77777777" w:rsidR="006406A3" w:rsidRDefault="00000000">
            <w:r>
              <w:t>Completed</w:t>
            </w:r>
          </w:p>
        </w:tc>
      </w:tr>
      <w:tr w:rsidR="006406A3" w14:paraId="4D6F7135" w14:textId="77777777">
        <w:trPr>
          <w:jc w:val="center"/>
        </w:trPr>
        <w:tc>
          <w:tcPr>
            <w:tcW w:w="4968" w:type="dxa"/>
          </w:tcPr>
          <w:p w14:paraId="7FF33B6A" w14:textId="77777777" w:rsidR="006406A3" w:rsidRDefault="00000000">
            <w:r>
              <w:t>Data preprocessing</w:t>
            </w:r>
          </w:p>
        </w:tc>
        <w:tc>
          <w:tcPr>
            <w:tcW w:w="4968" w:type="dxa"/>
          </w:tcPr>
          <w:p w14:paraId="313B5D1A" w14:textId="77777777" w:rsidR="006406A3" w:rsidRDefault="00000000">
            <w:r>
              <w:t>Completed</w:t>
            </w:r>
          </w:p>
        </w:tc>
      </w:tr>
      <w:tr w:rsidR="006406A3" w14:paraId="442E6E93" w14:textId="77777777">
        <w:trPr>
          <w:jc w:val="center"/>
        </w:trPr>
        <w:tc>
          <w:tcPr>
            <w:tcW w:w="4968" w:type="dxa"/>
          </w:tcPr>
          <w:p w14:paraId="4756D206" w14:textId="77777777" w:rsidR="006406A3" w:rsidRDefault="00000000">
            <w:r>
              <w:t>EDA</w:t>
            </w:r>
          </w:p>
        </w:tc>
        <w:tc>
          <w:tcPr>
            <w:tcW w:w="4968" w:type="dxa"/>
          </w:tcPr>
          <w:p w14:paraId="68C40CDD" w14:textId="77777777" w:rsidR="006406A3" w:rsidRDefault="00000000">
            <w:r>
              <w:t>Completed</w:t>
            </w:r>
          </w:p>
        </w:tc>
      </w:tr>
      <w:tr w:rsidR="006406A3" w14:paraId="3F6877CD" w14:textId="77777777">
        <w:trPr>
          <w:jc w:val="center"/>
        </w:trPr>
        <w:tc>
          <w:tcPr>
            <w:tcW w:w="4968" w:type="dxa"/>
          </w:tcPr>
          <w:p w14:paraId="4454D3A5" w14:textId="77777777" w:rsidR="006406A3" w:rsidRDefault="00000000">
            <w:r>
              <w:t>Feature engineering</w:t>
            </w:r>
          </w:p>
        </w:tc>
        <w:tc>
          <w:tcPr>
            <w:tcW w:w="4968" w:type="dxa"/>
          </w:tcPr>
          <w:p w14:paraId="05483D68" w14:textId="77777777" w:rsidR="006406A3" w:rsidRDefault="00000000">
            <w:r>
              <w:t>Completed</w:t>
            </w:r>
          </w:p>
        </w:tc>
      </w:tr>
      <w:tr w:rsidR="006406A3" w14:paraId="64F035E4" w14:textId="77777777">
        <w:trPr>
          <w:jc w:val="center"/>
        </w:trPr>
        <w:tc>
          <w:tcPr>
            <w:tcW w:w="4968" w:type="dxa"/>
          </w:tcPr>
          <w:p w14:paraId="25C8D615" w14:textId="77777777" w:rsidR="006406A3" w:rsidRDefault="00000000">
            <w:r>
              <w:t>Class imbalance handling</w:t>
            </w:r>
          </w:p>
        </w:tc>
        <w:tc>
          <w:tcPr>
            <w:tcW w:w="4968" w:type="dxa"/>
          </w:tcPr>
          <w:p w14:paraId="24C9989B" w14:textId="77777777" w:rsidR="006406A3" w:rsidRDefault="00000000">
            <w:r>
              <w:t>Completed</w:t>
            </w:r>
          </w:p>
        </w:tc>
      </w:tr>
      <w:tr w:rsidR="006406A3" w14:paraId="42255C1F" w14:textId="77777777">
        <w:trPr>
          <w:jc w:val="center"/>
        </w:trPr>
        <w:tc>
          <w:tcPr>
            <w:tcW w:w="4968" w:type="dxa"/>
          </w:tcPr>
          <w:p w14:paraId="6E5065E2" w14:textId="77777777" w:rsidR="006406A3" w:rsidRDefault="00000000">
            <w:r>
              <w:lastRenderedPageBreak/>
              <w:t>Train/test + CV</w:t>
            </w:r>
          </w:p>
        </w:tc>
        <w:tc>
          <w:tcPr>
            <w:tcW w:w="4968" w:type="dxa"/>
          </w:tcPr>
          <w:p w14:paraId="1D618B2F" w14:textId="77777777" w:rsidR="006406A3" w:rsidRDefault="00000000">
            <w:r>
              <w:t>Completed</w:t>
            </w:r>
          </w:p>
        </w:tc>
      </w:tr>
      <w:tr w:rsidR="006406A3" w14:paraId="51D46A15" w14:textId="77777777">
        <w:trPr>
          <w:jc w:val="center"/>
        </w:trPr>
        <w:tc>
          <w:tcPr>
            <w:tcW w:w="4968" w:type="dxa"/>
          </w:tcPr>
          <w:p w14:paraId="2E4BE722" w14:textId="77777777" w:rsidR="006406A3" w:rsidRDefault="00000000">
            <w:r>
              <w:t>Five-model training</w:t>
            </w:r>
          </w:p>
        </w:tc>
        <w:tc>
          <w:tcPr>
            <w:tcW w:w="4968" w:type="dxa"/>
          </w:tcPr>
          <w:p w14:paraId="30EEBCF9" w14:textId="77777777" w:rsidR="006406A3" w:rsidRDefault="00000000">
            <w:r>
              <w:t>Completed</w:t>
            </w:r>
          </w:p>
        </w:tc>
      </w:tr>
      <w:tr w:rsidR="006406A3" w14:paraId="62CBDA08" w14:textId="77777777">
        <w:trPr>
          <w:jc w:val="center"/>
        </w:trPr>
        <w:tc>
          <w:tcPr>
            <w:tcW w:w="4968" w:type="dxa"/>
          </w:tcPr>
          <w:p w14:paraId="5CF6885C" w14:textId="77777777" w:rsidR="006406A3" w:rsidRDefault="00000000">
            <w:r>
              <w:t>Evaluation and comparison</w:t>
            </w:r>
          </w:p>
        </w:tc>
        <w:tc>
          <w:tcPr>
            <w:tcW w:w="4968" w:type="dxa"/>
          </w:tcPr>
          <w:p w14:paraId="78DA1E5D" w14:textId="77777777" w:rsidR="006406A3" w:rsidRDefault="00000000">
            <w:r>
              <w:t>Completed</w:t>
            </w:r>
          </w:p>
        </w:tc>
      </w:tr>
      <w:tr w:rsidR="006406A3" w14:paraId="5F3C6661" w14:textId="77777777">
        <w:trPr>
          <w:jc w:val="center"/>
        </w:trPr>
        <w:tc>
          <w:tcPr>
            <w:tcW w:w="4968" w:type="dxa"/>
          </w:tcPr>
          <w:p w14:paraId="417855AC" w14:textId="77777777" w:rsidR="006406A3" w:rsidRDefault="00000000">
            <w:r>
              <w:t>XGBoost tuning</w:t>
            </w:r>
          </w:p>
        </w:tc>
        <w:tc>
          <w:tcPr>
            <w:tcW w:w="4968" w:type="dxa"/>
          </w:tcPr>
          <w:p w14:paraId="407B8F7C" w14:textId="77777777" w:rsidR="006406A3" w:rsidRDefault="00000000">
            <w:r>
              <w:t>Completed</w:t>
            </w:r>
          </w:p>
        </w:tc>
      </w:tr>
      <w:tr w:rsidR="006406A3" w14:paraId="76D04932" w14:textId="77777777">
        <w:trPr>
          <w:jc w:val="center"/>
        </w:trPr>
        <w:tc>
          <w:tcPr>
            <w:tcW w:w="4968" w:type="dxa"/>
          </w:tcPr>
          <w:p w14:paraId="2B308B61" w14:textId="77777777" w:rsidR="006406A3" w:rsidRDefault="00000000">
            <w:r>
              <w:t>Final model selection</w:t>
            </w:r>
          </w:p>
        </w:tc>
        <w:tc>
          <w:tcPr>
            <w:tcW w:w="4968" w:type="dxa"/>
          </w:tcPr>
          <w:p w14:paraId="005FD08C" w14:textId="77777777" w:rsidR="006406A3" w:rsidRDefault="00000000">
            <w:r>
              <w:t>Completed</w:t>
            </w:r>
          </w:p>
        </w:tc>
      </w:tr>
      <w:tr w:rsidR="006406A3" w14:paraId="2237D7B9" w14:textId="77777777">
        <w:trPr>
          <w:jc w:val="center"/>
        </w:trPr>
        <w:tc>
          <w:tcPr>
            <w:tcW w:w="4968" w:type="dxa"/>
          </w:tcPr>
          <w:p w14:paraId="2F95082A" w14:textId="77777777" w:rsidR="006406A3" w:rsidRDefault="00000000">
            <w:r>
              <w:t>Flask integration</w:t>
            </w:r>
          </w:p>
        </w:tc>
        <w:tc>
          <w:tcPr>
            <w:tcW w:w="4968" w:type="dxa"/>
          </w:tcPr>
          <w:p w14:paraId="03670502" w14:textId="77777777" w:rsidR="006406A3" w:rsidRDefault="00000000">
            <w:r>
              <w:t>Completed</w:t>
            </w:r>
          </w:p>
        </w:tc>
      </w:tr>
      <w:tr w:rsidR="006406A3" w14:paraId="19803342" w14:textId="77777777">
        <w:trPr>
          <w:jc w:val="center"/>
        </w:trPr>
        <w:tc>
          <w:tcPr>
            <w:tcW w:w="4968" w:type="dxa"/>
          </w:tcPr>
          <w:p w14:paraId="535B9E4F" w14:textId="77777777" w:rsidR="006406A3" w:rsidRDefault="00000000">
            <w:r>
              <w:t>System testing</w:t>
            </w:r>
          </w:p>
        </w:tc>
        <w:tc>
          <w:tcPr>
            <w:tcW w:w="4968" w:type="dxa"/>
          </w:tcPr>
          <w:p w14:paraId="7CD52F30" w14:textId="77777777" w:rsidR="006406A3" w:rsidRDefault="00000000">
            <w:r>
              <w:t>Completed</w:t>
            </w:r>
          </w:p>
        </w:tc>
      </w:tr>
    </w:tbl>
    <w:p w14:paraId="663B3754" w14:textId="77777777" w:rsidR="006406A3" w:rsidRDefault="006406A3"/>
    <w:p w14:paraId="08C66EE1" w14:textId="77777777" w:rsidR="006406A3" w:rsidRDefault="00000000">
      <w:pPr>
        <w:pStyle w:val="Heading1"/>
      </w:pPr>
      <w:r>
        <w:t>5. Exploratory Data Analysis</w:t>
      </w:r>
    </w:p>
    <w:p w14:paraId="3F986DA7" w14:textId="77777777" w:rsidR="006406A3" w:rsidRDefault="00000000">
      <w:r>
        <w:t>EDA examined failure distribution, numerical feature behaviour, feature relationships, and patterns associated with failure. The target is highly imbalanced.</w:t>
      </w:r>
    </w:p>
    <w:p w14:paraId="55B3772F" w14:textId="77777777" w:rsidR="006406A3" w:rsidRDefault="00000000">
      <w:pPr>
        <w:pStyle w:val="ListBullet"/>
      </w:pPr>
      <w:r>
        <w:t>9,661 non-failure observations (96.61%) and 339 failure observations (3.39%).</w:t>
      </w:r>
    </w:p>
    <w:p w14:paraId="60F025E8" w14:textId="77777777" w:rsidR="006406A3" w:rsidRDefault="00000000">
      <w:pPr>
        <w:pStyle w:val="ListBullet"/>
      </w:pPr>
      <w:r>
        <w:t>Failure cases have higher mean torque: 50.17 Nm versus 39.63 Nm.</w:t>
      </w:r>
    </w:p>
    <w:p w14:paraId="77EB1B55" w14:textId="77777777" w:rsidR="006406A3" w:rsidRDefault="00000000">
      <w:pPr>
        <w:pStyle w:val="ListBullet"/>
      </w:pPr>
      <w:r>
        <w:t>Failure cases have higher mean tool wear: 143.78 min versus 106.69 min.</w:t>
      </w:r>
    </w:p>
    <w:p w14:paraId="118474DB" w14:textId="77777777" w:rsidR="006406A3" w:rsidRDefault="00000000">
      <w:pPr>
        <w:pStyle w:val="ListBullet"/>
      </w:pPr>
      <w:r>
        <w:t>High tool-wear observations have a failure rate of about 5.79%, compared with about 2.26% for low and 2.13% for medium.</w:t>
      </w:r>
    </w:p>
    <w:p w14:paraId="2183BB78" w14:textId="77777777" w:rsidR="006406A3" w:rsidRDefault="00000000">
      <w:r>
        <w:t>EDA figures retained from the original project documentation:</w:t>
      </w:r>
    </w:p>
    <w:p w14:paraId="55BBB020" w14:textId="77777777" w:rsidR="006406A3" w:rsidRDefault="006406A3">
      <w:pPr>
        <w:jc w:val="center"/>
      </w:pPr>
    </w:p>
    <w:p w14:paraId="1C60AB0C" w14:textId="77777777" w:rsidR="006406A3" w:rsidRDefault="00000000" w:rsidP="00937A4C">
      <w:pPr>
        <w:jc w:val="center"/>
      </w:pPr>
      <w:r>
        <w:rPr>
          <w:noProof/>
        </w:rPr>
        <w:drawing>
          <wp:inline distT="0" distB="0" distL="0" distR="0" wp14:anchorId="1B133A2D" wp14:editId="4BAB93B5">
            <wp:extent cx="5394960" cy="41217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394960" cy="4121786"/>
                    </a:xfrm>
                    <a:prstGeom prst="rect">
                      <a:avLst/>
                    </a:prstGeom>
                  </pic:spPr>
                </pic:pic>
              </a:graphicData>
            </a:graphic>
          </wp:inline>
        </w:drawing>
      </w:r>
    </w:p>
    <w:p w14:paraId="438EA2A8" w14:textId="77777777" w:rsidR="006406A3" w:rsidRDefault="00000000">
      <w:pPr>
        <w:jc w:val="center"/>
      </w:pPr>
      <w:r>
        <w:rPr>
          <w:i/>
        </w:rPr>
        <w:t>Figure 1. Exploratory data analysis visual.</w:t>
      </w:r>
    </w:p>
    <w:p w14:paraId="5202E2D1" w14:textId="77777777" w:rsidR="006406A3" w:rsidRDefault="006406A3">
      <w:pPr>
        <w:jc w:val="center"/>
      </w:pPr>
    </w:p>
    <w:p w14:paraId="53C45952" w14:textId="77777777" w:rsidR="006406A3" w:rsidRDefault="00000000" w:rsidP="00937A4C">
      <w:pPr>
        <w:jc w:val="center"/>
      </w:pPr>
      <w:r>
        <w:rPr>
          <w:noProof/>
        </w:rPr>
        <w:drawing>
          <wp:inline distT="0" distB="0" distL="0" distR="0" wp14:anchorId="104E6BE9" wp14:editId="2B8E855D">
            <wp:extent cx="5394960" cy="34307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394960" cy="3430776"/>
                    </a:xfrm>
                    <a:prstGeom prst="rect">
                      <a:avLst/>
                    </a:prstGeom>
                  </pic:spPr>
                </pic:pic>
              </a:graphicData>
            </a:graphic>
          </wp:inline>
        </w:drawing>
      </w:r>
    </w:p>
    <w:p w14:paraId="2EA3801F" w14:textId="77777777" w:rsidR="006406A3" w:rsidRDefault="00000000">
      <w:pPr>
        <w:jc w:val="center"/>
      </w:pPr>
      <w:r>
        <w:rPr>
          <w:i/>
        </w:rPr>
        <w:t>Figure 2. Exploratory data analysis visual.</w:t>
      </w:r>
    </w:p>
    <w:p w14:paraId="5176FD3A" w14:textId="77777777" w:rsidR="006406A3" w:rsidRDefault="006406A3">
      <w:pPr>
        <w:jc w:val="center"/>
      </w:pPr>
    </w:p>
    <w:p w14:paraId="5CDD7D59" w14:textId="77777777" w:rsidR="006406A3" w:rsidRDefault="00000000" w:rsidP="00937A4C">
      <w:pPr>
        <w:jc w:val="center"/>
      </w:pPr>
      <w:r>
        <w:rPr>
          <w:noProof/>
        </w:rPr>
        <w:drawing>
          <wp:inline distT="0" distB="0" distL="0" distR="0" wp14:anchorId="159F11B6" wp14:editId="12772D31">
            <wp:extent cx="5394960" cy="3430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394960" cy="3430776"/>
                    </a:xfrm>
                    <a:prstGeom prst="rect">
                      <a:avLst/>
                    </a:prstGeom>
                  </pic:spPr>
                </pic:pic>
              </a:graphicData>
            </a:graphic>
          </wp:inline>
        </w:drawing>
      </w:r>
    </w:p>
    <w:p w14:paraId="381EB306" w14:textId="77777777" w:rsidR="006406A3" w:rsidRDefault="00000000">
      <w:pPr>
        <w:jc w:val="center"/>
      </w:pPr>
      <w:r>
        <w:rPr>
          <w:i/>
        </w:rPr>
        <w:t>Figure 3. Exploratory data analysis visual.</w:t>
      </w:r>
    </w:p>
    <w:p w14:paraId="0CC6B20B" w14:textId="77777777" w:rsidR="006406A3" w:rsidRDefault="006406A3">
      <w:pPr>
        <w:jc w:val="center"/>
      </w:pPr>
    </w:p>
    <w:p w14:paraId="3DA900B3" w14:textId="77777777" w:rsidR="006406A3" w:rsidRDefault="00000000" w:rsidP="00937A4C">
      <w:pPr>
        <w:jc w:val="center"/>
      </w:pPr>
      <w:r>
        <w:rPr>
          <w:noProof/>
        </w:rPr>
        <w:lastRenderedPageBreak/>
        <w:drawing>
          <wp:inline distT="0" distB="0" distL="0" distR="0" wp14:anchorId="010D5B84" wp14:editId="787C7898">
            <wp:extent cx="5394960" cy="33815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394960" cy="3381530"/>
                    </a:xfrm>
                    <a:prstGeom prst="rect">
                      <a:avLst/>
                    </a:prstGeom>
                  </pic:spPr>
                </pic:pic>
              </a:graphicData>
            </a:graphic>
          </wp:inline>
        </w:drawing>
      </w:r>
    </w:p>
    <w:p w14:paraId="178CAF6B" w14:textId="77777777" w:rsidR="006406A3" w:rsidRDefault="00000000">
      <w:pPr>
        <w:jc w:val="center"/>
      </w:pPr>
      <w:r>
        <w:rPr>
          <w:i/>
        </w:rPr>
        <w:t>Figure 4. Exploratory data analysis visual.</w:t>
      </w:r>
    </w:p>
    <w:p w14:paraId="0B324DED" w14:textId="77777777" w:rsidR="006406A3" w:rsidRDefault="006406A3">
      <w:pPr>
        <w:jc w:val="center"/>
      </w:pPr>
    </w:p>
    <w:p w14:paraId="23E43D77" w14:textId="77777777" w:rsidR="006406A3" w:rsidRDefault="00000000" w:rsidP="00937A4C">
      <w:pPr>
        <w:jc w:val="center"/>
      </w:pPr>
      <w:r>
        <w:rPr>
          <w:noProof/>
        </w:rPr>
        <w:drawing>
          <wp:inline distT="0" distB="0" distL="0" distR="0" wp14:anchorId="5A2B4E6A" wp14:editId="4A6C0CCD">
            <wp:extent cx="5394960" cy="33923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5394960" cy="3392351"/>
                    </a:xfrm>
                    <a:prstGeom prst="rect">
                      <a:avLst/>
                    </a:prstGeom>
                  </pic:spPr>
                </pic:pic>
              </a:graphicData>
            </a:graphic>
          </wp:inline>
        </w:drawing>
      </w:r>
    </w:p>
    <w:p w14:paraId="0616B2D6" w14:textId="77777777" w:rsidR="006406A3" w:rsidRDefault="00000000">
      <w:pPr>
        <w:jc w:val="center"/>
      </w:pPr>
      <w:r>
        <w:rPr>
          <w:i/>
        </w:rPr>
        <w:t>Figure 5. Exploratory data analysis visual.</w:t>
      </w:r>
    </w:p>
    <w:p w14:paraId="2FD75C7D" w14:textId="77777777" w:rsidR="006406A3" w:rsidRDefault="006406A3">
      <w:pPr>
        <w:jc w:val="center"/>
      </w:pPr>
    </w:p>
    <w:p w14:paraId="7403E958" w14:textId="77777777" w:rsidR="006406A3" w:rsidRDefault="00000000" w:rsidP="00937A4C">
      <w:pPr>
        <w:jc w:val="center"/>
      </w:pPr>
      <w:r>
        <w:rPr>
          <w:noProof/>
        </w:rPr>
        <w:lastRenderedPageBreak/>
        <w:drawing>
          <wp:inline distT="0" distB="0" distL="0" distR="0" wp14:anchorId="2E33FB93" wp14:editId="1B470DD9">
            <wp:extent cx="5394960" cy="34307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394960" cy="3430776"/>
                    </a:xfrm>
                    <a:prstGeom prst="rect">
                      <a:avLst/>
                    </a:prstGeom>
                  </pic:spPr>
                </pic:pic>
              </a:graphicData>
            </a:graphic>
          </wp:inline>
        </w:drawing>
      </w:r>
    </w:p>
    <w:p w14:paraId="551BCF2D" w14:textId="77777777" w:rsidR="006406A3" w:rsidRDefault="00000000">
      <w:pPr>
        <w:jc w:val="center"/>
      </w:pPr>
      <w:r>
        <w:rPr>
          <w:i/>
        </w:rPr>
        <w:t>Figure 6. Exploratory data analysis visual.</w:t>
      </w:r>
    </w:p>
    <w:p w14:paraId="26E7D514" w14:textId="77777777" w:rsidR="006406A3" w:rsidRDefault="006406A3">
      <w:pPr>
        <w:jc w:val="center"/>
      </w:pPr>
    </w:p>
    <w:p w14:paraId="26E6310A" w14:textId="77777777" w:rsidR="006406A3" w:rsidRDefault="00000000" w:rsidP="00937A4C">
      <w:pPr>
        <w:jc w:val="center"/>
      </w:pPr>
      <w:r>
        <w:rPr>
          <w:noProof/>
        </w:rPr>
        <w:drawing>
          <wp:inline distT="0" distB="0" distL="0" distR="0" wp14:anchorId="0FEAF056" wp14:editId="4312D70D">
            <wp:extent cx="5394960" cy="43747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394960" cy="4374759"/>
                    </a:xfrm>
                    <a:prstGeom prst="rect">
                      <a:avLst/>
                    </a:prstGeom>
                  </pic:spPr>
                </pic:pic>
              </a:graphicData>
            </a:graphic>
          </wp:inline>
        </w:drawing>
      </w:r>
    </w:p>
    <w:p w14:paraId="67F41F20" w14:textId="77777777" w:rsidR="006406A3" w:rsidRDefault="00000000">
      <w:pPr>
        <w:jc w:val="center"/>
      </w:pPr>
      <w:r>
        <w:rPr>
          <w:i/>
        </w:rPr>
        <w:lastRenderedPageBreak/>
        <w:t>Figure 7. Exploratory data analysis visual.</w:t>
      </w:r>
    </w:p>
    <w:p w14:paraId="1B5B0E4E" w14:textId="77777777" w:rsidR="006406A3" w:rsidRDefault="006406A3">
      <w:pPr>
        <w:jc w:val="center"/>
      </w:pPr>
    </w:p>
    <w:p w14:paraId="0F408D99" w14:textId="77777777" w:rsidR="006406A3" w:rsidRDefault="006406A3"/>
    <w:p w14:paraId="3A84D018" w14:textId="77777777" w:rsidR="006406A3" w:rsidRDefault="00000000">
      <w:pPr>
        <w:pStyle w:val="Heading1"/>
      </w:pPr>
      <w:r>
        <w:t>6. Data Preprocessing and Feature Engineering</w:t>
      </w:r>
    </w:p>
    <w:p w14:paraId="142FF453" w14:textId="77777777" w:rsidR="006406A3" w:rsidRDefault="00000000">
      <w:pPr>
        <w:pStyle w:val="ListBullet"/>
      </w:pPr>
      <w:r>
        <w:t>UDI and Product ID were removed as identifiers.</w:t>
      </w:r>
    </w:p>
    <w:p w14:paraId="0EBCD232" w14:textId="77777777" w:rsidR="006406A3" w:rsidRDefault="00000000">
      <w:pPr>
        <w:pStyle w:val="ListBullet"/>
      </w:pPr>
      <w:r>
        <w:t>The five failure-mode indicator columns TWF, HDF, PWF, OSF and RNF were removed from the modelling dataframe.</w:t>
      </w:r>
    </w:p>
    <w:p w14:paraId="7CD88AEC" w14:textId="77777777" w:rsidR="006406A3" w:rsidRDefault="00000000">
      <w:pPr>
        <w:pStyle w:val="ListBullet"/>
      </w:pPr>
      <w:r>
        <w:t>Type was one-hot encoded with drop_first=True, producing Type_L and Type_M.</w:t>
      </w:r>
    </w:p>
    <w:p w14:paraId="1A5679DF" w14:textId="77777777" w:rsidR="006406A3" w:rsidRDefault="00000000">
      <w:pPr>
        <w:pStyle w:val="ListBullet"/>
      </w:pPr>
      <w:r>
        <w:t>Temperature difference [K] = Process temperature − Air temperature.</w:t>
      </w:r>
    </w:p>
    <w:p w14:paraId="028E167D" w14:textId="77777777" w:rsidR="006406A3" w:rsidRDefault="00000000">
      <w:pPr>
        <w:pStyle w:val="ListBullet"/>
      </w:pPr>
      <w:r>
        <w:t>Tool wear level was created using three quantile groups: Low, Medium and High, mapped to 0, 1 and 2.</w:t>
      </w:r>
    </w:p>
    <w:p w14:paraId="20016EE9" w14:textId="77777777" w:rsidR="006406A3" w:rsidRDefault="00000000">
      <w:r>
        <w:t>Final model features:</w:t>
      </w:r>
    </w:p>
    <w:p w14:paraId="7208AEA5" w14:textId="77777777" w:rsidR="006406A3" w:rsidRDefault="00000000">
      <w:r>
        <w:t>Air_temperature, Process_temperature, Rotational_speed, Torque, Tool_wear, Type_L, Type_M, Temperature_difference, Tool_wear_level</w:t>
      </w:r>
    </w:p>
    <w:p w14:paraId="5220E428" w14:textId="77777777" w:rsidR="006406A3" w:rsidRDefault="00000000">
      <w:pPr>
        <w:pStyle w:val="Heading1"/>
      </w:pPr>
      <w:r>
        <w:t>7. Class Imbalance Handling</w:t>
      </w:r>
    </w:p>
    <w:p w14:paraId="52DDA1E1" w14:textId="77777777" w:rsidR="006406A3" w:rsidRDefault="00000000">
      <w:r>
        <w:t>The training split contains 7,729 non-failures and 271 failures. Class weighting/imbalance-aware training was used so the minority failure class receives greater importance.</w:t>
      </w:r>
    </w:p>
    <w:tbl>
      <w:tblPr>
        <w:tblStyle w:val="TableGrid"/>
        <w:tblW w:w="0" w:type="auto"/>
        <w:jc w:val="center"/>
        <w:tblLook w:val="04A0" w:firstRow="1" w:lastRow="0" w:firstColumn="1" w:lastColumn="0" w:noHBand="0" w:noVBand="1"/>
      </w:tblPr>
      <w:tblGrid>
        <w:gridCol w:w="4968"/>
        <w:gridCol w:w="4968"/>
      </w:tblGrid>
      <w:tr w:rsidR="006406A3" w14:paraId="5BBCF511" w14:textId="77777777">
        <w:trPr>
          <w:jc w:val="center"/>
        </w:trPr>
        <w:tc>
          <w:tcPr>
            <w:tcW w:w="4968" w:type="dxa"/>
            <w:shd w:val="clear" w:color="auto" w:fill="D9EAF7"/>
          </w:tcPr>
          <w:p w14:paraId="1B981C4B" w14:textId="77777777" w:rsidR="006406A3" w:rsidRDefault="00000000">
            <w:r>
              <w:rPr>
                <w:b/>
              </w:rPr>
              <w:t>Target class</w:t>
            </w:r>
          </w:p>
        </w:tc>
        <w:tc>
          <w:tcPr>
            <w:tcW w:w="4968" w:type="dxa"/>
            <w:shd w:val="clear" w:color="auto" w:fill="D9EAF7"/>
          </w:tcPr>
          <w:p w14:paraId="35821DC6" w14:textId="77777777" w:rsidR="006406A3" w:rsidRDefault="00000000">
            <w:r>
              <w:rPr>
                <w:b/>
              </w:rPr>
              <w:t>Training count</w:t>
            </w:r>
          </w:p>
        </w:tc>
      </w:tr>
      <w:tr w:rsidR="006406A3" w14:paraId="5187F80C" w14:textId="77777777">
        <w:trPr>
          <w:jc w:val="center"/>
        </w:trPr>
        <w:tc>
          <w:tcPr>
            <w:tcW w:w="4968" w:type="dxa"/>
          </w:tcPr>
          <w:p w14:paraId="7B127998" w14:textId="77777777" w:rsidR="006406A3" w:rsidRDefault="00000000">
            <w:r>
              <w:t>0 — No failure</w:t>
            </w:r>
          </w:p>
        </w:tc>
        <w:tc>
          <w:tcPr>
            <w:tcW w:w="4968" w:type="dxa"/>
          </w:tcPr>
          <w:p w14:paraId="0ECFB60E" w14:textId="77777777" w:rsidR="006406A3" w:rsidRDefault="00000000">
            <w:r>
              <w:t>7,729</w:t>
            </w:r>
          </w:p>
        </w:tc>
      </w:tr>
      <w:tr w:rsidR="006406A3" w14:paraId="036DB4EA" w14:textId="77777777">
        <w:trPr>
          <w:jc w:val="center"/>
        </w:trPr>
        <w:tc>
          <w:tcPr>
            <w:tcW w:w="4968" w:type="dxa"/>
          </w:tcPr>
          <w:p w14:paraId="6843D0B4" w14:textId="77777777" w:rsidR="006406A3" w:rsidRDefault="00000000">
            <w:r>
              <w:t>1 — Failure</w:t>
            </w:r>
          </w:p>
        </w:tc>
        <w:tc>
          <w:tcPr>
            <w:tcW w:w="4968" w:type="dxa"/>
          </w:tcPr>
          <w:p w14:paraId="0CAA7C42" w14:textId="77777777" w:rsidR="006406A3" w:rsidRDefault="00000000">
            <w:r>
              <w:t>271</w:t>
            </w:r>
          </w:p>
        </w:tc>
      </w:tr>
    </w:tbl>
    <w:p w14:paraId="22C22CAF" w14:textId="77777777" w:rsidR="006406A3" w:rsidRDefault="006406A3"/>
    <w:p w14:paraId="0E38E77B" w14:textId="77777777" w:rsidR="006406A3" w:rsidRDefault="00000000">
      <w:pPr>
        <w:pStyle w:val="Heading1"/>
      </w:pPr>
      <w:r>
        <w:t>8. Train/Test Split and Cross-Validation</w:t>
      </w:r>
    </w:p>
    <w:p w14:paraId="38150C1C" w14:textId="77777777" w:rsidR="006406A3" w:rsidRDefault="00000000">
      <w:r>
        <w:t>An 80/20 stratified split produced 8,000 training samples and 2,000 test samples. Stratified 5-fold cross-validation was used for model evaluation and XGBoost hyperparameter tuning.</w:t>
      </w:r>
    </w:p>
    <w:tbl>
      <w:tblPr>
        <w:tblStyle w:val="TableGrid"/>
        <w:tblW w:w="0" w:type="auto"/>
        <w:jc w:val="center"/>
        <w:tblLook w:val="04A0" w:firstRow="1" w:lastRow="0" w:firstColumn="1" w:lastColumn="0" w:noHBand="0" w:noVBand="1"/>
      </w:tblPr>
      <w:tblGrid>
        <w:gridCol w:w="4968"/>
        <w:gridCol w:w="4968"/>
      </w:tblGrid>
      <w:tr w:rsidR="006406A3" w14:paraId="777D228F" w14:textId="77777777">
        <w:trPr>
          <w:jc w:val="center"/>
        </w:trPr>
        <w:tc>
          <w:tcPr>
            <w:tcW w:w="4968" w:type="dxa"/>
            <w:shd w:val="clear" w:color="auto" w:fill="D9EAF7"/>
          </w:tcPr>
          <w:p w14:paraId="1A7E7161" w14:textId="77777777" w:rsidR="006406A3" w:rsidRDefault="00000000">
            <w:r>
              <w:rPr>
                <w:b/>
              </w:rPr>
              <w:t>Dataset</w:t>
            </w:r>
          </w:p>
        </w:tc>
        <w:tc>
          <w:tcPr>
            <w:tcW w:w="4968" w:type="dxa"/>
            <w:shd w:val="clear" w:color="auto" w:fill="D9EAF7"/>
          </w:tcPr>
          <w:p w14:paraId="7FD05C98" w14:textId="77777777" w:rsidR="006406A3" w:rsidRDefault="00000000">
            <w:r>
              <w:rPr>
                <w:b/>
              </w:rPr>
              <w:t>Shape</w:t>
            </w:r>
          </w:p>
        </w:tc>
      </w:tr>
      <w:tr w:rsidR="006406A3" w14:paraId="644CD2BD" w14:textId="77777777">
        <w:trPr>
          <w:jc w:val="center"/>
        </w:trPr>
        <w:tc>
          <w:tcPr>
            <w:tcW w:w="4968" w:type="dxa"/>
          </w:tcPr>
          <w:p w14:paraId="16A3C528" w14:textId="77777777" w:rsidR="006406A3" w:rsidRDefault="00000000">
            <w:r>
              <w:t>X_train</w:t>
            </w:r>
          </w:p>
        </w:tc>
        <w:tc>
          <w:tcPr>
            <w:tcW w:w="4968" w:type="dxa"/>
          </w:tcPr>
          <w:p w14:paraId="23CF5717" w14:textId="77777777" w:rsidR="006406A3" w:rsidRDefault="00000000">
            <w:r>
              <w:t>8,000 × 9</w:t>
            </w:r>
          </w:p>
        </w:tc>
      </w:tr>
      <w:tr w:rsidR="006406A3" w14:paraId="42214839" w14:textId="77777777">
        <w:trPr>
          <w:jc w:val="center"/>
        </w:trPr>
        <w:tc>
          <w:tcPr>
            <w:tcW w:w="4968" w:type="dxa"/>
          </w:tcPr>
          <w:p w14:paraId="723D7E24" w14:textId="77777777" w:rsidR="006406A3" w:rsidRDefault="00000000">
            <w:r>
              <w:t>X_test</w:t>
            </w:r>
          </w:p>
        </w:tc>
        <w:tc>
          <w:tcPr>
            <w:tcW w:w="4968" w:type="dxa"/>
          </w:tcPr>
          <w:p w14:paraId="3C1D10FB" w14:textId="77777777" w:rsidR="006406A3" w:rsidRDefault="00000000">
            <w:r>
              <w:t>2,000 × 9</w:t>
            </w:r>
          </w:p>
        </w:tc>
      </w:tr>
      <w:tr w:rsidR="006406A3" w14:paraId="270751F7" w14:textId="77777777">
        <w:trPr>
          <w:jc w:val="center"/>
        </w:trPr>
        <w:tc>
          <w:tcPr>
            <w:tcW w:w="4968" w:type="dxa"/>
          </w:tcPr>
          <w:p w14:paraId="11DC80C9" w14:textId="77777777" w:rsidR="006406A3" w:rsidRDefault="00000000">
            <w:r>
              <w:t>y_train</w:t>
            </w:r>
          </w:p>
        </w:tc>
        <w:tc>
          <w:tcPr>
            <w:tcW w:w="4968" w:type="dxa"/>
          </w:tcPr>
          <w:p w14:paraId="53455CD6" w14:textId="77777777" w:rsidR="006406A3" w:rsidRDefault="00000000">
            <w:r>
              <w:t>8,000</w:t>
            </w:r>
          </w:p>
        </w:tc>
      </w:tr>
      <w:tr w:rsidR="006406A3" w14:paraId="0A31DA4E" w14:textId="77777777">
        <w:trPr>
          <w:jc w:val="center"/>
        </w:trPr>
        <w:tc>
          <w:tcPr>
            <w:tcW w:w="4968" w:type="dxa"/>
          </w:tcPr>
          <w:p w14:paraId="5EE02A80" w14:textId="77777777" w:rsidR="006406A3" w:rsidRDefault="00000000">
            <w:r>
              <w:t>y_test</w:t>
            </w:r>
          </w:p>
        </w:tc>
        <w:tc>
          <w:tcPr>
            <w:tcW w:w="4968" w:type="dxa"/>
          </w:tcPr>
          <w:p w14:paraId="58CB4C10" w14:textId="77777777" w:rsidR="006406A3" w:rsidRDefault="00000000">
            <w:r>
              <w:t>2,000</w:t>
            </w:r>
          </w:p>
        </w:tc>
      </w:tr>
    </w:tbl>
    <w:p w14:paraId="3590A9AB" w14:textId="77777777" w:rsidR="006406A3" w:rsidRDefault="006406A3"/>
    <w:p w14:paraId="09C9DBF7" w14:textId="77777777" w:rsidR="006406A3" w:rsidRDefault="00000000">
      <w:r>
        <w:t>StandardScaler was used in the preprocessing/model experimentation pipeline. The final tree-based XGBoost model used by Flask expects raw feature values, so Flask does not scale the inputs before final inference.</w:t>
      </w:r>
    </w:p>
    <w:p w14:paraId="20085A37" w14:textId="77777777" w:rsidR="006406A3" w:rsidRDefault="00000000">
      <w:pPr>
        <w:pStyle w:val="Heading1"/>
      </w:pPr>
      <w:r>
        <w:t>9. Model Development</w:t>
      </w:r>
    </w:p>
    <w:p w14:paraId="7B79AE64" w14:textId="77777777" w:rsidR="006406A3" w:rsidRDefault="00000000">
      <w:r>
        <w:t>Five classifiers were trained and compared:</w:t>
      </w:r>
    </w:p>
    <w:p w14:paraId="06243E4C" w14:textId="77777777" w:rsidR="006406A3" w:rsidRDefault="00000000">
      <w:pPr>
        <w:pStyle w:val="ListBullet"/>
      </w:pPr>
      <w:r>
        <w:t>Logistic Regression</w:t>
      </w:r>
    </w:p>
    <w:p w14:paraId="3776A8C6" w14:textId="77777777" w:rsidR="006406A3" w:rsidRDefault="00000000">
      <w:pPr>
        <w:pStyle w:val="ListBullet"/>
      </w:pPr>
      <w:r>
        <w:lastRenderedPageBreak/>
        <w:t>Decision Tree</w:t>
      </w:r>
    </w:p>
    <w:p w14:paraId="5E35927D" w14:textId="77777777" w:rsidR="006406A3" w:rsidRDefault="00000000">
      <w:pPr>
        <w:pStyle w:val="ListBullet"/>
      </w:pPr>
      <w:r>
        <w:t>Random Forest</w:t>
      </w:r>
    </w:p>
    <w:p w14:paraId="4841A817" w14:textId="77777777" w:rsidR="006406A3" w:rsidRDefault="00000000">
      <w:pPr>
        <w:pStyle w:val="ListBullet"/>
      </w:pPr>
      <w:r>
        <w:t>Support Vector Machine (SVM)</w:t>
      </w:r>
    </w:p>
    <w:p w14:paraId="19DA5CAA" w14:textId="77777777" w:rsidR="006406A3" w:rsidRDefault="00000000">
      <w:pPr>
        <w:pStyle w:val="ListBullet"/>
      </w:pPr>
      <w:r>
        <w:t>XGBoost</w:t>
      </w:r>
    </w:p>
    <w:p w14:paraId="6921A538" w14:textId="77777777" w:rsidR="006406A3" w:rsidRDefault="00000000">
      <w:r>
        <w:t>Evaluation used Accuracy, Precision, Recall, F1-score and ROC-AUC, with particular attention to minority-class performance.</w:t>
      </w:r>
    </w:p>
    <w:p w14:paraId="4ACC4FC7" w14:textId="77777777" w:rsidR="006406A3" w:rsidRDefault="00000000">
      <w:pPr>
        <w:pStyle w:val="Heading1"/>
      </w:pPr>
      <w:r>
        <w:t>10. Model Evaluation and Comparison</w:t>
      </w:r>
    </w:p>
    <w:tbl>
      <w:tblPr>
        <w:tblStyle w:val="TableGrid"/>
        <w:tblW w:w="0" w:type="auto"/>
        <w:jc w:val="center"/>
        <w:tblLook w:val="04A0" w:firstRow="1" w:lastRow="0" w:firstColumn="1" w:lastColumn="0" w:noHBand="0" w:noVBand="1"/>
      </w:tblPr>
      <w:tblGrid>
        <w:gridCol w:w="1656"/>
        <w:gridCol w:w="1656"/>
        <w:gridCol w:w="1656"/>
        <w:gridCol w:w="1656"/>
        <w:gridCol w:w="1656"/>
        <w:gridCol w:w="1656"/>
      </w:tblGrid>
      <w:tr w:rsidR="006406A3" w14:paraId="29626E51" w14:textId="77777777">
        <w:trPr>
          <w:jc w:val="center"/>
        </w:trPr>
        <w:tc>
          <w:tcPr>
            <w:tcW w:w="1656" w:type="dxa"/>
            <w:shd w:val="clear" w:color="auto" w:fill="D9EAF7"/>
          </w:tcPr>
          <w:p w14:paraId="1B1D577E" w14:textId="77777777" w:rsidR="006406A3" w:rsidRDefault="00000000">
            <w:r>
              <w:rPr>
                <w:b/>
              </w:rPr>
              <w:t>Model</w:t>
            </w:r>
          </w:p>
        </w:tc>
        <w:tc>
          <w:tcPr>
            <w:tcW w:w="1656" w:type="dxa"/>
            <w:shd w:val="clear" w:color="auto" w:fill="D9EAF7"/>
          </w:tcPr>
          <w:p w14:paraId="4FB23A37" w14:textId="77777777" w:rsidR="006406A3" w:rsidRDefault="00000000">
            <w:r>
              <w:rPr>
                <w:b/>
              </w:rPr>
              <w:t>Accuracy</w:t>
            </w:r>
          </w:p>
        </w:tc>
        <w:tc>
          <w:tcPr>
            <w:tcW w:w="1656" w:type="dxa"/>
            <w:shd w:val="clear" w:color="auto" w:fill="D9EAF7"/>
          </w:tcPr>
          <w:p w14:paraId="037027BA" w14:textId="77777777" w:rsidR="006406A3" w:rsidRDefault="00000000">
            <w:r>
              <w:rPr>
                <w:b/>
              </w:rPr>
              <w:t>Precision</w:t>
            </w:r>
          </w:p>
        </w:tc>
        <w:tc>
          <w:tcPr>
            <w:tcW w:w="1656" w:type="dxa"/>
            <w:shd w:val="clear" w:color="auto" w:fill="D9EAF7"/>
          </w:tcPr>
          <w:p w14:paraId="00B0B296" w14:textId="77777777" w:rsidR="006406A3" w:rsidRDefault="00000000">
            <w:r>
              <w:rPr>
                <w:b/>
              </w:rPr>
              <w:t>Recall</w:t>
            </w:r>
          </w:p>
        </w:tc>
        <w:tc>
          <w:tcPr>
            <w:tcW w:w="1656" w:type="dxa"/>
            <w:shd w:val="clear" w:color="auto" w:fill="D9EAF7"/>
          </w:tcPr>
          <w:p w14:paraId="15BFD7D2" w14:textId="77777777" w:rsidR="006406A3" w:rsidRDefault="00000000">
            <w:r>
              <w:rPr>
                <w:b/>
              </w:rPr>
              <w:t>F1</w:t>
            </w:r>
          </w:p>
        </w:tc>
        <w:tc>
          <w:tcPr>
            <w:tcW w:w="1656" w:type="dxa"/>
            <w:shd w:val="clear" w:color="auto" w:fill="D9EAF7"/>
          </w:tcPr>
          <w:p w14:paraId="7BC75706" w14:textId="77777777" w:rsidR="006406A3" w:rsidRDefault="00000000">
            <w:r>
              <w:rPr>
                <w:b/>
              </w:rPr>
              <w:t>ROC-AUC</w:t>
            </w:r>
          </w:p>
        </w:tc>
      </w:tr>
      <w:tr w:rsidR="006406A3" w14:paraId="617BBFBF" w14:textId="77777777">
        <w:trPr>
          <w:jc w:val="center"/>
        </w:trPr>
        <w:tc>
          <w:tcPr>
            <w:tcW w:w="1656" w:type="dxa"/>
          </w:tcPr>
          <w:p w14:paraId="402ECF4D" w14:textId="77777777" w:rsidR="006406A3" w:rsidRDefault="00000000">
            <w:r>
              <w:t>Logistic Regression</w:t>
            </w:r>
          </w:p>
        </w:tc>
        <w:tc>
          <w:tcPr>
            <w:tcW w:w="1656" w:type="dxa"/>
          </w:tcPr>
          <w:p w14:paraId="5ED38773" w14:textId="77777777" w:rsidR="006406A3" w:rsidRDefault="00000000">
            <w:r>
              <w:t>83.45%</w:t>
            </w:r>
          </w:p>
        </w:tc>
        <w:tc>
          <w:tcPr>
            <w:tcW w:w="1656" w:type="dxa"/>
          </w:tcPr>
          <w:p w14:paraId="740035BE" w14:textId="77777777" w:rsidR="006406A3" w:rsidRDefault="00000000">
            <w:r>
              <w:t>15.49%</w:t>
            </w:r>
          </w:p>
        </w:tc>
        <w:tc>
          <w:tcPr>
            <w:tcW w:w="1656" w:type="dxa"/>
          </w:tcPr>
          <w:p w14:paraId="471ABA9A" w14:textId="77777777" w:rsidR="006406A3" w:rsidRDefault="00000000">
            <w:r>
              <w:t>86.76%</w:t>
            </w:r>
          </w:p>
        </w:tc>
        <w:tc>
          <w:tcPr>
            <w:tcW w:w="1656" w:type="dxa"/>
          </w:tcPr>
          <w:p w14:paraId="67757418" w14:textId="77777777" w:rsidR="006406A3" w:rsidRDefault="00000000">
            <w:r>
              <w:t>26.28%</w:t>
            </w:r>
          </w:p>
        </w:tc>
        <w:tc>
          <w:tcPr>
            <w:tcW w:w="1656" w:type="dxa"/>
          </w:tcPr>
          <w:p w14:paraId="1FF3A7DE" w14:textId="77777777" w:rsidR="006406A3" w:rsidRDefault="00000000">
            <w:r>
              <w:t>91.39%</w:t>
            </w:r>
          </w:p>
        </w:tc>
      </w:tr>
      <w:tr w:rsidR="006406A3" w14:paraId="31CF77BC" w14:textId="77777777">
        <w:trPr>
          <w:jc w:val="center"/>
        </w:trPr>
        <w:tc>
          <w:tcPr>
            <w:tcW w:w="1656" w:type="dxa"/>
          </w:tcPr>
          <w:p w14:paraId="6377E2E4" w14:textId="77777777" w:rsidR="006406A3" w:rsidRDefault="00000000">
            <w:r>
              <w:t>Decision Tree</w:t>
            </w:r>
          </w:p>
        </w:tc>
        <w:tc>
          <w:tcPr>
            <w:tcW w:w="1656" w:type="dxa"/>
          </w:tcPr>
          <w:p w14:paraId="0948433C" w14:textId="77777777" w:rsidR="006406A3" w:rsidRDefault="00000000">
            <w:r>
              <w:t>97.70%</w:t>
            </w:r>
          </w:p>
        </w:tc>
        <w:tc>
          <w:tcPr>
            <w:tcW w:w="1656" w:type="dxa"/>
          </w:tcPr>
          <w:p w14:paraId="344818AF" w14:textId="77777777" w:rsidR="006406A3" w:rsidRDefault="00000000">
            <w:r>
              <w:t>67.19%</w:t>
            </w:r>
          </w:p>
        </w:tc>
        <w:tc>
          <w:tcPr>
            <w:tcW w:w="1656" w:type="dxa"/>
          </w:tcPr>
          <w:p w14:paraId="4CE7BAC7" w14:textId="77777777" w:rsidR="006406A3" w:rsidRDefault="00000000">
            <w:r>
              <w:t>63.24%</w:t>
            </w:r>
          </w:p>
        </w:tc>
        <w:tc>
          <w:tcPr>
            <w:tcW w:w="1656" w:type="dxa"/>
          </w:tcPr>
          <w:p w14:paraId="70F54FE3" w14:textId="77777777" w:rsidR="006406A3" w:rsidRDefault="00000000">
            <w:r>
              <w:t>65.15%</w:t>
            </w:r>
          </w:p>
        </w:tc>
        <w:tc>
          <w:tcPr>
            <w:tcW w:w="1656" w:type="dxa"/>
          </w:tcPr>
          <w:p w14:paraId="0E06B160" w14:textId="77777777" w:rsidR="006406A3" w:rsidRDefault="00000000">
            <w:r>
              <w:t>81.07%</w:t>
            </w:r>
          </w:p>
        </w:tc>
      </w:tr>
      <w:tr w:rsidR="006406A3" w14:paraId="4DE4AC3E" w14:textId="77777777">
        <w:trPr>
          <w:jc w:val="center"/>
        </w:trPr>
        <w:tc>
          <w:tcPr>
            <w:tcW w:w="1656" w:type="dxa"/>
          </w:tcPr>
          <w:p w14:paraId="7F312230" w14:textId="77777777" w:rsidR="006406A3" w:rsidRDefault="00000000">
            <w:r>
              <w:t>Random Forest</w:t>
            </w:r>
          </w:p>
        </w:tc>
        <w:tc>
          <w:tcPr>
            <w:tcW w:w="1656" w:type="dxa"/>
          </w:tcPr>
          <w:p w14:paraId="1AF982CD" w14:textId="77777777" w:rsidR="006406A3" w:rsidRDefault="00000000">
            <w:r>
              <w:t>98.80%</w:t>
            </w:r>
          </w:p>
        </w:tc>
        <w:tc>
          <w:tcPr>
            <w:tcW w:w="1656" w:type="dxa"/>
          </w:tcPr>
          <w:p w14:paraId="711BB395" w14:textId="77777777" w:rsidR="006406A3" w:rsidRDefault="00000000">
            <w:r>
              <w:t>95.83%</w:t>
            </w:r>
          </w:p>
        </w:tc>
        <w:tc>
          <w:tcPr>
            <w:tcW w:w="1656" w:type="dxa"/>
          </w:tcPr>
          <w:p w14:paraId="4EC55569" w14:textId="77777777" w:rsidR="006406A3" w:rsidRDefault="00000000">
            <w:r>
              <w:t>67.65%</w:t>
            </w:r>
          </w:p>
        </w:tc>
        <w:tc>
          <w:tcPr>
            <w:tcW w:w="1656" w:type="dxa"/>
          </w:tcPr>
          <w:p w14:paraId="036A87C6" w14:textId="77777777" w:rsidR="006406A3" w:rsidRDefault="00000000">
            <w:r>
              <w:t>79.31%</w:t>
            </w:r>
          </w:p>
        </w:tc>
        <w:tc>
          <w:tcPr>
            <w:tcW w:w="1656" w:type="dxa"/>
          </w:tcPr>
          <w:p w14:paraId="28E75640" w14:textId="77777777" w:rsidR="006406A3" w:rsidRDefault="00000000">
            <w:r>
              <w:t>97.05%</w:t>
            </w:r>
          </w:p>
        </w:tc>
      </w:tr>
      <w:tr w:rsidR="006406A3" w14:paraId="542D621B" w14:textId="77777777">
        <w:trPr>
          <w:jc w:val="center"/>
        </w:trPr>
        <w:tc>
          <w:tcPr>
            <w:tcW w:w="1656" w:type="dxa"/>
          </w:tcPr>
          <w:p w14:paraId="58B09BF1" w14:textId="77777777" w:rsidR="006406A3" w:rsidRDefault="00000000">
            <w:r>
              <w:t>SVM</w:t>
            </w:r>
          </w:p>
        </w:tc>
        <w:tc>
          <w:tcPr>
            <w:tcW w:w="1656" w:type="dxa"/>
          </w:tcPr>
          <w:p w14:paraId="0A5B4917" w14:textId="77777777" w:rsidR="006406A3" w:rsidRDefault="00000000">
            <w:r>
              <w:t>91.35%</w:t>
            </w:r>
          </w:p>
        </w:tc>
        <w:tc>
          <w:tcPr>
            <w:tcW w:w="1656" w:type="dxa"/>
          </w:tcPr>
          <w:p w14:paraId="6B0FB758" w14:textId="77777777" w:rsidR="006406A3" w:rsidRDefault="00000000">
            <w:r>
              <w:t>27.27%</w:t>
            </w:r>
          </w:p>
        </w:tc>
        <w:tc>
          <w:tcPr>
            <w:tcW w:w="1656" w:type="dxa"/>
          </w:tcPr>
          <w:p w14:paraId="54F98974" w14:textId="77777777" w:rsidR="006406A3" w:rsidRDefault="00000000">
            <w:r>
              <w:t>92.65%</w:t>
            </w:r>
          </w:p>
        </w:tc>
        <w:tc>
          <w:tcPr>
            <w:tcW w:w="1656" w:type="dxa"/>
          </w:tcPr>
          <w:p w14:paraId="041B02EF" w14:textId="77777777" w:rsidR="006406A3" w:rsidRDefault="00000000">
            <w:r>
              <w:t>42.14%</w:t>
            </w:r>
          </w:p>
        </w:tc>
        <w:tc>
          <w:tcPr>
            <w:tcW w:w="1656" w:type="dxa"/>
          </w:tcPr>
          <w:p w14:paraId="1B4C2B7F" w14:textId="77777777" w:rsidR="006406A3" w:rsidRDefault="00000000">
            <w:r>
              <w:t>96.80%</w:t>
            </w:r>
          </w:p>
        </w:tc>
      </w:tr>
      <w:tr w:rsidR="006406A3" w14:paraId="0CDF72F8" w14:textId="77777777">
        <w:trPr>
          <w:jc w:val="center"/>
        </w:trPr>
        <w:tc>
          <w:tcPr>
            <w:tcW w:w="1656" w:type="dxa"/>
          </w:tcPr>
          <w:p w14:paraId="6C197DC6" w14:textId="77777777" w:rsidR="006406A3" w:rsidRDefault="00000000">
            <w:r>
              <w:t>XGBoost</w:t>
            </w:r>
          </w:p>
        </w:tc>
        <w:tc>
          <w:tcPr>
            <w:tcW w:w="1656" w:type="dxa"/>
          </w:tcPr>
          <w:p w14:paraId="28FAF836" w14:textId="77777777" w:rsidR="006406A3" w:rsidRDefault="00000000">
            <w:r>
              <w:t>97.10%</w:t>
            </w:r>
          </w:p>
        </w:tc>
        <w:tc>
          <w:tcPr>
            <w:tcW w:w="1656" w:type="dxa"/>
          </w:tcPr>
          <w:p w14:paraId="3F10FD05" w14:textId="77777777" w:rsidR="006406A3" w:rsidRDefault="00000000">
            <w:r>
              <w:t>54.81%</w:t>
            </w:r>
          </w:p>
        </w:tc>
        <w:tc>
          <w:tcPr>
            <w:tcW w:w="1656" w:type="dxa"/>
          </w:tcPr>
          <w:p w14:paraId="09C774A6" w14:textId="77777777" w:rsidR="006406A3" w:rsidRDefault="00000000">
            <w:r>
              <w:t>83.82%</w:t>
            </w:r>
          </w:p>
        </w:tc>
        <w:tc>
          <w:tcPr>
            <w:tcW w:w="1656" w:type="dxa"/>
          </w:tcPr>
          <w:p w14:paraId="43D2B0E3" w14:textId="77777777" w:rsidR="006406A3" w:rsidRDefault="00000000">
            <w:r>
              <w:t>66.28%</w:t>
            </w:r>
          </w:p>
        </w:tc>
        <w:tc>
          <w:tcPr>
            <w:tcW w:w="1656" w:type="dxa"/>
          </w:tcPr>
          <w:p w14:paraId="04D8D13B" w14:textId="77777777" w:rsidR="006406A3" w:rsidRDefault="00000000">
            <w:r>
              <w:t>97.58%</w:t>
            </w:r>
          </w:p>
        </w:tc>
      </w:tr>
      <w:tr w:rsidR="006406A3" w14:paraId="0ECD2966" w14:textId="77777777">
        <w:trPr>
          <w:jc w:val="center"/>
        </w:trPr>
        <w:tc>
          <w:tcPr>
            <w:tcW w:w="1656" w:type="dxa"/>
          </w:tcPr>
          <w:p w14:paraId="734A3FD9" w14:textId="77777777" w:rsidR="006406A3" w:rsidRDefault="00000000">
            <w:r>
              <w:t>XGBoost (Tuned)</w:t>
            </w:r>
          </w:p>
        </w:tc>
        <w:tc>
          <w:tcPr>
            <w:tcW w:w="1656" w:type="dxa"/>
          </w:tcPr>
          <w:p w14:paraId="02806B09" w14:textId="77777777" w:rsidR="006406A3" w:rsidRDefault="00000000">
            <w:r>
              <w:t>98.70%</w:t>
            </w:r>
          </w:p>
        </w:tc>
        <w:tc>
          <w:tcPr>
            <w:tcW w:w="1656" w:type="dxa"/>
          </w:tcPr>
          <w:p w14:paraId="1396EDD9" w14:textId="77777777" w:rsidR="006406A3" w:rsidRDefault="00000000">
            <w:r>
              <w:t>80.00%</w:t>
            </w:r>
          </w:p>
        </w:tc>
        <w:tc>
          <w:tcPr>
            <w:tcW w:w="1656" w:type="dxa"/>
          </w:tcPr>
          <w:p w14:paraId="202F4C71" w14:textId="77777777" w:rsidR="006406A3" w:rsidRDefault="00000000">
            <w:r>
              <w:t>82.35%</w:t>
            </w:r>
          </w:p>
        </w:tc>
        <w:tc>
          <w:tcPr>
            <w:tcW w:w="1656" w:type="dxa"/>
          </w:tcPr>
          <w:p w14:paraId="519454C8" w14:textId="77777777" w:rsidR="006406A3" w:rsidRDefault="00000000">
            <w:r>
              <w:t>81.16%</w:t>
            </w:r>
          </w:p>
        </w:tc>
        <w:tc>
          <w:tcPr>
            <w:tcW w:w="1656" w:type="dxa"/>
          </w:tcPr>
          <w:p w14:paraId="42854C4E" w14:textId="77777777" w:rsidR="006406A3" w:rsidRDefault="00000000">
            <w:r>
              <w:t>97.17%</w:t>
            </w:r>
          </w:p>
        </w:tc>
      </w:tr>
    </w:tbl>
    <w:p w14:paraId="6FB9F875" w14:textId="77777777" w:rsidR="006406A3" w:rsidRDefault="006406A3"/>
    <w:p w14:paraId="4C7D8881" w14:textId="77777777" w:rsidR="006406A3" w:rsidRDefault="00000000">
      <w:r>
        <w:t>The tuned XGBoost model improved test F1 from 66.28% to 81.16% and precision from 54.81% to 80.00%, while retaining 82.35% recall.</w:t>
      </w:r>
    </w:p>
    <w:p w14:paraId="06EA9B34" w14:textId="77777777" w:rsidR="006406A3" w:rsidRDefault="006406A3">
      <w:pPr>
        <w:jc w:val="center"/>
      </w:pPr>
    </w:p>
    <w:p w14:paraId="7150C14D" w14:textId="77777777" w:rsidR="006406A3" w:rsidRDefault="00000000" w:rsidP="00937A4C">
      <w:pPr>
        <w:jc w:val="center"/>
      </w:pPr>
      <w:r>
        <w:rPr>
          <w:noProof/>
        </w:rPr>
        <w:drawing>
          <wp:inline distT="0" distB="0" distL="0" distR="0" wp14:anchorId="44D0F653" wp14:editId="1F869782">
            <wp:extent cx="5394960" cy="294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5394960" cy="2948095"/>
                    </a:xfrm>
                    <a:prstGeom prst="rect">
                      <a:avLst/>
                    </a:prstGeom>
                  </pic:spPr>
                </pic:pic>
              </a:graphicData>
            </a:graphic>
          </wp:inline>
        </w:drawing>
      </w:r>
    </w:p>
    <w:p w14:paraId="421495A4" w14:textId="77777777" w:rsidR="006406A3" w:rsidRDefault="00000000">
      <w:pPr>
        <w:jc w:val="center"/>
      </w:pPr>
      <w:r>
        <w:rPr>
          <w:i/>
        </w:rPr>
        <w:t>Figure 8. Test-set precision, recall, F1-score and ROC-AUC across the five trained classification models.</w:t>
      </w:r>
    </w:p>
    <w:p w14:paraId="2ABD995C" w14:textId="77777777" w:rsidR="006406A3" w:rsidRDefault="006406A3">
      <w:pPr>
        <w:jc w:val="center"/>
      </w:pPr>
    </w:p>
    <w:p w14:paraId="46B11DA9" w14:textId="77777777" w:rsidR="006406A3" w:rsidRDefault="00000000">
      <w:pPr>
        <w:pStyle w:val="Heading1"/>
      </w:pPr>
      <w:r>
        <w:lastRenderedPageBreak/>
        <w:t>11. XGBoost Hyperparameter Tuning</w:t>
      </w:r>
    </w:p>
    <w:p w14:paraId="13CBC1ED" w14:textId="77777777" w:rsidR="006406A3" w:rsidRDefault="00000000">
      <w:r>
        <w:t>RandomizedSearchCV evaluated 30 randomized parameter combinations using Stratified 5-Fold Cross-Validation and F1-score as the optimization metric.</w:t>
      </w:r>
    </w:p>
    <w:tbl>
      <w:tblPr>
        <w:tblStyle w:val="TableGrid"/>
        <w:tblW w:w="0" w:type="auto"/>
        <w:jc w:val="center"/>
        <w:tblLook w:val="04A0" w:firstRow="1" w:lastRow="0" w:firstColumn="1" w:lastColumn="0" w:noHBand="0" w:noVBand="1"/>
      </w:tblPr>
      <w:tblGrid>
        <w:gridCol w:w="4968"/>
        <w:gridCol w:w="4968"/>
      </w:tblGrid>
      <w:tr w:rsidR="006406A3" w14:paraId="657B8A67" w14:textId="77777777">
        <w:trPr>
          <w:jc w:val="center"/>
        </w:trPr>
        <w:tc>
          <w:tcPr>
            <w:tcW w:w="4968" w:type="dxa"/>
            <w:shd w:val="clear" w:color="auto" w:fill="D9EAF7"/>
          </w:tcPr>
          <w:p w14:paraId="0ADB594C" w14:textId="77777777" w:rsidR="006406A3" w:rsidRDefault="00000000">
            <w:r>
              <w:rPr>
                <w:b/>
              </w:rPr>
              <w:t>Parameter</w:t>
            </w:r>
          </w:p>
        </w:tc>
        <w:tc>
          <w:tcPr>
            <w:tcW w:w="4968" w:type="dxa"/>
            <w:shd w:val="clear" w:color="auto" w:fill="D9EAF7"/>
          </w:tcPr>
          <w:p w14:paraId="1BFD74EE" w14:textId="77777777" w:rsidR="006406A3" w:rsidRDefault="00000000">
            <w:r>
              <w:rPr>
                <w:b/>
              </w:rPr>
              <w:t>Selected value</w:t>
            </w:r>
          </w:p>
        </w:tc>
      </w:tr>
      <w:tr w:rsidR="006406A3" w14:paraId="1C99AC34" w14:textId="77777777">
        <w:trPr>
          <w:jc w:val="center"/>
        </w:trPr>
        <w:tc>
          <w:tcPr>
            <w:tcW w:w="4968" w:type="dxa"/>
          </w:tcPr>
          <w:p w14:paraId="4F79773F" w14:textId="77777777" w:rsidR="006406A3" w:rsidRDefault="00000000">
            <w:r>
              <w:t>n_estimators</w:t>
            </w:r>
          </w:p>
        </w:tc>
        <w:tc>
          <w:tcPr>
            <w:tcW w:w="4968" w:type="dxa"/>
          </w:tcPr>
          <w:p w14:paraId="01E07FF6" w14:textId="77777777" w:rsidR="006406A3" w:rsidRDefault="00000000">
            <w:r>
              <w:t>316</w:t>
            </w:r>
          </w:p>
        </w:tc>
      </w:tr>
      <w:tr w:rsidR="006406A3" w14:paraId="07C10270" w14:textId="77777777">
        <w:trPr>
          <w:jc w:val="center"/>
        </w:trPr>
        <w:tc>
          <w:tcPr>
            <w:tcW w:w="4968" w:type="dxa"/>
          </w:tcPr>
          <w:p w14:paraId="4E700455" w14:textId="77777777" w:rsidR="006406A3" w:rsidRDefault="00000000">
            <w:r>
              <w:t>learning_rate</w:t>
            </w:r>
          </w:p>
        </w:tc>
        <w:tc>
          <w:tcPr>
            <w:tcW w:w="4968" w:type="dxa"/>
          </w:tcPr>
          <w:p w14:paraId="3A631FA0" w14:textId="77777777" w:rsidR="006406A3" w:rsidRDefault="00000000">
            <w:r>
              <w:t>0.0615563</w:t>
            </w:r>
          </w:p>
        </w:tc>
      </w:tr>
      <w:tr w:rsidR="006406A3" w14:paraId="50CACEDE" w14:textId="77777777">
        <w:trPr>
          <w:jc w:val="center"/>
        </w:trPr>
        <w:tc>
          <w:tcPr>
            <w:tcW w:w="4968" w:type="dxa"/>
          </w:tcPr>
          <w:p w14:paraId="128736D7" w14:textId="77777777" w:rsidR="006406A3" w:rsidRDefault="00000000">
            <w:r>
              <w:t>max_depth</w:t>
            </w:r>
          </w:p>
        </w:tc>
        <w:tc>
          <w:tcPr>
            <w:tcW w:w="4968" w:type="dxa"/>
          </w:tcPr>
          <w:p w14:paraId="684F99C3" w14:textId="77777777" w:rsidR="006406A3" w:rsidRDefault="00000000">
            <w:r>
              <w:t>7</w:t>
            </w:r>
          </w:p>
        </w:tc>
      </w:tr>
      <w:tr w:rsidR="006406A3" w14:paraId="56744C0B" w14:textId="77777777">
        <w:trPr>
          <w:jc w:val="center"/>
        </w:trPr>
        <w:tc>
          <w:tcPr>
            <w:tcW w:w="4968" w:type="dxa"/>
          </w:tcPr>
          <w:p w14:paraId="0F6EEC40" w14:textId="77777777" w:rsidR="006406A3" w:rsidRDefault="00000000">
            <w:r>
              <w:t>min_child_weight</w:t>
            </w:r>
          </w:p>
        </w:tc>
        <w:tc>
          <w:tcPr>
            <w:tcW w:w="4968" w:type="dxa"/>
          </w:tcPr>
          <w:p w14:paraId="2D69FF4F" w14:textId="77777777" w:rsidR="006406A3" w:rsidRDefault="00000000">
            <w:r>
              <w:t>2</w:t>
            </w:r>
          </w:p>
        </w:tc>
      </w:tr>
      <w:tr w:rsidR="006406A3" w14:paraId="70A55904" w14:textId="77777777">
        <w:trPr>
          <w:jc w:val="center"/>
        </w:trPr>
        <w:tc>
          <w:tcPr>
            <w:tcW w:w="4968" w:type="dxa"/>
          </w:tcPr>
          <w:p w14:paraId="469633BD" w14:textId="77777777" w:rsidR="006406A3" w:rsidRDefault="00000000">
            <w:r>
              <w:t>subsample</w:t>
            </w:r>
          </w:p>
        </w:tc>
        <w:tc>
          <w:tcPr>
            <w:tcW w:w="4968" w:type="dxa"/>
          </w:tcPr>
          <w:p w14:paraId="0B4BA92A" w14:textId="77777777" w:rsidR="006406A3" w:rsidRDefault="00000000">
            <w:r>
              <w:t>0.7842804</w:t>
            </w:r>
          </w:p>
        </w:tc>
      </w:tr>
      <w:tr w:rsidR="006406A3" w14:paraId="6BA92125" w14:textId="77777777">
        <w:trPr>
          <w:jc w:val="center"/>
        </w:trPr>
        <w:tc>
          <w:tcPr>
            <w:tcW w:w="4968" w:type="dxa"/>
          </w:tcPr>
          <w:p w14:paraId="1254E777" w14:textId="77777777" w:rsidR="006406A3" w:rsidRDefault="00000000">
            <w:r>
              <w:t>colsample_bytree</w:t>
            </w:r>
          </w:p>
        </w:tc>
        <w:tc>
          <w:tcPr>
            <w:tcW w:w="4968" w:type="dxa"/>
          </w:tcPr>
          <w:p w14:paraId="5E408131" w14:textId="77777777" w:rsidR="006406A3" w:rsidRDefault="00000000">
            <w:r>
              <w:t>0.8166032</w:t>
            </w:r>
          </w:p>
        </w:tc>
      </w:tr>
    </w:tbl>
    <w:p w14:paraId="52697B4E" w14:textId="77777777" w:rsidR="006406A3" w:rsidRDefault="006406A3"/>
    <w:p w14:paraId="33AC4AB6" w14:textId="77777777" w:rsidR="006406A3" w:rsidRDefault="00000000">
      <w:r>
        <w:t>Best randomized-search cross-validation F1-score: approximately 0.7748.</w:t>
      </w:r>
    </w:p>
    <w:p w14:paraId="73BAE6C1" w14:textId="77777777" w:rsidR="006406A3" w:rsidRDefault="00000000">
      <w:pPr>
        <w:pStyle w:val="Heading1"/>
      </w:pPr>
      <w:r>
        <w:t>12. Final Model Selection</w:t>
      </w:r>
    </w:p>
    <w:p w14:paraId="6433749F" w14:textId="77777777" w:rsidR="006406A3" w:rsidRDefault="00000000">
      <w:r>
        <w:t>Tuned XGBoost was selected because it provided the strongest overall balance of precision and recall and the highest test F1-score among the evaluated models. Random Forest has slightly higher test accuracy and precision, while original XGBoost has slightly higher ROC-AUC; the final choice therefore reflects the project's failure-detection objective rather than a claim of being best on every metric.</w:t>
      </w:r>
    </w:p>
    <w:tbl>
      <w:tblPr>
        <w:tblStyle w:val="TableGrid"/>
        <w:tblW w:w="0" w:type="auto"/>
        <w:jc w:val="center"/>
        <w:tblLook w:val="04A0" w:firstRow="1" w:lastRow="0" w:firstColumn="1" w:lastColumn="0" w:noHBand="0" w:noVBand="1"/>
      </w:tblPr>
      <w:tblGrid>
        <w:gridCol w:w="4968"/>
        <w:gridCol w:w="4968"/>
      </w:tblGrid>
      <w:tr w:rsidR="006406A3" w14:paraId="131F81AA" w14:textId="77777777">
        <w:trPr>
          <w:jc w:val="center"/>
        </w:trPr>
        <w:tc>
          <w:tcPr>
            <w:tcW w:w="4968" w:type="dxa"/>
            <w:shd w:val="clear" w:color="auto" w:fill="D9EAF7"/>
          </w:tcPr>
          <w:p w14:paraId="250DD101" w14:textId="77777777" w:rsidR="006406A3" w:rsidRDefault="00000000">
            <w:r>
              <w:rPr>
                <w:b/>
              </w:rPr>
              <w:t>Metric</w:t>
            </w:r>
          </w:p>
        </w:tc>
        <w:tc>
          <w:tcPr>
            <w:tcW w:w="4968" w:type="dxa"/>
            <w:shd w:val="clear" w:color="auto" w:fill="D9EAF7"/>
          </w:tcPr>
          <w:p w14:paraId="1E17D3A7" w14:textId="77777777" w:rsidR="006406A3" w:rsidRDefault="00000000">
            <w:r>
              <w:rPr>
                <w:b/>
              </w:rPr>
              <w:t>Final test score</w:t>
            </w:r>
          </w:p>
        </w:tc>
      </w:tr>
      <w:tr w:rsidR="006406A3" w14:paraId="1E8E0153" w14:textId="77777777">
        <w:trPr>
          <w:jc w:val="center"/>
        </w:trPr>
        <w:tc>
          <w:tcPr>
            <w:tcW w:w="4968" w:type="dxa"/>
          </w:tcPr>
          <w:p w14:paraId="3ABE21FD" w14:textId="77777777" w:rsidR="006406A3" w:rsidRDefault="00000000">
            <w:r>
              <w:t>Accuracy</w:t>
            </w:r>
          </w:p>
        </w:tc>
        <w:tc>
          <w:tcPr>
            <w:tcW w:w="4968" w:type="dxa"/>
          </w:tcPr>
          <w:p w14:paraId="2B2AA879" w14:textId="77777777" w:rsidR="006406A3" w:rsidRDefault="00000000">
            <w:r>
              <w:t>98.70%</w:t>
            </w:r>
          </w:p>
        </w:tc>
      </w:tr>
      <w:tr w:rsidR="006406A3" w14:paraId="263857E5" w14:textId="77777777">
        <w:trPr>
          <w:jc w:val="center"/>
        </w:trPr>
        <w:tc>
          <w:tcPr>
            <w:tcW w:w="4968" w:type="dxa"/>
          </w:tcPr>
          <w:p w14:paraId="48D59F0C" w14:textId="77777777" w:rsidR="006406A3" w:rsidRDefault="00000000">
            <w:r>
              <w:t>Precision</w:t>
            </w:r>
          </w:p>
        </w:tc>
        <w:tc>
          <w:tcPr>
            <w:tcW w:w="4968" w:type="dxa"/>
          </w:tcPr>
          <w:p w14:paraId="46437DA7" w14:textId="77777777" w:rsidR="006406A3" w:rsidRDefault="00000000">
            <w:r>
              <w:t>80.00%</w:t>
            </w:r>
          </w:p>
        </w:tc>
      </w:tr>
      <w:tr w:rsidR="006406A3" w14:paraId="36166212" w14:textId="77777777">
        <w:trPr>
          <w:jc w:val="center"/>
        </w:trPr>
        <w:tc>
          <w:tcPr>
            <w:tcW w:w="4968" w:type="dxa"/>
          </w:tcPr>
          <w:p w14:paraId="5A90B911" w14:textId="77777777" w:rsidR="006406A3" w:rsidRDefault="00000000">
            <w:r>
              <w:t>Recall</w:t>
            </w:r>
          </w:p>
        </w:tc>
        <w:tc>
          <w:tcPr>
            <w:tcW w:w="4968" w:type="dxa"/>
          </w:tcPr>
          <w:p w14:paraId="7D18A8F3" w14:textId="77777777" w:rsidR="006406A3" w:rsidRDefault="00000000">
            <w:r>
              <w:t>82.35%</w:t>
            </w:r>
          </w:p>
        </w:tc>
      </w:tr>
      <w:tr w:rsidR="006406A3" w14:paraId="3B25F399" w14:textId="77777777">
        <w:trPr>
          <w:jc w:val="center"/>
        </w:trPr>
        <w:tc>
          <w:tcPr>
            <w:tcW w:w="4968" w:type="dxa"/>
          </w:tcPr>
          <w:p w14:paraId="13BD26AE" w14:textId="77777777" w:rsidR="006406A3" w:rsidRDefault="00000000">
            <w:r>
              <w:t>F1-score</w:t>
            </w:r>
          </w:p>
        </w:tc>
        <w:tc>
          <w:tcPr>
            <w:tcW w:w="4968" w:type="dxa"/>
          </w:tcPr>
          <w:p w14:paraId="5A81A864" w14:textId="77777777" w:rsidR="006406A3" w:rsidRDefault="00000000">
            <w:r>
              <w:t>81.16%</w:t>
            </w:r>
          </w:p>
        </w:tc>
      </w:tr>
      <w:tr w:rsidR="006406A3" w14:paraId="642EC46E" w14:textId="77777777">
        <w:trPr>
          <w:jc w:val="center"/>
        </w:trPr>
        <w:tc>
          <w:tcPr>
            <w:tcW w:w="4968" w:type="dxa"/>
          </w:tcPr>
          <w:p w14:paraId="39FF044E" w14:textId="77777777" w:rsidR="006406A3" w:rsidRDefault="00000000">
            <w:r>
              <w:t>ROC-AUC</w:t>
            </w:r>
          </w:p>
        </w:tc>
        <w:tc>
          <w:tcPr>
            <w:tcW w:w="4968" w:type="dxa"/>
          </w:tcPr>
          <w:p w14:paraId="0755085E" w14:textId="77777777" w:rsidR="006406A3" w:rsidRDefault="00000000">
            <w:r>
              <w:t>97.17%</w:t>
            </w:r>
          </w:p>
        </w:tc>
      </w:tr>
    </w:tbl>
    <w:p w14:paraId="71329855" w14:textId="77777777" w:rsidR="006406A3" w:rsidRDefault="006406A3"/>
    <w:p w14:paraId="3D0AF60E" w14:textId="77777777" w:rsidR="006406A3" w:rsidRDefault="00000000">
      <w:r>
        <w:t>Confusion matrix:</w:t>
      </w:r>
    </w:p>
    <w:tbl>
      <w:tblPr>
        <w:tblStyle w:val="TableGrid"/>
        <w:tblW w:w="0" w:type="auto"/>
        <w:jc w:val="center"/>
        <w:tblLook w:val="04A0" w:firstRow="1" w:lastRow="0" w:firstColumn="1" w:lastColumn="0" w:noHBand="0" w:noVBand="1"/>
      </w:tblPr>
      <w:tblGrid>
        <w:gridCol w:w="3312"/>
        <w:gridCol w:w="3312"/>
        <w:gridCol w:w="3312"/>
      </w:tblGrid>
      <w:tr w:rsidR="006406A3" w14:paraId="5A2CC7A3" w14:textId="77777777">
        <w:trPr>
          <w:jc w:val="center"/>
        </w:trPr>
        <w:tc>
          <w:tcPr>
            <w:tcW w:w="3312" w:type="dxa"/>
            <w:shd w:val="clear" w:color="auto" w:fill="D9EAF7"/>
          </w:tcPr>
          <w:p w14:paraId="688E569E" w14:textId="77777777" w:rsidR="006406A3" w:rsidRDefault="006406A3"/>
        </w:tc>
        <w:tc>
          <w:tcPr>
            <w:tcW w:w="3312" w:type="dxa"/>
            <w:shd w:val="clear" w:color="auto" w:fill="D9EAF7"/>
          </w:tcPr>
          <w:p w14:paraId="379DDBF1" w14:textId="77777777" w:rsidR="006406A3" w:rsidRDefault="00000000">
            <w:r>
              <w:rPr>
                <w:b/>
              </w:rPr>
              <w:t>Predicted No Failure</w:t>
            </w:r>
          </w:p>
        </w:tc>
        <w:tc>
          <w:tcPr>
            <w:tcW w:w="3312" w:type="dxa"/>
            <w:shd w:val="clear" w:color="auto" w:fill="D9EAF7"/>
          </w:tcPr>
          <w:p w14:paraId="3E0B7FA6" w14:textId="77777777" w:rsidR="006406A3" w:rsidRDefault="00000000">
            <w:r>
              <w:rPr>
                <w:b/>
              </w:rPr>
              <w:t>Predicted Failure</w:t>
            </w:r>
          </w:p>
        </w:tc>
      </w:tr>
      <w:tr w:rsidR="006406A3" w14:paraId="0CBD6102" w14:textId="77777777">
        <w:trPr>
          <w:jc w:val="center"/>
        </w:trPr>
        <w:tc>
          <w:tcPr>
            <w:tcW w:w="3312" w:type="dxa"/>
          </w:tcPr>
          <w:p w14:paraId="02F3AB3C" w14:textId="77777777" w:rsidR="006406A3" w:rsidRDefault="00000000">
            <w:r>
              <w:t>Actual No Failure</w:t>
            </w:r>
          </w:p>
        </w:tc>
        <w:tc>
          <w:tcPr>
            <w:tcW w:w="3312" w:type="dxa"/>
          </w:tcPr>
          <w:p w14:paraId="58FCC94E" w14:textId="77777777" w:rsidR="006406A3" w:rsidRDefault="00000000">
            <w:r>
              <w:t>1,918</w:t>
            </w:r>
          </w:p>
        </w:tc>
        <w:tc>
          <w:tcPr>
            <w:tcW w:w="3312" w:type="dxa"/>
          </w:tcPr>
          <w:p w14:paraId="74C38B21" w14:textId="77777777" w:rsidR="006406A3" w:rsidRDefault="00000000">
            <w:r>
              <w:t>14</w:t>
            </w:r>
          </w:p>
        </w:tc>
      </w:tr>
      <w:tr w:rsidR="006406A3" w14:paraId="01BF0735" w14:textId="77777777">
        <w:trPr>
          <w:jc w:val="center"/>
        </w:trPr>
        <w:tc>
          <w:tcPr>
            <w:tcW w:w="3312" w:type="dxa"/>
          </w:tcPr>
          <w:p w14:paraId="583F527B" w14:textId="77777777" w:rsidR="006406A3" w:rsidRDefault="00000000">
            <w:r>
              <w:t>Actual Failure</w:t>
            </w:r>
          </w:p>
        </w:tc>
        <w:tc>
          <w:tcPr>
            <w:tcW w:w="3312" w:type="dxa"/>
          </w:tcPr>
          <w:p w14:paraId="104C20D6" w14:textId="77777777" w:rsidR="006406A3" w:rsidRDefault="00000000">
            <w:r>
              <w:t>12</w:t>
            </w:r>
          </w:p>
        </w:tc>
        <w:tc>
          <w:tcPr>
            <w:tcW w:w="3312" w:type="dxa"/>
          </w:tcPr>
          <w:p w14:paraId="539477A6" w14:textId="77777777" w:rsidR="006406A3" w:rsidRDefault="00000000">
            <w:r>
              <w:t>56</w:t>
            </w:r>
          </w:p>
        </w:tc>
      </w:tr>
    </w:tbl>
    <w:p w14:paraId="18841EF3" w14:textId="77777777" w:rsidR="006406A3" w:rsidRDefault="006406A3">
      <w:pPr>
        <w:jc w:val="center"/>
      </w:pPr>
    </w:p>
    <w:p w14:paraId="1FA40794" w14:textId="77777777" w:rsidR="006406A3" w:rsidRDefault="00000000" w:rsidP="00937A4C">
      <w:pPr>
        <w:jc w:val="center"/>
      </w:pPr>
      <w:r>
        <w:rPr>
          <w:noProof/>
        </w:rPr>
        <w:lastRenderedPageBreak/>
        <w:drawing>
          <wp:inline distT="0" distB="0" distL="0" distR="0" wp14:anchorId="096F2967" wp14:editId="54D92358">
            <wp:extent cx="4749165" cy="2921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4853122" cy="2984939"/>
                    </a:xfrm>
                    <a:prstGeom prst="rect">
                      <a:avLst/>
                    </a:prstGeom>
                  </pic:spPr>
                </pic:pic>
              </a:graphicData>
            </a:graphic>
          </wp:inline>
        </w:drawing>
      </w:r>
    </w:p>
    <w:p w14:paraId="72C38531" w14:textId="77777777" w:rsidR="006406A3" w:rsidRDefault="00000000">
      <w:pPr>
        <w:jc w:val="center"/>
      </w:pPr>
      <w:r>
        <w:rPr>
          <w:i/>
        </w:rPr>
        <w:t>Figure 9. Confusion matrix of the final tuned XGBoost model on the held-out test set.</w:t>
      </w:r>
    </w:p>
    <w:p w14:paraId="51D98D21" w14:textId="77777777" w:rsidR="006406A3" w:rsidRDefault="006406A3">
      <w:pPr>
        <w:jc w:val="center"/>
      </w:pPr>
    </w:p>
    <w:p w14:paraId="22080D39" w14:textId="77777777" w:rsidR="006406A3" w:rsidRDefault="00000000">
      <w:pPr>
        <w:pStyle w:val="Heading1"/>
      </w:pPr>
      <w:r>
        <w:t>13. Flask Backend and Frontend Integration</w:t>
      </w:r>
    </w:p>
    <w:p w14:paraId="29EFFC34" w14:textId="77777777" w:rsidR="006406A3" w:rsidRDefault="00000000">
      <w:r>
        <w:t>The final tuned XGBoost model is integrated into a working Flask web application. Users enter machine operating conditions and receive failure probability, risk level, prediction status and maintenance recommendation.</w:t>
      </w:r>
    </w:p>
    <w:p w14:paraId="76AB2F14" w14:textId="77777777" w:rsidR="006406A3" w:rsidRDefault="00000000">
      <w:pPr>
        <w:pStyle w:val="ListBullet"/>
      </w:pPr>
      <w:r>
        <w:t>app.py — Flask backend and prediction endpoint.</w:t>
      </w:r>
    </w:p>
    <w:p w14:paraId="203A0A74" w14:textId="77777777" w:rsidR="006406A3" w:rsidRDefault="00000000">
      <w:pPr>
        <w:pStyle w:val="ListBullet"/>
      </w:pPr>
      <w:r>
        <w:t>templates/index.html — frontend structure.</w:t>
      </w:r>
    </w:p>
    <w:p w14:paraId="6DAFC51A" w14:textId="77777777" w:rsidR="006406A3" w:rsidRDefault="00000000">
      <w:pPr>
        <w:pStyle w:val="ListBullet"/>
      </w:pPr>
      <w:r>
        <w:t>static/style.css — styling.</w:t>
      </w:r>
    </w:p>
    <w:p w14:paraId="0B2962CC" w14:textId="77777777" w:rsidR="006406A3" w:rsidRDefault="00000000">
      <w:pPr>
        <w:pStyle w:val="ListBullet"/>
      </w:pPr>
      <w:r>
        <w:t>static/script.js — frontend interactions.</w:t>
      </w:r>
    </w:p>
    <w:p w14:paraId="4DBFD266" w14:textId="77777777" w:rsidR="006406A3" w:rsidRDefault="00000000">
      <w:pPr>
        <w:pStyle w:val="ListBullet"/>
      </w:pPr>
      <w:r>
        <w:t>models/tuned_xgboost_model.pkl — final model.</w:t>
      </w:r>
    </w:p>
    <w:p w14:paraId="52F765ED" w14:textId="77777777" w:rsidR="006406A3" w:rsidRDefault="00000000">
      <w:pPr>
        <w:pStyle w:val="ListBullet"/>
      </w:pPr>
      <w:r>
        <w:t>models/scaler.pkl — saved scaler artifact.</w:t>
      </w:r>
    </w:p>
    <w:tbl>
      <w:tblPr>
        <w:tblStyle w:val="TableGrid"/>
        <w:tblW w:w="0" w:type="auto"/>
        <w:jc w:val="center"/>
        <w:tblLook w:val="04A0" w:firstRow="1" w:lastRow="0" w:firstColumn="1" w:lastColumn="0" w:noHBand="0" w:noVBand="1"/>
      </w:tblPr>
      <w:tblGrid>
        <w:gridCol w:w="3312"/>
        <w:gridCol w:w="3312"/>
        <w:gridCol w:w="3312"/>
      </w:tblGrid>
      <w:tr w:rsidR="006406A3" w14:paraId="07D61B58" w14:textId="77777777">
        <w:trPr>
          <w:jc w:val="center"/>
        </w:trPr>
        <w:tc>
          <w:tcPr>
            <w:tcW w:w="3312" w:type="dxa"/>
            <w:shd w:val="clear" w:color="auto" w:fill="D9EAF7"/>
          </w:tcPr>
          <w:p w14:paraId="780E0AE3" w14:textId="77777777" w:rsidR="006406A3" w:rsidRDefault="00000000">
            <w:r>
              <w:rPr>
                <w:b/>
              </w:rPr>
              <w:t>Failure probability</w:t>
            </w:r>
          </w:p>
        </w:tc>
        <w:tc>
          <w:tcPr>
            <w:tcW w:w="3312" w:type="dxa"/>
            <w:shd w:val="clear" w:color="auto" w:fill="D9EAF7"/>
          </w:tcPr>
          <w:p w14:paraId="4DC4A5D8" w14:textId="77777777" w:rsidR="006406A3" w:rsidRDefault="00000000">
            <w:r>
              <w:rPr>
                <w:b/>
              </w:rPr>
              <w:t>Risk level</w:t>
            </w:r>
          </w:p>
        </w:tc>
        <w:tc>
          <w:tcPr>
            <w:tcW w:w="3312" w:type="dxa"/>
            <w:shd w:val="clear" w:color="auto" w:fill="D9EAF7"/>
          </w:tcPr>
          <w:p w14:paraId="0C1B2138" w14:textId="77777777" w:rsidR="006406A3" w:rsidRDefault="00000000">
            <w:r>
              <w:rPr>
                <w:b/>
              </w:rPr>
              <w:t>Status</w:t>
            </w:r>
          </w:p>
        </w:tc>
      </w:tr>
      <w:tr w:rsidR="006406A3" w14:paraId="1C64FD40" w14:textId="77777777">
        <w:trPr>
          <w:jc w:val="center"/>
        </w:trPr>
        <w:tc>
          <w:tcPr>
            <w:tcW w:w="3312" w:type="dxa"/>
          </w:tcPr>
          <w:p w14:paraId="3BE3A2B6" w14:textId="77777777" w:rsidR="006406A3" w:rsidRDefault="00000000">
            <w:r>
              <w:t>&lt; 20%</w:t>
            </w:r>
          </w:p>
        </w:tc>
        <w:tc>
          <w:tcPr>
            <w:tcW w:w="3312" w:type="dxa"/>
          </w:tcPr>
          <w:p w14:paraId="26E5EC3F" w14:textId="77777777" w:rsidR="006406A3" w:rsidRDefault="00000000">
            <w:r>
              <w:t>LOW</w:t>
            </w:r>
          </w:p>
        </w:tc>
        <w:tc>
          <w:tcPr>
            <w:tcW w:w="3312" w:type="dxa"/>
          </w:tcPr>
          <w:p w14:paraId="5DA4F557" w14:textId="77777777" w:rsidR="006406A3" w:rsidRDefault="00000000">
            <w:r>
              <w:t>NORMAL</w:t>
            </w:r>
          </w:p>
        </w:tc>
      </w:tr>
      <w:tr w:rsidR="006406A3" w14:paraId="6FD324E7" w14:textId="77777777">
        <w:trPr>
          <w:jc w:val="center"/>
        </w:trPr>
        <w:tc>
          <w:tcPr>
            <w:tcW w:w="3312" w:type="dxa"/>
          </w:tcPr>
          <w:p w14:paraId="69543047" w14:textId="77777777" w:rsidR="006406A3" w:rsidRDefault="00000000">
            <w:r>
              <w:t>20% – &lt; 50%</w:t>
            </w:r>
          </w:p>
        </w:tc>
        <w:tc>
          <w:tcPr>
            <w:tcW w:w="3312" w:type="dxa"/>
          </w:tcPr>
          <w:p w14:paraId="5DCCFE31" w14:textId="77777777" w:rsidR="006406A3" w:rsidRDefault="00000000">
            <w:r>
              <w:t>MEDIUM</w:t>
            </w:r>
          </w:p>
        </w:tc>
        <w:tc>
          <w:tcPr>
            <w:tcW w:w="3312" w:type="dxa"/>
          </w:tcPr>
          <w:p w14:paraId="1C4074F2" w14:textId="77777777" w:rsidR="006406A3" w:rsidRDefault="00000000">
            <w:r>
              <w:t>Elevated risk</w:t>
            </w:r>
          </w:p>
        </w:tc>
      </w:tr>
      <w:tr w:rsidR="006406A3" w14:paraId="12442918" w14:textId="77777777">
        <w:trPr>
          <w:jc w:val="center"/>
        </w:trPr>
        <w:tc>
          <w:tcPr>
            <w:tcW w:w="3312" w:type="dxa"/>
          </w:tcPr>
          <w:p w14:paraId="123BAC94" w14:textId="77777777" w:rsidR="006406A3" w:rsidRDefault="00000000">
            <w:r>
              <w:t>≥ 50%</w:t>
            </w:r>
          </w:p>
        </w:tc>
        <w:tc>
          <w:tcPr>
            <w:tcW w:w="3312" w:type="dxa"/>
          </w:tcPr>
          <w:p w14:paraId="16586A95" w14:textId="77777777" w:rsidR="006406A3" w:rsidRDefault="00000000">
            <w:r>
              <w:t>HIGH</w:t>
            </w:r>
          </w:p>
        </w:tc>
        <w:tc>
          <w:tcPr>
            <w:tcW w:w="3312" w:type="dxa"/>
          </w:tcPr>
          <w:p w14:paraId="58FD8E2D" w14:textId="77777777" w:rsidR="006406A3" w:rsidRDefault="00000000">
            <w:r>
              <w:t>MAINTENANCE REQUIRED</w:t>
            </w:r>
          </w:p>
        </w:tc>
      </w:tr>
    </w:tbl>
    <w:p w14:paraId="5BE941E7" w14:textId="77777777" w:rsidR="006406A3" w:rsidRDefault="006406A3"/>
    <w:p w14:paraId="1E922000" w14:textId="77777777" w:rsidR="006406A3" w:rsidRDefault="00000000">
      <w:pPr>
        <w:pStyle w:val="Heading1"/>
      </w:pPr>
      <w:r>
        <w:t>14. Testing and Validation</w:t>
      </w:r>
    </w:p>
    <w:tbl>
      <w:tblPr>
        <w:tblStyle w:val="TableGrid"/>
        <w:tblW w:w="0" w:type="auto"/>
        <w:jc w:val="center"/>
        <w:tblLook w:val="04A0" w:firstRow="1" w:lastRow="0" w:firstColumn="1" w:lastColumn="0" w:noHBand="0" w:noVBand="1"/>
      </w:tblPr>
      <w:tblGrid>
        <w:gridCol w:w="4968"/>
        <w:gridCol w:w="4968"/>
      </w:tblGrid>
      <w:tr w:rsidR="006406A3" w14:paraId="31DC31CE" w14:textId="77777777">
        <w:trPr>
          <w:jc w:val="center"/>
        </w:trPr>
        <w:tc>
          <w:tcPr>
            <w:tcW w:w="4968" w:type="dxa"/>
            <w:shd w:val="clear" w:color="auto" w:fill="D9EAF7"/>
          </w:tcPr>
          <w:p w14:paraId="66E254BF" w14:textId="77777777" w:rsidR="006406A3" w:rsidRDefault="00000000">
            <w:r>
              <w:rPr>
                <w:b/>
              </w:rPr>
              <w:t>Scenario</w:t>
            </w:r>
          </w:p>
        </w:tc>
        <w:tc>
          <w:tcPr>
            <w:tcW w:w="4968" w:type="dxa"/>
            <w:shd w:val="clear" w:color="auto" w:fill="D9EAF7"/>
          </w:tcPr>
          <w:p w14:paraId="13DA1ECC" w14:textId="77777777" w:rsidR="006406A3" w:rsidRDefault="00000000">
            <w:r>
              <w:rPr>
                <w:b/>
              </w:rPr>
              <w:t>Observed result</w:t>
            </w:r>
          </w:p>
        </w:tc>
      </w:tr>
      <w:tr w:rsidR="006406A3" w14:paraId="57E7465C" w14:textId="77777777">
        <w:trPr>
          <w:jc w:val="center"/>
        </w:trPr>
        <w:tc>
          <w:tcPr>
            <w:tcW w:w="4968" w:type="dxa"/>
          </w:tcPr>
          <w:p w14:paraId="676F806E" w14:textId="77777777" w:rsidR="006406A3" w:rsidRDefault="00000000">
            <w:r>
              <w:t>Normal: 300 K, 310 K, 1400 rpm, 30 Nm, 20 min, H</w:t>
            </w:r>
          </w:p>
        </w:tc>
        <w:tc>
          <w:tcPr>
            <w:tcW w:w="4968" w:type="dxa"/>
          </w:tcPr>
          <w:p w14:paraId="3B9ED893" w14:textId="77777777" w:rsidR="006406A3" w:rsidRDefault="00000000">
            <w:r>
              <w:t>~0.02%; LOW; NORMAL</w:t>
            </w:r>
          </w:p>
        </w:tc>
      </w:tr>
      <w:tr w:rsidR="006406A3" w14:paraId="026576B8" w14:textId="77777777">
        <w:trPr>
          <w:jc w:val="center"/>
        </w:trPr>
        <w:tc>
          <w:tcPr>
            <w:tcW w:w="4968" w:type="dxa"/>
          </w:tcPr>
          <w:p w14:paraId="5E8311C9" w14:textId="77777777" w:rsidR="006406A3" w:rsidRDefault="00000000">
            <w:r>
              <w:t>High risk: 300 K, 310 K, 1300 rpm, 65 Nm, 200 min, L</w:t>
            </w:r>
          </w:p>
        </w:tc>
        <w:tc>
          <w:tcPr>
            <w:tcW w:w="4968" w:type="dxa"/>
          </w:tcPr>
          <w:p w14:paraId="654E281B" w14:textId="77777777" w:rsidR="006406A3" w:rsidRDefault="00000000">
            <w:r>
              <w:t>~99.7%; HIGH; MAINTENANCE REQUIRED</w:t>
            </w:r>
          </w:p>
        </w:tc>
      </w:tr>
      <w:tr w:rsidR="006406A3" w14:paraId="56B60F5F" w14:textId="77777777">
        <w:trPr>
          <w:jc w:val="center"/>
        </w:trPr>
        <w:tc>
          <w:tcPr>
            <w:tcW w:w="4968" w:type="dxa"/>
          </w:tcPr>
          <w:p w14:paraId="09881B55" w14:textId="77777777" w:rsidR="006406A3" w:rsidRDefault="00000000">
            <w:r>
              <w:t>Invalid input</w:t>
            </w:r>
          </w:p>
        </w:tc>
        <w:tc>
          <w:tcPr>
            <w:tcW w:w="4968" w:type="dxa"/>
          </w:tcPr>
          <w:p w14:paraId="458D3EFB" w14:textId="77777777" w:rsidR="006406A3" w:rsidRDefault="00000000">
            <w:r>
              <w:t>Handled gracefully</w:t>
            </w:r>
          </w:p>
        </w:tc>
      </w:tr>
    </w:tbl>
    <w:p w14:paraId="21788528" w14:textId="77777777" w:rsidR="006406A3" w:rsidRDefault="006406A3"/>
    <w:p w14:paraId="27991A9C" w14:textId="77777777" w:rsidR="006406A3" w:rsidRDefault="00000000">
      <w:r>
        <w:lastRenderedPageBreak/>
        <w:t>These tests verify the end-to-end path from user input through Flask and the final model to the displayed risk assessment.</w:t>
      </w:r>
    </w:p>
    <w:p w14:paraId="379EACA9" w14:textId="77777777" w:rsidR="006406A3" w:rsidRDefault="00000000">
      <w:pPr>
        <w:pStyle w:val="Heading1"/>
      </w:pPr>
      <w:r>
        <w:t>16. Current Project Status</w:t>
      </w:r>
    </w:p>
    <w:tbl>
      <w:tblPr>
        <w:tblStyle w:val="TableGrid"/>
        <w:tblW w:w="0" w:type="auto"/>
        <w:jc w:val="center"/>
        <w:tblLook w:val="04A0" w:firstRow="1" w:lastRow="0" w:firstColumn="1" w:lastColumn="0" w:noHBand="0" w:noVBand="1"/>
      </w:tblPr>
      <w:tblGrid>
        <w:gridCol w:w="4968"/>
        <w:gridCol w:w="4968"/>
      </w:tblGrid>
      <w:tr w:rsidR="006406A3" w14:paraId="3D9E9291" w14:textId="77777777">
        <w:trPr>
          <w:jc w:val="center"/>
        </w:trPr>
        <w:tc>
          <w:tcPr>
            <w:tcW w:w="4968" w:type="dxa"/>
            <w:shd w:val="clear" w:color="auto" w:fill="D9EAF7"/>
          </w:tcPr>
          <w:p w14:paraId="5D52AF00" w14:textId="77777777" w:rsidR="006406A3" w:rsidRDefault="00000000">
            <w:r>
              <w:rPr>
                <w:b/>
              </w:rPr>
              <w:t>Component</w:t>
            </w:r>
          </w:p>
        </w:tc>
        <w:tc>
          <w:tcPr>
            <w:tcW w:w="4968" w:type="dxa"/>
            <w:shd w:val="clear" w:color="auto" w:fill="D9EAF7"/>
          </w:tcPr>
          <w:p w14:paraId="48108A83" w14:textId="77777777" w:rsidR="006406A3" w:rsidRDefault="00000000">
            <w:r>
              <w:rPr>
                <w:b/>
              </w:rPr>
              <w:t>Status</w:t>
            </w:r>
          </w:p>
        </w:tc>
      </w:tr>
      <w:tr w:rsidR="006406A3" w14:paraId="00B4D15A" w14:textId="77777777">
        <w:trPr>
          <w:jc w:val="center"/>
        </w:trPr>
        <w:tc>
          <w:tcPr>
            <w:tcW w:w="4968" w:type="dxa"/>
          </w:tcPr>
          <w:p w14:paraId="07698964" w14:textId="77777777" w:rsidR="006406A3" w:rsidRDefault="00000000">
            <w:r>
              <w:t>Problem definition</w:t>
            </w:r>
          </w:p>
        </w:tc>
        <w:tc>
          <w:tcPr>
            <w:tcW w:w="4968" w:type="dxa"/>
          </w:tcPr>
          <w:p w14:paraId="76C86418" w14:textId="77777777" w:rsidR="006406A3" w:rsidRDefault="00000000">
            <w:r>
              <w:t>Completed</w:t>
            </w:r>
          </w:p>
        </w:tc>
      </w:tr>
      <w:tr w:rsidR="006406A3" w14:paraId="39E566FC" w14:textId="77777777">
        <w:trPr>
          <w:jc w:val="center"/>
        </w:trPr>
        <w:tc>
          <w:tcPr>
            <w:tcW w:w="4968" w:type="dxa"/>
          </w:tcPr>
          <w:p w14:paraId="33D01B13" w14:textId="77777777" w:rsidR="006406A3" w:rsidRDefault="00000000">
            <w:r>
              <w:t>Dataset selection</w:t>
            </w:r>
          </w:p>
        </w:tc>
        <w:tc>
          <w:tcPr>
            <w:tcW w:w="4968" w:type="dxa"/>
          </w:tcPr>
          <w:p w14:paraId="51AB7647" w14:textId="77777777" w:rsidR="006406A3" w:rsidRDefault="00000000">
            <w:r>
              <w:t>Completed</w:t>
            </w:r>
          </w:p>
        </w:tc>
      </w:tr>
      <w:tr w:rsidR="006406A3" w14:paraId="3091416E" w14:textId="77777777">
        <w:trPr>
          <w:jc w:val="center"/>
        </w:trPr>
        <w:tc>
          <w:tcPr>
            <w:tcW w:w="4968" w:type="dxa"/>
          </w:tcPr>
          <w:p w14:paraId="30ACA3F8" w14:textId="77777777" w:rsidR="006406A3" w:rsidRDefault="00000000">
            <w:r>
              <w:t>Preprocessing and EDA</w:t>
            </w:r>
          </w:p>
        </w:tc>
        <w:tc>
          <w:tcPr>
            <w:tcW w:w="4968" w:type="dxa"/>
          </w:tcPr>
          <w:p w14:paraId="6A1B3370" w14:textId="77777777" w:rsidR="006406A3" w:rsidRDefault="00000000">
            <w:r>
              <w:t>Completed</w:t>
            </w:r>
          </w:p>
        </w:tc>
      </w:tr>
      <w:tr w:rsidR="006406A3" w14:paraId="5BD173EB" w14:textId="77777777">
        <w:trPr>
          <w:jc w:val="center"/>
        </w:trPr>
        <w:tc>
          <w:tcPr>
            <w:tcW w:w="4968" w:type="dxa"/>
          </w:tcPr>
          <w:p w14:paraId="4F87E876" w14:textId="77777777" w:rsidR="006406A3" w:rsidRDefault="00000000">
            <w:r>
              <w:t>Feature engineering</w:t>
            </w:r>
          </w:p>
        </w:tc>
        <w:tc>
          <w:tcPr>
            <w:tcW w:w="4968" w:type="dxa"/>
          </w:tcPr>
          <w:p w14:paraId="2BEDC5FE" w14:textId="77777777" w:rsidR="006406A3" w:rsidRDefault="00000000">
            <w:r>
              <w:t>Completed</w:t>
            </w:r>
          </w:p>
        </w:tc>
      </w:tr>
      <w:tr w:rsidR="006406A3" w14:paraId="61BC37B3" w14:textId="77777777">
        <w:trPr>
          <w:jc w:val="center"/>
        </w:trPr>
        <w:tc>
          <w:tcPr>
            <w:tcW w:w="4968" w:type="dxa"/>
          </w:tcPr>
          <w:p w14:paraId="0D58E5A0" w14:textId="77777777" w:rsidR="006406A3" w:rsidRDefault="00000000">
            <w:r>
              <w:t>Imbalance handling</w:t>
            </w:r>
          </w:p>
        </w:tc>
        <w:tc>
          <w:tcPr>
            <w:tcW w:w="4968" w:type="dxa"/>
          </w:tcPr>
          <w:p w14:paraId="266DEA24" w14:textId="77777777" w:rsidR="006406A3" w:rsidRDefault="00000000">
            <w:r>
              <w:t>Completed</w:t>
            </w:r>
          </w:p>
        </w:tc>
      </w:tr>
      <w:tr w:rsidR="006406A3" w14:paraId="41988F40" w14:textId="77777777">
        <w:trPr>
          <w:jc w:val="center"/>
        </w:trPr>
        <w:tc>
          <w:tcPr>
            <w:tcW w:w="4968" w:type="dxa"/>
          </w:tcPr>
          <w:p w14:paraId="0CB1B8F4" w14:textId="77777777" w:rsidR="006406A3" w:rsidRDefault="00000000">
            <w:r>
              <w:t>Train/test + CV</w:t>
            </w:r>
          </w:p>
        </w:tc>
        <w:tc>
          <w:tcPr>
            <w:tcW w:w="4968" w:type="dxa"/>
          </w:tcPr>
          <w:p w14:paraId="191123D6" w14:textId="77777777" w:rsidR="006406A3" w:rsidRDefault="00000000">
            <w:r>
              <w:t>Completed</w:t>
            </w:r>
          </w:p>
        </w:tc>
      </w:tr>
      <w:tr w:rsidR="006406A3" w14:paraId="0712FC33" w14:textId="77777777">
        <w:trPr>
          <w:jc w:val="center"/>
        </w:trPr>
        <w:tc>
          <w:tcPr>
            <w:tcW w:w="4968" w:type="dxa"/>
          </w:tcPr>
          <w:p w14:paraId="14BC612B" w14:textId="77777777" w:rsidR="006406A3" w:rsidRDefault="00000000">
            <w:r>
              <w:t>Five model training</w:t>
            </w:r>
          </w:p>
        </w:tc>
        <w:tc>
          <w:tcPr>
            <w:tcW w:w="4968" w:type="dxa"/>
          </w:tcPr>
          <w:p w14:paraId="19E87D13" w14:textId="77777777" w:rsidR="006406A3" w:rsidRDefault="00000000">
            <w:r>
              <w:t>Completed</w:t>
            </w:r>
          </w:p>
        </w:tc>
      </w:tr>
      <w:tr w:rsidR="006406A3" w14:paraId="405350F2" w14:textId="77777777">
        <w:trPr>
          <w:jc w:val="center"/>
        </w:trPr>
        <w:tc>
          <w:tcPr>
            <w:tcW w:w="4968" w:type="dxa"/>
          </w:tcPr>
          <w:p w14:paraId="7E61F023" w14:textId="77777777" w:rsidR="006406A3" w:rsidRDefault="00000000">
            <w:r>
              <w:t>Evaluation and comparison</w:t>
            </w:r>
          </w:p>
        </w:tc>
        <w:tc>
          <w:tcPr>
            <w:tcW w:w="4968" w:type="dxa"/>
          </w:tcPr>
          <w:p w14:paraId="0E467716" w14:textId="77777777" w:rsidR="006406A3" w:rsidRDefault="00000000">
            <w:r>
              <w:t>Completed</w:t>
            </w:r>
          </w:p>
        </w:tc>
      </w:tr>
      <w:tr w:rsidR="006406A3" w14:paraId="4BD11CC6" w14:textId="77777777">
        <w:trPr>
          <w:jc w:val="center"/>
        </w:trPr>
        <w:tc>
          <w:tcPr>
            <w:tcW w:w="4968" w:type="dxa"/>
          </w:tcPr>
          <w:p w14:paraId="57553877" w14:textId="77777777" w:rsidR="006406A3" w:rsidRDefault="00000000">
            <w:r>
              <w:t>XGBoost tuning</w:t>
            </w:r>
          </w:p>
        </w:tc>
        <w:tc>
          <w:tcPr>
            <w:tcW w:w="4968" w:type="dxa"/>
          </w:tcPr>
          <w:p w14:paraId="7B64244A" w14:textId="77777777" w:rsidR="006406A3" w:rsidRDefault="00000000">
            <w:r>
              <w:t>Completed</w:t>
            </w:r>
          </w:p>
        </w:tc>
      </w:tr>
      <w:tr w:rsidR="006406A3" w14:paraId="501E6C4D" w14:textId="77777777">
        <w:trPr>
          <w:jc w:val="center"/>
        </w:trPr>
        <w:tc>
          <w:tcPr>
            <w:tcW w:w="4968" w:type="dxa"/>
          </w:tcPr>
          <w:p w14:paraId="3049B55E" w14:textId="77777777" w:rsidR="006406A3" w:rsidRDefault="00000000">
            <w:r>
              <w:t>Final model selection</w:t>
            </w:r>
          </w:p>
        </w:tc>
        <w:tc>
          <w:tcPr>
            <w:tcW w:w="4968" w:type="dxa"/>
          </w:tcPr>
          <w:p w14:paraId="16BF9E09" w14:textId="77777777" w:rsidR="006406A3" w:rsidRDefault="00000000">
            <w:r>
              <w:t>Completed</w:t>
            </w:r>
          </w:p>
        </w:tc>
      </w:tr>
      <w:tr w:rsidR="006406A3" w14:paraId="1C34BFE5" w14:textId="77777777">
        <w:trPr>
          <w:jc w:val="center"/>
        </w:trPr>
        <w:tc>
          <w:tcPr>
            <w:tcW w:w="4968" w:type="dxa"/>
          </w:tcPr>
          <w:p w14:paraId="3A2DA62E" w14:textId="77777777" w:rsidR="006406A3" w:rsidRDefault="00000000">
            <w:r>
              <w:t>Flask integration</w:t>
            </w:r>
          </w:p>
        </w:tc>
        <w:tc>
          <w:tcPr>
            <w:tcW w:w="4968" w:type="dxa"/>
          </w:tcPr>
          <w:p w14:paraId="044D153F" w14:textId="77777777" w:rsidR="006406A3" w:rsidRDefault="00000000">
            <w:r>
              <w:t>Completed</w:t>
            </w:r>
          </w:p>
        </w:tc>
      </w:tr>
      <w:tr w:rsidR="006406A3" w14:paraId="3449DF9E" w14:textId="77777777">
        <w:trPr>
          <w:jc w:val="center"/>
        </w:trPr>
        <w:tc>
          <w:tcPr>
            <w:tcW w:w="4968" w:type="dxa"/>
          </w:tcPr>
          <w:p w14:paraId="2EB27BE6" w14:textId="77777777" w:rsidR="006406A3" w:rsidRDefault="00000000">
            <w:r>
              <w:t>End-to-end testing</w:t>
            </w:r>
          </w:p>
        </w:tc>
        <w:tc>
          <w:tcPr>
            <w:tcW w:w="4968" w:type="dxa"/>
          </w:tcPr>
          <w:p w14:paraId="1047F9E1" w14:textId="77777777" w:rsidR="006406A3" w:rsidRDefault="00000000">
            <w:r>
              <w:t>Completed</w:t>
            </w:r>
          </w:p>
        </w:tc>
      </w:tr>
      <w:tr w:rsidR="006406A3" w14:paraId="59BC130D" w14:textId="77777777">
        <w:trPr>
          <w:jc w:val="center"/>
        </w:trPr>
        <w:tc>
          <w:tcPr>
            <w:tcW w:w="4968" w:type="dxa"/>
          </w:tcPr>
          <w:p w14:paraId="111470B1" w14:textId="77777777" w:rsidR="006406A3" w:rsidRDefault="00000000">
            <w:r>
              <w:t>GitHub repository and README</w:t>
            </w:r>
          </w:p>
        </w:tc>
        <w:tc>
          <w:tcPr>
            <w:tcW w:w="4968" w:type="dxa"/>
          </w:tcPr>
          <w:p w14:paraId="5833E3EE" w14:textId="77777777" w:rsidR="006406A3" w:rsidRDefault="00000000">
            <w:r>
              <w:t>Completed</w:t>
            </w:r>
          </w:p>
        </w:tc>
      </w:tr>
    </w:tbl>
    <w:p w14:paraId="1F33C1A7" w14:textId="77777777" w:rsidR="006406A3" w:rsidRDefault="006406A3"/>
    <w:p w14:paraId="1F98D4AC" w14:textId="77777777" w:rsidR="006406A3" w:rsidRDefault="00000000">
      <w:pPr>
        <w:pStyle w:val="Heading1"/>
      </w:pPr>
      <w:r>
        <w:t>17. Limitations and Future Work</w:t>
      </w:r>
    </w:p>
    <w:p w14:paraId="45239C62" w14:textId="77777777" w:rsidR="006406A3" w:rsidRDefault="00000000">
      <w:pPr>
        <w:pStyle w:val="ListBullet"/>
      </w:pPr>
      <w:r>
        <w:t>The AI4I 2020 dataset is simulated, so performance on real industrial equipment may differ.</w:t>
      </w:r>
    </w:p>
    <w:p w14:paraId="02332389" w14:textId="77777777" w:rsidR="006406A3" w:rsidRDefault="00000000">
      <w:pPr>
        <w:pStyle w:val="ListBullet"/>
      </w:pPr>
      <w:r>
        <w:t>The model supports risk assessment from the available operating parameters and does not replace physical inspection or engineering judgement.</w:t>
      </w:r>
    </w:p>
    <w:p w14:paraId="7EE700A1" w14:textId="77777777" w:rsidR="006406A3" w:rsidRDefault="00000000">
      <w:pPr>
        <w:pStyle w:val="ListBullet"/>
      </w:pPr>
      <w:r>
        <w:t>SHAP-based explainability can be added later if required.</w:t>
      </w:r>
    </w:p>
    <w:p w14:paraId="7F1013BA" w14:textId="77777777" w:rsidR="006406A3" w:rsidRDefault="00000000">
      <w:pPr>
        <w:pStyle w:val="ListBullet"/>
      </w:pPr>
      <w:r>
        <w:t>Future extensions could include real sensor/IoT data, prediction logging, maintenance alerts, dashboards and periodic retraining.</w:t>
      </w:r>
    </w:p>
    <w:p w14:paraId="26D1C56D" w14:textId="77777777" w:rsidR="006406A3" w:rsidRDefault="00000000">
      <w:pPr>
        <w:pStyle w:val="Heading1"/>
      </w:pPr>
      <w:r>
        <w:t>18. Conclusion</w:t>
      </w:r>
    </w:p>
    <w:p w14:paraId="588FAE01" w14:textId="77777777" w:rsidR="006406A3" w:rsidRDefault="00000000">
      <w:r>
        <w:t>The project successfully developed an end-to-end machine learning workflow for industrial machine failure risk assessment. Five classification algorithms were trained and compared, and XGBoost was tuned using stratified cross-validation. The final tuned XGBoost model achieved 98.70% accuracy, 80.00% precision, 82.35% recall, 81.16% F1-score and 97.17% ROC-AUC on the held-out test set. The model was integrated into a Flask application that accepts machine operating conditions and returns failure probability, risk level and maintenance status. The repository now contains the notebooks, model artifacts, backend, frontend and documentation needed to demonstrate the completed system.</w:t>
      </w:r>
    </w:p>
    <w:sectPr w:rsidR="006406A3"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5009926">
    <w:abstractNumId w:val="8"/>
  </w:num>
  <w:num w:numId="2" w16cid:durableId="23756649">
    <w:abstractNumId w:val="6"/>
  </w:num>
  <w:num w:numId="3" w16cid:durableId="1504201199">
    <w:abstractNumId w:val="5"/>
  </w:num>
  <w:num w:numId="4" w16cid:durableId="145321604">
    <w:abstractNumId w:val="4"/>
  </w:num>
  <w:num w:numId="5" w16cid:durableId="1565097430">
    <w:abstractNumId w:val="7"/>
  </w:num>
  <w:num w:numId="6" w16cid:durableId="90929718">
    <w:abstractNumId w:val="3"/>
  </w:num>
  <w:num w:numId="7" w16cid:durableId="1477451846">
    <w:abstractNumId w:val="2"/>
  </w:num>
  <w:num w:numId="8" w16cid:durableId="410853630">
    <w:abstractNumId w:val="1"/>
  </w:num>
  <w:num w:numId="9" w16cid:durableId="465660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8DA"/>
    <w:rsid w:val="0015074B"/>
    <w:rsid w:val="0029639D"/>
    <w:rsid w:val="00326F90"/>
    <w:rsid w:val="006406A3"/>
    <w:rsid w:val="00896DB5"/>
    <w:rsid w:val="00937A4C"/>
    <w:rsid w:val="00AA1D8D"/>
    <w:rsid w:val="00B47730"/>
    <w:rsid w:val="00CB0664"/>
    <w:rsid w:val="00ED2E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13FA6"/>
  <w14:defaultImageDpi w14:val="300"/>
  <w15:docId w15:val="{3B5B3337-B7A9-49C1-8CB9-093BDDB75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11</Pages>
  <Words>1355</Words>
  <Characters>7724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dineshsanikommu7@outlook.com</cp:lastModifiedBy>
  <cp:revision>3</cp:revision>
  <dcterms:created xsi:type="dcterms:W3CDTF">2013-12-23T23:15:00Z</dcterms:created>
  <dcterms:modified xsi:type="dcterms:W3CDTF">2026-09-15T06:46:00Z</dcterms:modified>
  <cp:category/>
</cp:coreProperties>
</file>