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95D2C" w14:textId="3FDA6A45" w:rsidR="00E0344B" w:rsidRDefault="00F27F5B">
      <w:pPr>
        <w:spacing w:before="624"/>
      </w:pPr>
      <w:r>
        <w:rPr>
          <w:rFonts w:hint="eastAsia"/>
        </w:rPr>
        <w:t>《华师测评》介绍文档</w:t>
      </w:r>
    </w:p>
    <w:p w14:paraId="5FEDAB29" w14:textId="0C8A8A5D" w:rsidR="00F27F5B" w:rsidRDefault="00F27F5B" w:rsidP="00F27F5B">
      <w:r>
        <w:rPr>
          <w:rFonts w:hint="eastAsia"/>
        </w:rPr>
        <w:t>一、本小程序开发目的</w:t>
      </w:r>
    </w:p>
    <w:p w14:paraId="07131A27" w14:textId="4122FFF3" w:rsidR="00F27F5B" w:rsidRDefault="00F27F5B" w:rsidP="00F27F5B">
      <w:pPr>
        <w:rPr>
          <w:rFonts w:hint="eastAsia"/>
        </w:rPr>
      </w:pPr>
      <w:r>
        <w:tab/>
      </w:r>
      <w:r>
        <w:rPr>
          <w:rFonts w:hint="eastAsia"/>
        </w:rPr>
        <w:t>近年来，线上选课进行大学课程的学习已经成为大学生修读学分课程不可缺少的一部分。而线上选课往往有课程具体信息不透明，缺乏课程质量的具体反馈和老师教学评价的信息，使得学生在选课的过程中“摸着石头过河”，只能寄希望于运气，希望自己选到的老师能够认真教学。鉴于此，本小组成员开发了一个用于课程评价的小程序，通过学生对已经上过的课程进行综合而公平的评价，有效帮助学生了解</w:t>
      </w:r>
      <w:r w:rsidR="00C77AB2">
        <w:rPr>
          <w:rFonts w:hint="eastAsia"/>
        </w:rPr>
        <w:t>课程教学质量，也能帮助老师了解教学上的不足，互相促进，共同提高。</w:t>
      </w:r>
    </w:p>
    <w:p w14:paraId="4F36504A" w14:textId="6D25F151" w:rsidR="00F27F5B" w:rsidRDefault="00F27F5B" w:rsidP="00F27F5B">
      <w:r>
        <w:rPr>
          <w:rFonts w:hint="eastAsia"/>
        </w:rPr>
        <w:t>二、本小程序基本功能</w:t>
      </w:r>
    </w:p>
    <w:p w14:paraId="795F2D29" w14:textId="25FD6106" w:rsidR="00C77AB2" w:rsidRDefault="00C77AB2" w:rsidP="00F27F5B">
      <w:r>
        <w:rPr>
          <w:noProof/>
        </w:rPr>
        <w:drawing>
          <wp:anchor distT="0" distB="0" distL="114300" distR="114300" simplePos="0" relativeHeight="251658240" behindDoc="0" locked="0" layoutInCell="1" allowOverlap="1" wp14:anchorId="38BBD60A" wp14:editId="5EF6BF58">
            <wp:simplePos x="0" y="0"/>
            <wp:positionH relativeFrom="column">
              <wp:posOffset>2712720</wp:posOffset>
            </wp:positionH>
            <wp:positionV relativeFrom="paragraph">
              <wp:posOffset>15240</wp:posOffset>
            </wp:positionV>
            <wp:extent cx="2623391" cy="5090160"/>
            <wp:effectExtent l="0" t="0" r="571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623391" cy="5090160"/>
                    </a:xfrm>
                    <a:prstGeom prst="rect">
                      <a:avLst/>
                    </a:prstGeom>
                  </pic:spPr>
                </pic:pic>
              </a:graphicData>
            </a:graphic>
          </wp:anchor>
        </w:drawing>
      </w:r>
      <w:r>
        <w:t xml:space="preserve">1. </w:t>
      </w:r>
      <w:r>
        <w:rPr>
          <w:rFonts w:hint="eastAsia"/>
        </w:rPr>
        <w:t>主页面</w:t>
      </w:r>
    </w:p>
    <w:p w14:paraId="59D8417B" w14:textId="047FF155" w:rsidR="00C77AB2" w:rsidRDefault="00C77AB2" w:rsidP="00F27F5B">
      <w:r>
        <w:rPr>
          <w:noProof/>
        </w:rPr>
        <w:drawing>
          <wp:inline distT="0" distB="0" distL="0" distR="0" wp14:anchorId="4F4F5D3B" wp14:editId="3EBF2BDA">
            <wp:extent cx="2683086" cy="488442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94483" cy="4905167"/>
                    </a:xfrm>
                    <a:prstGeom prst="rect">
                      <a:avLst/>
                    </a:prstGeom>
                  </pic:spPr>
                </pic:pic>
              </a:graphicData>
            </a:graphic>
          </wp:inline>
        </w:drawing>
      </w:r>
    </w:p>
    <w:p w14:paraId="3B5A0EAA" w14:textId="22E08C87" w:rsidR="00C77AB2" w:rsidRDefault="00C77AB2" w:rsidP="00C77AB2">
      <w:pPr>
        <w:ind w:firstLine="420"/>
      </w:pPr>
      <w:r>
        <w:rPr>
          <w:rFonts w:hint="eastAsia"/>
        </w:rPr>
        <w:t>主页面如上图所示。小程序主体分为两大部分：功能区和用户区。功能区承载了课程评价的主体功能，用户在功能区选取功能，进入不同页面进行相应功能的使用。而用户区记载了用户使用的总体情况和与开发者相应的练习功能等。</w:t>
      </w:r>
    </w:p>
    <w:p w14:paraId="64AF949E" w14:textId="761CC11E" w:rsidR="0048782D" w:rsidRDefault="00C77AB2" w:rsidP="00C77AB2">
      <w:r>
        <w:rPr>
          <w:rFonts w:hint="eastAsia"/>
        </w:rPr>
        <w:t>2</w:t>
      </w:r>
      <w:r>
        <w:t>.</w:t>
      </w:r>
      <w:r>
        <w:rPr>
          <w:rFonts w:hint="eastAsia"/>
        </w:rPr>
        <w:t>主体功能</w:t>
      </w:r>
    </w:p>
    <w:p w14:paraId="4829940C" w14:textId="2A05E357" w:rsidR="0048782D" w:rsidRDefault="0048782D" w:rsidP="00C77AB2">
      <w:r>
        <w:rPr>
          <w:rFonts w:hint="eastAsia"/>
        </w:rPr>
        <w:t>（1）评分</w:t>
      </w:r>
    </w:p>
    <w:p w14:paraId="3EEF4F48" w14:textId="43D9D636" w:rsidR="0048782D" w:rsidRDefault="0048782D" w:rsidP="00C77AB2">
      <w:r>
        <w:rPr>
          <w:rFonts w:hint="eastAsia"/>
        </w:rPr>
        <w:t>①评分对象</w:t>
      </w:r>
    </w:p>
    <w:p w14:paraId="16FBB11C" w14:textId="03DF124A" w:rsidR="0048782D" w:rsidRDefault="0048782D" w:rsidP="00C77AB2">
      <w:r>
        <w:rPr>
          <w:rFonts w:hint="eastAsia"/>
        </w:rPr>
        <w:lastRenderedPageBreak/>
        <w:t>考虑到课程类型的不同，课程分为必修课和公选课两大部分。在功能区的教师评分区，即可选择不同课程类型开始评分。（如图）</w:t>
      </w:r>
    </w:p>
    <w:p w14:paraId="1FCD57CF" w14:textId="53478DC0" w:rsidR="0048782D" w:rsidRDefault="0048782D" w:rsidP="00C77AB2">
      <w:r>
        <w:rPr>
          <w:noProof/>
        </w:rPr>
        <w:drawing>
          <wp:inline distT="0" distB="0" distL="0" distR="0" wp14:anchorId="02B66949" wp14:editId="44E2FE6E">
            <wp:extent cx="2468712" cy="4442460"/>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85041" cy="4471844"/>
                    </a:xfrm>
                    <a:prstGeom prst="rect">
                      <a:avLst/>
                    </a:prstGeom>
                  </pic:spPr>
                </pic:pic>
              </a:graphicData>
            </a:graphic>
          </wp:inline>
        </w:drawing>
      </w:r>
    </w:p>
    <w:p w14:paraId="7B15E15A" w14:textId="74802804" w:rsidR="0048782D" w:rsidRDefault="0048782D" w:rsidP="00C77AB2">
      <w:r>
        <w:rPr>
          <w:rFonts w:hint="eastAsia"/>
        </w:rPr>
        <w:t>注：可以横向移动来选择课程类型。</w:t>
      </w:r>
    </w:p>
    <w:p w14:paraId="738C22B4" w14:textId="0B940FCE" w:rsidR="0048782D" w:rsidRDefault="0048782D" w:rsidP="00C77AB2">
      <w:r>
        <w:rPr>
          <w:rFonts w:hint="eastAsia"/>
        </w:rPr>
        <w:t>选择课程类型后进一步选择相应的课程。</w:t>
      </w:r>
    </w:p>
    <w:p w14:paraId="4A2EFC9F" w14:textId="4947EF33" w:rsidR="0048782D" w:rsidRDefault="0048782D" w:rsidP="00C77AB2">
      <w:r>
        <w:rPr>
          <w:noProof/>
        </w:rPr>
        <w:lastRenderedPageBreak/>
        <w:drawing>
          <wp:inline distT="0" distB="0" distL="0" distR="0" wp14:anchorId="1FAB6600" wp14:editId="02E293AC">
            <wp:extent cx="2351836" cy="432054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9400" cy="4352807"/>
                    </a:xfrm>
                    <a:prstGeom prst="rect">
                      <a:avLst/>
                    </a:prstGeom>
                  </pic:spPr>
                </pic:pic>
              </a:graphicData>
            </a:graphic>
          </wp:inline>
        </w:drawing>
      </w:r>
    </w:p>
    <w:p w14:paraId="67B04D77" w14:textId="2E4F1B29" w:rsidR="0048782D" w:rsidRDefault="0048782D" w:rsidP="00C77AB2">
      <w:r>
        <w:rPr>
          <w:rFonts w:hint="eastAsia"/>
        </w:rPr>
        <w:t>选定课程后进入老师页面，选择教授该课程的老师，正式开始评分。</w:t>
      </w:r>
    </w:p>
    <w:p w14:paraId="2BD1C378" w14:textId="7F42673B" w:rsidR="0048782D" w:rsidRDefault="0048782D" w:rsidP="00C77AB2">
      <w:pPr>
        <w:rPr>
          <w:rFonts w:hint="eastAsia"/>
        </w:rPr>
      </w:pPr>
      <w:r>
        <w:rPr>
          <w:noProof/>
        </w:rPr>
        <w:drawing>
          <wp:inline distT="0" distB="0" distL="0" distR="0" wp14:anchorId="317F373F" wp14:editId="6D08601D">
            <wp:extent cx="2267378" cy="4076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3276" cy="4105284"/>
                    </a:xfrm>
                    <a:prstGeom prst="rect">
                      <a:avLst/>
                    </a:prstGeom>
                  </pic:spPr>
                </pic:pic>
              </a:graphicData>
            </a:graphic>
          </wp:inline>
        </w:drawing>
      </w:r>
    </w:p>
    <w:p w14:paraId="4AFD9D5B" w14:textId="6087BE11" w:rsidR="00C77AB2" w:rsidRDefault="0048782D" w:rsidP="00C77AB2">
      <w:r>
        <w:rPr>
          <w:rFonts w:hint="eastAsia"/>
        </w:rPr>
        <w:lastRenderedPageBreak/>
        <w:t>②</w:t>
      </w:r>
      <w:r w:rsidR="00C77AB2">
        <w:rPr>
          <w:rFonts w:hint="eastAsia"/>
        </w:rPr>
        <w:t>评分制度</w:t>
      </w:r>
    </w:p>
    <w:p w14:paraId="61D204DA" w14:textId="507B0084" w:rsidR="00C77AB2" w:rsidRDefault="00C77AB2" w:rsidP="00C77AB2">
      <w:r>
        <w:rPr>
          <w:rFonts w:hint="eastAsia"/>
        </w:rPr>
        <w:t>课程评分本小程序采用“课程老师综合评价制度”。即课程的评价区分不同老师，而不是只针对课程本身。比如点开A课程进入对应的老师界面，发现A课程有两位老师进行授课，用户可以对不同老师授课的A课程进行评价。</w:t>
      </w:r>
    </w:p>
    <w:p w14:paraId="19CF9B47" w14:textId="6C6D44D8" w:rsidR="00C77AB2" w:rsidRDefault="0048782D" w:rsidP="00C77AB2">
      <w:r>
        <w:rPr>
          <w:rFonts w:hint="eastAsia"/>
        </w:rPr>
        <w:t>③</w:t>
      </w:r>
      <w:r w:rsidR="00C77AB2">
        <w:rPr>
          <w:rFonts w:hint="eastAsia"/>
        </w:rPr>
        <w:t>评分要素</w:t>
      </w:r>
    </w:p>
    <w:p w14:paraId="0285EBC5" w14:textId="5AB1329C" w:rsidR="00C77AB2" w:rsidRDefault="00C77AB2" w:rsidP="00C77AB2">
      <w:r>
        <w:rPr>
          <w:rFonts w:hint="eastAsia"/>
        </w:rPr>
        <w:t>课程评分分为4个要素：纯干货，给分高，签到少，实践性。每个要素满分均为1</w:t>
      </w:r>
      <w:r>
        <w:t>0</w:t>
      </w:r>
      <w:r>
        <w:rPr>
          <w:rFonts w:hint="eastAsia"/>
        </w:rPr>
        <w:t>分，分数与评分点成正比，如签到少的分数越高，表示该老师越少点名。最后系统根据四个要素的分别评分得出平均分记载入数据库中。同时用户可以根据下面的饼图，来看所有用户对四个要素的评分比。</w:t>
      </w:r>
    </w:p>
    <w:p w14:paraId="5AEF75AB" w14:textId="01644433" w:rsidR="00C77AB2" w:rsidRDefault="00C77AB2" w:rsidP="00C77AB2">
      <w:r>
        <w:rPr>
          <w:noProof/>
        </w:rPr>
        <w:drawing>
          <wp:inline distT="0" distB="0" distL="0" distR="0" wp14:anchorId="19D62EFF" wp14:editId="34F3EB0F">
            <wp:extent cx="2397873" cy="432816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5708" cy="4342303"/>
                    </a:xfrm>
                    <a:prstGeom prst="rect">
                      <a:avLst/>
                    </a:prstGeom>
                  </pic:spPr>
                </pic:pic>
              </a:graphicData>
            </a:graphic>
          </wp:inline>
        </w:drawing>
      </w:r>
      <w:r>
        <w:rPr>
          <w:noProof/>
        </w:rPr>
        <w:drawing>
          <wp:inline distT="0" distB="0" distL="0" distR="0" wp14:anchorId="2B2F1983" wp14:editId="793FE2F6">
            <wp:extent cx="2405124" cy="428244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0768" cy="4292489"/>
                    </a:xfrm>
                    <a:prstGeom prst="rect">
                      <a:avLst/>
                    </a:prstGeom>
                  </pic:spPr>
                </pic:pic>
              </a:graphicData>
            </a:graphic>
          </wp:inline>
        </w:drawing>
      </w:r>
    </w:p>
    <w:p w14:paraId="7E98F96B" w14:textId="7D64314A" w:rsidR="00253F94" w:rsidRDefault="00253F94" w:rsidP="00C77AB2">
      <w:r>
        <w:rPr>
          <w:rFonts w:hint="eastAsia"/>
        </w:rPr>
        <w:t>如图所示，用户只需要在四个要素的滚轮条上通过移动滚轮条来调节分数，最后点击提交即可实现评分。</w:t>
      </w:r>
    </w:p>
    <w:p w14:paraId="07C3D9AD" w14:textId="33571A4C" w:rsidR="00253F94" w:rsidRDefault="00253F94" w:rsidP="00C77AB2">
      <w:r>
        <w:rPr>
          <w:rFonts w:hint="eastAsia"/>
        </w:rPr>
        <w:t>④评论功能</w:t>
      </w:r>
    </w:p>
    <w:p w14:paraId="2F989B72" w14:textId="3382D188" w:rsidR="00253F94" w:rsidRDefault="00253F94" w:rsidP="00C77AB2">
      <w:r>
        <w:rPr>
          <w:rFonts w:hint="eastAsia"/>
        </w:rPr>
        <w:t>在老师页面的评价副页面即可开始对该老师教授该门课程的具体情况进行评价。如图。</w:t>
      </w:r>
    </w:p>
    <w:p w14:paraId="3CAD125E" w14:textId="23B30378" w:rsidR="00253F94" w:rsidRDefault="00253F94" w:rsidP="00C77AB2">
      <w:r>
        <w:rPr>
          <w:rFonts w:hint="eastAsia"/>
        </w:rPr>
        <w:t>在评价的文字框里输入评价内容，点击提交即可实现。</w:t>
      </w:r>
    </w:p>
    <w:p w14:paraId="2598D522" w14:textId="3B145342" w:rsidR="00253F94" w:rsidRDefault="00253F94" w:rsidP="00C77AB2">
      <w:pPr>
        <w:rPr>
          <w:rFonts w:hint="eastAsia"/>
        </w:rPr>
      </w:pPr>
      <w:r>
        <w:rPr>
          <w:rFonts w:hint="eastAsia"/>
        </w:rPr>
        <w:t>同时，对于他人的评价可以点击小红心来表示你对他的赞同。</w:t>
      </w:r>
    </w:p>
    <w:p w14:paraId="231EF81B" w14:textId="7CAA331F" w:rsidR="00253F94" w:rsidRDefault="00253F94" w:rsidP="00C77AB2">
      <w:pPr>
        <w:rPr>
          <w:rFonts w:hint="eastAsia"/>
        </w:rPr>
      </w:pPr>
      <w:r>
        <w:rPr>
          <w:noProof/>
        </w:rPr>
        <w:lastRenderedPageBreak/>
        <w:drawing>
          <wp:inline distT="0" distB="0" distL="0" distR="0" wp14:anchorId="28782593" wp14:editId="6BFBBCB1">
            <wp:extent cx="2308323" cy="41224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22091" cy="4147007"/>
                    </a:xfrm>
                    <a:prstGeom prst="rect">
                      <a:avLst/>
                    </a:prstGeom>
                  </pic:spPr>
                </pic:pic>
              </a:graphicData>
            </a:graphic>
          </wp:inline>
        </w:drawing>
      </w:r>
    </w:p>
    <w:p w14:paraId="26DFC800" w14:textId="40F5B21E" w:rsidR="00C77AB2" w:rsidRDefault="0048782D" w:rsidP="00C77AB2">
      <w:r>
        <w:rPr>
          <w:rFonts w:hint="eastAsia"/>
        </w:rPr>
        <w:t>（2）排行榜功能</w:t>
      </w:r>
    </w:p>
    <w:p w14:paraId="2CBEF720" w14:textId="11D2D139" w:rsidR="0048782D" w:rsidRDefault="0048782D" w:rsidP="00C77AB2">
      <w:r>
        <w:rPr>
          <w:rFonts w:hint="eastAsia"/>
        </w:rPr>
        <w:t>排行榜功能记录了所有课程评分的综合排名，在功能区的探索区域“老师排行榜”即可使用该功能。用户可以在界面十分直观的看到排名最高的课程和所授课的老师。</w:t>
      </w:r>
    </w:p>
    <w:p w14:paraId="5FB13466" w14:textId="1F501A0C" w:rsidR="0048782D" w:rsidRDefault="0048782D" w:rsidP="00C77AB2">
      <w:r>
        <w:rPr>
          <w:noProof/>
        </w:rPr>
        <w:lastRenderedPageBreak/>
        <w:drawing>
          <wp:inline distT="0" distB="0" distL="0" distR="0" wp14:anchorId="16691FC9" wp14:editId="7A68BE0E">
            <wp:extent cx="2492664" cy="4434840"/>
            <wp:effectExtent l="0" t="0" r="317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18513" cy="4480829"/>
                    </a:xfrm>
                    <a:prstGeom prst="rect">
                      <a:avLst/>
                    </a:prstGeom>
                  </pic:spPr>
                </pic:pic>
              </a:graphicData>
            </a:graphic>
          </wp:inline>
        </w:drawing>
      </w:r>
    </w:p>
    <w:p w14:paraId="5F03F4AE" w14:textId="48600FC8" w:rsidR="0048782D" w:rsidRDefault="0048782D" w:rsidP="00C77AB2">
      <w:r>
        <w:rPr>
          <w:rFonts w:hint="eastAsia"/>
        </w:rPr>
        <w:t>（3）课程练习</w:t>
      </w:r>
    </w:p>
    <w:p w14:paraId="284A3BFB" w14:textId="1416D9CF" w:rsidR="0048782D" w:rsidRDefault="0048782D" w:rsidP="00C77AB2">
      <w:r>
        <w:rPr>
          <w:rFonts w:hint="eastAsia"/>
        </w:rPr>
        <w:t>本功能提供不同课程相应的课程练习资料。考虑到收集练习资料的难度，本功能决定以用户开放分享</w:t>
      </w:r>
      <w:r w:rsidR="00253F94">
        <w:rPr>
          <w:rFonts w:hint="eastAsia"/>
        </w:rPr>
        <w:t>资源为前提，不断丰富壮大小程序的资料数量。</w:t>
      </w:r>
    </w:p>
    <w:p w14:paraId="4BAE8655" w14:textId="77777777" w:rsidR="00253F94" w:rsidRDefault="00253F94" w:rsidP="00C77AB2">
      <w:pPr>
        <w:rPr>
          <w:rFonts w:hint="eastAsia"/>
        </w:rPr>
      </w:pPr>
    </w:p>
    <w:sectPr w:rsidR="00253F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CA9"/>
    <w:rsid w:val="00253F94"/>
    <w:rsid w:val="0048782D"/>
    <w:rsid w:val="00C77AB2"/>
    <w:rsid w:val="00C86CA9"/>
    <w:rsid w:val="00E0344B"/>
    <w:rsid w:val="00F27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84B8"/>
  <w15:chartTrackingRefBased/>
  <w15:docId w15:val="{3F173335-9279-4B15-BF81-2CC649594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pPr>
        <w:spacing w:line="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158</Words>
  <Characters>902</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俊廷</dc:creator>
  <cp:keywords/>
  <dc:description/>
  <cp:lastModifiedBy>李 俊廷</cp:lastModifiedBy>
  <cp:revision>2</cp:revision>
  <dcterms:created xsi:type="dcterms:W3CDTF">2021-02-25T13:10:00Z</dcterms:created>
  <dcterms:modified xsi:type="dcterms:W3CDTF">2021-02-25T13:45:00Z</dcterms:modified>
</cp:coreProperties>
</file>