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205" w:rsidRDefault="00A94258" w:rsidP="00A94258">
      <w:pPr>
        <w:tabs>
          <w:tab w:val="left" w:pos="90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統計学</w:t>
      </w:r>
    </w:p>
    <w:p w:rsidR="00A94258" w:rsidRPr="004F65C2" w:rsidRDefault="00A94258" w:rsidP="00A94258">
      <w:pPr>
        <w:pStyle w:val="a3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4F65C2">
        <w:rPr>
          <w:rFonts w:ascii="Times New Roman" w:hAnsi="Times New Roman" w:cs="Times New Roman" w:hint="eastAsia"/>
          <w:b/>
          <w:sz w:val="24"/>
        </w:rPr>
        <w:t>統計学とは</w:t>
      </w:r>
    </w:p>
    <w:p w:rsidR="00A94258" w:rsidRDefault="00A94258" w:rsidP="00A94258">
      <w:pPr>
        <w:pStyle w:val="a3"/>
        <w:tabs>
          <w:tab w:val="left" w:pos="90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 w:rsidRPr="00A94258">
        <w:rPr>
          <w:rFonts w:ascii="Times New Roman" w:hAnsi="Times New Roman" w:cs="Times New Roman" w:hint="eastAsia"/>
          <w:sz w:val="22"/>
        </w:rPr>
        <w:t>母集団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population)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</w:r>
      <w:r>
        <w:rPr>
          <w:rFonts w:ascii="Times New Roman" w:hAnsi="Times New Roman" w:cs="Times New Roman" w:hint="eastAsia"/>
          <w:sz w:val="22"/>
        </w:rPr>
        <w:t>統計で調査の対象となる集団全体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標本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sample)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</w:r>
      <w:r>
        <w:rPr>
          <w:rFonts w:ascii="Times New Roman" w:hAnsi="Times New Roman" w:cs="Times New Roman" w:hint="eastAsia"/>
          <w:sz w:val="22"/>
        </w:rPr>
        <w:t>母集団から実際に調査や分析を行う対象となる、一部分を抽出したもの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記述統計学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Descriptive Statistics</w:t>
      </w:r>
      <w:r>
        <w:rPr>
          <w:rFonts w:ascii="Times New Roman" w:hAnsi="Times New Roman" w:cs="Times New Roman" w:hint="eastAsia"/>
          <w:sz w:val="22"/>
        </w:rPr>
        <w:t>)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rFonts w:ascii="Times New Roman" w:hAnsi="Times New Roman" w:cs="Times New Roman" w:hint="eastAsia"/>
        </w:rPr>
        <w:t>標本</w:t>
      </w:r>
      <w:r w:rsidRPr="00A94258">
        <w:rPr>
          <w:rFonts w:ascii="Times New Roman" w:hAnsi="Times New Roman" w:cs="Times New Roman" w:hint="eastAsia"/>
        </w:rPr>
        <w:t>の、平均値、標準偏差などを求め、標本の特徴や傾向を明らかにする方法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推測統計学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Inferential Statistics</w:t>
      </w:r>
      <w:r>
        <w:rPr>
          <w:rFonts w:ascii="Times New Roman" w:hAnsi="Times New Roman" w:cs="Times New Roman" w:hint="eastAsia"/>
        </w:rPr>
        <w:t>)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標本の分析結果から母集団の特徴や傾向を明らかにする方法</w:t>
      </w: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</w:p>
    <w:p w:rsidR="00A94258" w:rsidRDefault="00A94258" w:rsidP="00A94258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母数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parameter</w:t>
      </w:r>
      <w:r>
        <w:rPr>
          <w:rFonts w:ascii="Times New Roman" w:hAnsi="Times New Roman" w:cs="Times New Roman" w:hint="eastAsia"/>
          <w:sz w:val="22"/>
        </w:rPr>
        <w:t>)</w:t>
      </w:r>
    </w:p>
    <w:p w:rsidR="004F65C2" w:rsidRPr="004F65C2" w:rsidRDefault="00A94258" w:rsidP="004F65C2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 w:rsidRPr="004F65C2">
        <w:rPr>
          <w:rFonts w:ascii="Times New Roman" w:hAnsi="Times New Roman" w:cs="Times New Roman" w:hint="eastAsia"/>
        </w:rPr>
        <w:t>母集団の特徴を表す統計値</w:t>
      </w:r>
      <w:r w:rsidR="004F65C2" w:rsidRPr="004F65C2">
        <w:rPr>
          <w:rFonts w:ascii="Times New Roman" w:hAnsi="Times New Roman" w:cs="Times New Roman" w:hint="eastAsia"/>
        </w:rPr>
        <w:t>(</w:t>
      </w:r>
      <w:r w:rsidR="004F65C2" w:rsidRPr="004F65C2">
        <w:rPr>
          <w:rFonts w:ascii="Times New Roman" w:hAnsi="Times New Roman" w:cs="Times New Roman" w:hint="eastAsia"/>
        </w:rPr>
        <w:t>平均・標準偏差など</w:t>
      </w:r>
      <w:r w:rsidR="004F65C2" w:rsidRPr="004F65C2">
        <w:rPr>
          <w:rFonts w:ascii="Times New Roman" w:hAnsi="Times New Roman" w:cs="Times New Roman" w:hint="eastAsia"/>
        </w:rPr>
        <w:t>)</w:t>
      </w:r>
    </w:p>
    <w:p w:rsidR="004F65C2" w:rsidRDefault="004F65C2" w:rsidP="004F65C2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</w:p>
    <w:p w:rsidR="004F65C2" w:rsidRDefault="004F65C2" w:rsidP="004F65C2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統計量</w:t>
      </w:r>
      <w:r>
        <w:rPr>
          <w:rFonts w:ascii="Times New Roman" w:hAnsi="Times New Roman" w:cs="Times New Roman" w:hint="eastAsia"/>
          <w:sz w:val="22"/>
        </w:rPr>
        <w:t>(Statistics</w:t>
      </w:r>
      <w:r>
        <w:rPr>
          <w:rFonts w:ascii="Times New Roman" w:hAnsi="Times New Roman" w:cs="Times New Roman"/>
          <w:sz w:val="22"/>
        </w:rPr>
        <w:t>)</w:t>
      </w:r>
    </w:p>
    <w:p w:rsidR="004F65C2" w:rsidRPr="004F65C2" w:rsidRDefault="004F65C2" w:rsidP="004F65C2">
      <w:pPr>
        <w:pStyle w:val="a3"/>
        <w:tabs>
          <w:tab w:val="left" w:pos="680"/>
        </w:tabs>
        <w:ind w:leftChars="0" w:left="420"/>
        <w:jc w:val="left"/>
        <w:rPr>
          <w:rFonts w:ascii="Times New Roman" w:hAnsi="Times New Roman" w:cs="Times New Roman" w:hint="eastAsia"/>
        </w:rPr>
      </w:pPr>
      <w:r w:rsidRPr="004F65C2">
        <w:rPr>
          <w:rFonts w:ascii="Times New Roman" w:hAnsi="Times New Roman" w:cs="Times New Roman" w:hint="eastAsia"/>
        </w:rPr>
        <w:t xml:space="preserve">　標本の特徴を表す統計値</w:t>
      </w:r>
      <w:r w:rsidRPr="004F65C2">
        <w:rPr>
          <w:rFonts w:ascii="Times New Roman" w:hAnsi="Times New Roman" w:cs="Times New Roman" w:hint="eastAsia"/>
        </w:rPr>
        <w:t>(</w:t>
      </w:r>
      <w:r w:rsidRPr="004F65C2">
        <w:rPr>
          <w:rFonts w:ascii="Times New Roman" w:hAnsi="Times New Roman" w:cs="Times New Roman" w:hint="eastAsia"/>
        </w:rPr>
        <w:t>標本平均・標本標準偏差など</w:t>
      </w:r>
      <w:r w:rsidRPr="004F65C2">
        <w:rPr>
          <w:rFonts w:ascii="Times New Roman" w:hAnsi="Times New Roman" w:cs="Times New Roman" w:hint="eastAsia"/>
        </w:rPr>
        <w:t>)</w:t>
      </w:r>
    </w:p>
    <w:p w:rsidR="00A94258" w:rsidRDefault="00A94258" w:rsidP="00A94258">
      <w:pPr>
        <w:tabs>
          <w:tab w:val="left" w:pos="5"/>
        </w:tabs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</w:r>
    </w:p>
    <w:p w:rsidR="004F65C2" w:rsidRPr="004F65C2" w:rsidRDefault="004F65C2" w:rsidP="004F65C2">
      <w:pPr>
        <w:pStyle w:val="a3"/>
        <w:numPr>
          <w:ilvl w:val="0"/>
          <w:numId w:val="3"/>
        </w:numPr>
        <w:tabs>
          <w:tab w:val="left" w:pos="5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4F65C2">
        <w:rPr>
          <w:rFonts w:ascii="Times New Roman" w:hAnsi="Times New Roman" w:cs="Times New Roman" w:hint="eastAsia"/>
          <w:b/>
          <w:sz w:val="24"/>
        </w:rPr>
        <w:t>記述統計学</w:t>
      </w:r>
    </w:p>
    <w:p w:rsidR="004F65C2" w:rsidRP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4F65C2">
        <w:rPr>
          <w:rFonts w:ascii="Times New Roman" w:hAnsi="Times New Roman" w:cs="Times New Roman" w:hint="eastAsia"/>
          <w:sz w:val="22"/>
        </w:rPr>
        <w:t>質的変数</w:t>
      </w:r>
      <w:r w:rsidRPr="004F65C2">
        <w:rPr>
          <w:rFonts w:ascii="Times New Roman" w:hAnsi="Times New Roman" w:cs="Times New Roman" w:hint="eastAsia"/>
          <w:sz w:val="22"/>
        </w:rPr>
        <w:t>(qualitative variable)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数値で測れないデータ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定性的変数</w:t>
      </w:r>
      <w:r>
        <w:rPr>
          <w:rFonts w:ascii="Times New Roman" w:hAnsi="Times New Roman" w:cs="Times New Roman" w:hint="eastAsia"/>
        </w:rPr>
        <w:t>)</w:t>
      </w:r>
    </w:p>
    <w:p w:rsidR="004F65C2" w:rsidRPr="00D75E1F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D75E1F">
        <w:rPr>
          <w:rFonts w:ascii="Times New Roman" w:hAnsi="Times New Roman" w:cs="Times New Roman" w:hint="eastAsia"/>
          <w:sz w:val="22"/>
        </w:rPr>
        <w:t>量的変数</w:t>
      </w:r>
      <w:r w:rsidRPr="00D75E1F">
        <w:rPr>
          <w:rFonts w:ascii="Times New Roman" w:hAnsi="Times New Roman" w:cs="Times New Roman" w:hint="eastAsia"/>
          <w:sz w:val="22"/>
        </w:rPr>
        <w:t>(quantitative variable)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数値で計測できるデータ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数値変数</w:t>
      </w:r>
      <w:r>
        <w:rPr>
          <w:rFonts w:ascii="Times New Roman" w:hAnsi="Times New Roman" w:cs="Times New Roman" w:hint="eastAsia"/>
        </w:rPr>
        <w:t>)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4F65C2" w:rsidRPr="00D75E1F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D75E1F">
        <w:rPr>
          <w:rFonts w:ascii="Times New Roman" w:hAnsi="Times New Roman" w:cs="Times New Roman" w:hint="eastAsia"/>
          <w:sz w:val="22"/>
        </w:rPr>
        <w:t>連続型変数</w:t>
      </w:r>
      <w:r w:rsidRPr="00D75E1F">
        <w:rPr>
          <w:rFonts w:ascii="Times New Roman" w:hAnsi="Times New Roman" w:cs="Times New Roman" w:hint="eastAsia"/>
          <w:sz w:val="22"/>
        </w:rPr>
        <w:t>(continuous variable)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中間的な値があり、平均値を出すことに意味のあるもの</w:t>
      </w:r>
    </w:p>
    <w:p w:rsidR="004F65C2" w:rsidRPr="00D75E1F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D75E1F">
        <w:rPr>
          <w:rFonts w:ascii="Times New Roman" w:hAnsi="Times New Roman" w:cs="Times New Roman" w:hint="eastAsia"/>
          <w:sz w:val="22"/>
        </w:rPr>
        <w:t>離散型変数</w:t>
      </w:r>
      <w:r w:rsidRPr="00D75E1F">
        <w:rPr>
          <w:rFonts w:ascii="Times New Roman" w:hAnsi="Times New Roman" w:cs="Times New Roman" w:hint="eastAsia"/>
          <w:sz w:val="22"/>
        </w:rPr>
        <w:t>(</w:t>
      </w:r>
      <w:r w:rsidRPr="00D75E1F">
        <w:rPr>
          <w:rFonts w:ascii="Times New Roman" w:hAnsi="Times New Roman" w:cs="Times New Roman"/>
          <w:sz w:val="22"/>
        </w:rPr>
        <w:t>discrete variable</w:t>
      </w:r>
      <w:r w:rsidRPr="00D75E1F">
        <w:rPr>
          <w:rFonts w:ascii="Times New Roman" w:hAnsi="Times New Roman" w:cs="Times New Roman" w:hint="eastAsia"/>
          <w:sz w:val="22"/>
        </w:rPr>
        <w:t>)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中間的な値を取らない離散的な変数</w:t>
      </w:r>
    </w:p>
    <w:p w:rsidR="004F65C2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4F65C2" w:rsidRPr="00D75E1F" w:rsidRDefault="004F65C2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D75E1F">
        <w:rPr>
          <w:rFonts w:ascii="Times New Roman" w:hAnsi="Times New Roman" w:cs="Times New Roman" w:hint="eastAsia"/>
          <w:sz w:val="22"/>
        </w:rPr>
        <w:t>相対度数と累積度数</w:t>
      </w:r>
      <w:r w:rsidRPr="00D75E1F">
        <w:rPr>
          <w:rFonts w:ascii="Times New Roman" w:hAnsi="Times New Roman" w:cs="Times New Roman" w:hint="eastAsia"/>
          <w:sz w:val="22"/>
        </w:rPr>
        <w:t>(</w:t>
      </w:r>
      <w:r w:rsidR="00884668" w:rsidRPr="00D75E1F">
        <w:rPr>
          <w:rFonts w:ascii="Times New Roman" w:hAnsi="Times New Roman" w:cs="Times New Roman"/>
          <w:sz w:val="22"/>
        </w:rPr>
        <w:t>Relative Frequency and Cumulative Frequency</w:t>
      </w:r>
      <w:r w:rsidRPr="00D75E1F">
        <w:rPr>
          <w:rFonts w:ascii="Times New Roman" w:hAnsi="Times New Roman" w:cs="Times New Roman" w:hint="eastAsia"/>
          <w:sz w:val="22"/>
        </w:rPr>
        <w:t>)</w:t>
      </w:r>
    </w:p>
    <w:p w:rsidR="00D75E1F" w:rsidRDefault="00D75E1F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ED546D" wp14:editId="3250B5EC">
            <wp:extent cx="2381250" cy="13716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035" t="31355" r="3868" b="23495"/>
                    <a:stretch/>
                  </pic:blipFill>
                  <pic:spPr bwMode="auto"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E1F" w:rsidRPr="00D75E1F" w:rsidRDefault="00D75E1F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D75E1F">
        <w:rPr>
          <w:rFonts w:ascii="Times New Roman" w:hAnsi="Times New Roman" w:cs="Times New Roman" w:hint="eastAsia"/>
          <w:sz w:val="22"/>
        </w:rPr>
        <w:lastRenderedPageBreak/>
        <w:t>観葉表現</w:t>
      </w:r>
      <w:r>
        <w:rPr>
          <w:rFonts w:ascii="Times New Roman" w:hAnsi="Times New Roman" w:cs="Times New Roman" w:hint="eastAsia"/>
          <w:sz w:val="22"/>
        </w:rPr>
        <w:t>(stem-and-leaf display)</w:t>
      </w:r>
    </w:p>
    <w:p w:rsidR="00D75E1F" w:rsidRDefault="00D75E1F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B6CE07" wp14:editId="1F90A60A">
            <wp:extent cx="1411834" cy="147035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740" t="26007" r="14109" b="25580"/>
                    <a:stretch/>
                  </pic:blipFill>
                  <pic:spPr bwMode="auto">
                    <a:xfrm>
                      <a:off x="0" y="0"/>
                      <a:ext cx="1412169" cy="147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E1F" w:rsidRDefault="00D75E1F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分散</w:t>
      </w:r>
      <w:r w:rsidR="00CB697B">
        <w:rPr>
          <w:rFonts w:ascii="Times New Roman" w:hAnsi="Times New Roman" w:cs="Times New Roman" w:hint="eastAsia"/>
          <w:sz w:val="22"/>
        </w:rPr>
        <w:t>s^2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variance)</w:t>
      </w:r>
      <w:r w:rsidRPr="00D75E1F">
        <w:rPr>
          <w:rFonts w:ascii="Times New Roman" w:hAnsi="Times New Roman" w:cs="Times New Roman" w:hint="eastAsia"/>
          <w:sz w:val="22"/>
        </w:rPr>
        <w:t>標準偏差</w:t>
      </w:r>
      <w:r w:rsidR="00CB697B">
        <w:rPr>
          <w:rFonts w:ascii="Times New Roman" w:hAnsi="Times New Roman" w:cs="Times New Roman" w:hint="eastAsia"/>
          <w:sz w:val="22"/>
        </w:rPr>
        <w:t>s</w:t>
      </w:r>
      <w:r>
        <w:rPr>
          <w:rFonts w:ascii="Times New Roman" w:hAnsi="Times New Roman" w:cs="Times New Roman" w:hint="eastAsia"/>
          <w:sz w:val="22"/>
        </w:rPr>
        <w:t>(standard deviation)</w:t>
      </w:r>
    </w:p>
    <w:p w:rsidR="00A16ED3" w:rsidRDefault="00A16ED3" w:rsidP="004F65C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588D02A" wp14:editId="78DB865D">
            <wp:extent cx="3305175" cy="78585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64241" r="67898" b="27783"/>
                    <a:stretch/>
                  </pic:blipFill>
                  <pic:spPr bwMode="auto">
                    <a:xfrm>
                      <a:off x="0" y="0"/>
                      <a:ext cx="3394918" cy="8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ED3" w:rsidRPr="00A16ED3" w:rsidRDefault="00A16ED3" w:rsidP="00A16ED3">
      <w:pPr>
        <w:pStyle w:val="a3"/>
        <w:numPr>
          <w:ilvl w:val="0"/>
          <w:numId w:val="3"/>
        </w:numPr>
        <w:tabs>
          <w:tab w:val="left" w:pos="5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A16ED3">
        <w:rPr>
          <w:rFonts w:ascii="Times New Roman" w:hAnsi="Times New Roman" w:cs="Times New Roman" w:hint="eastAsia"/>
          <w:b/>
          <w:sz w:val="24"/>
        </w:rPr>
        <w:t>集合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標本空間</w:t>
      </w:r>
      <w:r>
        <w:rPr>
          <w:rFonts w:ascii="Times New Roman" w:hAnsi="Times New Roman" w:cs="Times New Roman" w:hint="eastAsia"/>
          <w:sz w:val="22"/>
        </w:rPr>
        <w:t>(sample space)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rFonts w:ascii="Times New Roman" w:hAnsi="Times New Roman" w:cs="Times New Roman" w:hint="eastAsia"/>
        </w:rPr>
        <w:t>実験のあらゆる可能な結果を表す点の集合</w:t>
      </w:r>
    </w:p>
    <w:p w:rsidR="00A16ED3" w:rsidRPr="00BE60D9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BE60D9">
        <w:rPr>
          <w:rFonts w:ascii="Times New Roman" w:hAnsi="Times New Roman" w:cs="Times New Roman" w:hint="eastAsia"/>
          <w:sz w:val="22"/>
        </w:rPr>
        <w:t>標本点</w:t>
      </w:r>
      <w:r w:rsidRPr="00BE60D9">
        <w:rPr>
          <w:rFonts w:ascii="Times New Roman" w:hAnsi="Times New Roman" w:cs="Times New Roman" w:hint="eastAsia"/>
          <w:sz w:val="22"/>
        </w:rPr>
        <w:t>(sample point)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標本空間の各要素</w:t>
      </w:r>
    </w:p>
    <w:p w:rsidR="00A16ED3" w:rsidRPr="00BE60D9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BE60D9">
        <w:rPr>
          <w:rFonts w:ascii="Times New Roman" w:hAnsi="Times New Roman" w:cs="Times New Roman" w:hint="eastAsia"/>
          <w:sz w:val="22"/>
        </w:rPr>
        <w:t>事象</w:t>
      </w:r>
      <w:r w:rsidRPr="00BE60D9">
        <w:rPr>
          <w:rFonts w:ascii="Times New Roman" w:hAnsi="Times New Roman" w:cs="Times New Roman" w:hint="eastAsia"/>
          <w:sz w:val="22"/>
        </w:rPr>
        <w:t>(event)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標本空間の標本点を集めた集合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A16ED3" w:rsidRPr="00BE60D9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BE60D9">
        <w:rPr>
          <w:rFonts w:ascii="Times New Roman" w:hAnsi="Times New Roman" w:cs="Times New Roman" w:hint="eastAsia"/>
          <w:sz w:val="22"/>
        </w:rPr>
        <w:t>確率</w:t>
      </w:r>
      <w:r w:rsidRPr="00BE60D9">
        <w:rPr>
          <w:rFonts w:ascii="Times New Roman" w:hAnsi="Times New Roman" w:cs="Times New Roman" w:hint="eastAsia"/>
          <w:sz w:val="22"/>
        </w:rPr>
        <w:t>(probability)</w:t>
      </w:r>
    </w:p>
    <w:p w:rsidR="00A16ED3" w:rsidRDefault="00A16ED3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標本空間に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 w:hint="eastAsia"/>
        </w:rPr>
        <w:t>個の標本点があって、それらの起こることが同様に確からしいとする。さらに、事象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が</w:t>
      </w:r>
      <w:r>
        <w:rPr>
          <w:rFonts w:ascii="Times New Roman" w:hAnsi="Times New Roman" w:cs="Times New Roman" w:hint="eastAsia"/>
        </w:rPr>
        <w:t>n(A)</w:t>
      </w:r>
      <w:r>
        <w:rPr>
          <w:rFonts w:ascii="Times New Roman" w:hAnsi="Times New Roman" w:cs="Times New Roman" w:hint="eastAsia"/>
        </w:rPr>
        <w:t>個の標本点から成っているとする。このとき、事象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が起こる確率</w:t>
      </w:r>
      <w:r>
        <w:rPr>
          <w:rFonts w:ascii="Times New Roman" w:hAnsi="Times New Roman" w:cs="Times New Roman"/>
        </w:rPr>
        <w:t>P(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を</w:t>
      </w:r>
    </w:p>
    <w:p w:rsidR="00BE60D9" w:rsidRDefault="00BE60D9" w:rsidP="00A16ED3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3A62F" wp14:editId="3F904642">
            <wp:extent cx="3352800" cy="922789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14" t="68980" r="59960" b="21614"/>
                    <a:stretch/>
                  </pic:blipFill>
                  <pic:spPr bwMode="auto">
                    <a:xfrm>
                      <a:off x="0" y="0"/>
                      <a:ext cx="3384749" cy="93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と書</w:t>
      </w:r>
      <w:r w:rsidRPr="00BE60D9">
        <w:rPr>
          <w:rFonts w:ascii="Times New Roman" w:hAnsi="Times New Roman" w:cs="Times New Roman" w:hint="eastAsia"/>
        </w:rPr>
        <w:t>く</w:t>
      </w: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</w:rPr>
      </w:pP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統計的確率</w:t>
      </w:r>
      <w:r>
        <w:rPr>
          <w:rFonts w:ascii="Times New Roman" w:hAnsi="Times New Roman" w:cs="Times New Roman" w:hint="eastAsia"/>
        </w:rPr>
        <w:t>(statistical probability)</w:t>
      </w: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ある試行を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 w:hint="eastAsia"/>
        </w:rPr>
        <w:t>回行ったとき、事象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が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>回起こったとした時の統計的確率</w:t>
      </w: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</w:t>
      </w:r>
      <w:r>
        <w:rPr>
          <w:rFonts w:ascii="Times New Roman" w:hAnsi="Times New Roman" w:cs="Times New Roman"/>
        </w:rPr>
        <w:t>P (</w:t>
      </w:r>
      <w:r>
        <w:rPr>
          <w:rFonts w:ascii="Times New Roman" w:hAnsi="Times New Roman" w:cs="Times New Roman" w:hint="eastAsia"/>
        </w:rPr>
        <w:t>A)</w:t>
      </w:r>
      <w:r>
        <w:rPr>
          <w:rFonts w:ascii="Times New Roman" w:hAnsi="Times New Roman" w:cs="Times New Roman"/>
        </w:rPr>
        <w:t xml:space="preserve"> = r/n</w:t>
      </w:r>
    </w:p>
    <w:p w:rsid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</w:p>
    <w:p w:rsidR="00C05FD6" w:rsidRP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C05FD6">
        <w:rPr>
          <w:rFonts w:ascii="Times New Roman" w:hAnsi="Times New Roman" w:cs="Times New Roman" w:hint="eastAsia"/>
          <w:sz w:val="22"/>
        </w:rPr>
        <w:t>確率の公理</w:t>
      </w:r>
    </w:p>
    <w:p w:rsidR="00BE60D9" w:rsidRDefault="00BE60D9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844FDF" wp14:editId="658436E8">
            <wp:extent cx="2514600" cy="1171575"/>
            <wp:effectExtent l="0" t="0" r="0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76" t="58946" r="50435" b="18792"/>
                    <a:stretch/>
                  </pic:blipFill>
                  <pic:spPr bwMode="auto">
                    <a:xfrm>
                      <a:off x="0" y="0"/>
                      <a:ext cx="2518206" cy="117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FD6" w:rsidRP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 w:rsidRPr="00C05FD6">
        <w:rPr>
          <w:rFonts w:ascii="Times New Roman" w:hAnsi="Times New Roman" w:cs="Times New Roman" w:hint="eastAsia"/>
          <w:sz w:val="22"/>
        </w:rPr>
        <w:t>確率の定理</w:t>
      </w:r>
    </w:p>
    <w:p w:rsidR="006949FD" w:rsidRDefault="006949FD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43C4BE" wp14:editId="0B1EE439">
            <wp:extent cx="3093720" cy="55245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4" t="52048" r="56962" b="40113"/>
                    <a:stretch/>
                  </pic:blipFill>
                  <pic:spPr bwMode="auto">
                    <a:xfrm>
                      <a:off x="0" y="0"/>
                      <a:ext cx="309372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条件つき</w:t>
      </w:r>
      <w:r w:rsidRPr="00C05FD6">
        <w:rPr>
          <w:rFonts w:ascii="Times New Roman" w:hAnsi="Times New Roman" w:cs="Times New Roman" w:hint="eastAsia"/>
          <w:sz w:val="22"/>
        </w:rPr>
        <w:t>確率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conditional probability</w:t>
      </w:r>
      <w:r>
        <w:rPr>
          <w:rFonts w:ascii="Times New Roman" w:hAnsi="Times New Roman" w:cs="Times New Roman" w:hint="eastAsia"/>
          <w:sz w:val="22"/>
        </w:rPr>
        <w:t>)</w:t>
      </w:r>
    </w:p>
    <w:p w:rsidR="00C05FD6" w:rsidRPr="00C05FD6" w:rsidRDefault="00C05FD6" w:rsidP="00C05FD6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事象</w:t>
      </w:r>
      <w:r>
        <w:rPr>
          <w:rFonts w:ascii="Times New Roman" w:hAnsi="Times New Roman" w:cs="Times New Roman" w:hint="eastAsia"/>
          <w:sz w:val="22"/>
        </w:rPr>
        <w:t>B</w:t>
      </w:r>
      <w:r>
        <w:rPr>
          <w:rFonts w:ascii="Times New Roman" w:hAnsi="Times New Roman" w:cs="Times New Roman" w:hint="eastAsia"/>
          <w:sz w:val="22"/>
        </w:rPr>
        <w:t>が起こったという条件の下で事象</w:t>
      </w: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 w:hint="eastAsia"/>
          <w:sz w:val="22"/>
        </w:rPr>
        <w:t>が起こる確率</w:t>
      </w:r>
      <w:r>
        <w:rPr>
          <w:rFonts w:ascii="Times New Roman" w:hAnsi="Times New Roman" w:cs="Times New Roman" w:hint="eastAsia"/>
          <w:sz w:val="22"/>
        </w:rPr>
        <w:t>P(A|B)</w:t>
      </w:r>
    </w:p>
    <w:p w:rsidR="00C05FD6" w:rsidRP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乗法定理</w:t>
      </w:r>
    </w:p>
    <w:p w:rsid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0C6D7E" wp14:editId="55B485E6">
            <wp:extent cx="2209800" cy="32385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84" t="58560" r="67179" b="37809"/>
                    <a:stretch/>
                  </pic:blipFill>
                  <pic:spPr bwMode="auto">
                    <a:xfrm>
                      <a:off x="0" y="0"/>
                      <a:ext cx="2220505" cy="32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C05FD6">
        <w:rPr>
          <w:rFonts w:ascii="Times New Roman" w:hAnsi="Times New Roman" w:cs="Times New Roman" w:hint="eastAsia"/>
          <w:sz w:val="22"/>
        </w:rPr>
        <w:t>A</w:t>
      </w:r>
      <w:r w:rsidRPr="00C05FD6">
        <w:rPr>
          <w:rFonts w:ascii="Times New Roman" w:hAnsi="Times New Roman" w:cs="Times New Roman" w:hint="eastAsia"/>
          <w:sz w:val="22"/>
        </w:rPr>
        <w:t>と</w:t>
      </w:r>
      <w:r w:rsidRPr="00C05FD6">
        <w:rPr>
          <w:rFonts w:ascii="Times New Roman" w:hAnsi="Times New Roman" w:cs="Times New Roman" w:hint="eastAsia"/>
          <w:sz w:val="22"/>
        </w:rPr>
        <w:t>B</w:t>
      </w:r>
      <w:r w:rsidRPr="00C05FD6">
        <w:rPr>
          <w:rFonts w:ascii="Times New Roman" w:hAnsi="Times New Roman" w:cs="Times New Roman" w:hint="eastAsia"/>
          <w:sz w:val="22"/>
        </w:rPr>
        <w:t>が独立事象である条件</w:t>
      </w:r>
    </w:p>
    <w:p w:rsidR="00C05FD6" w:rsidRDefault="00C05FD6" w:rsidP="00BE60D9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82E77E1" wp14:editId="0129CCEC">
            <wp:extent cx="2124075" cy="462939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97" t="63336" r="67545" b="31334"/>
                    <a:stretch/>
                  </pic:blipFill>
                  <pic:spPr bwMode="auto">
                    <a:xfrm>
                      <a:off x="0" y="0"/>
                      <a:ext cx="2172075" cy="47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B15" w:rsidRDefault="009C1B15" w:rsidP="009C1B15">
      <w:pPr>
        <w:pStyle w:val="a3"/>
        <w:numPr>
          <w:ilvl w:val="0"/>
          <w:numId w:val="3"/>
        </w:numPr>
        <w:tabs>
          <w:tab w:val="left" w:pos="5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9C1B15">
        <w:rPr>
          <w:rFonts w:ascii="Times New Roman" w:hAnsi="Times New Roman" w:cs="Times New Roman" w:hint="eastAsia"/>
          <w:b/>
          <w:sz w:val="24"/>
        </w:rPr>
        <w:t>順列、組み合わせ、確率分布</w:t>
      </w:r>
    </w:p>
    <w:p w:rsidR="009C1B15" w:rsidRDefault="009C1B15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重複順列</w:t>
      </w:r>
      <w:r>
        <w:rPr>
          <w:rFonts w:ascii="Times New Roman" w:hAnsi="Times New Roman" w:cs="Times New Roman"/>
          <w:sz w:val="22"/>
        </w:rPr>
        <w:t>(permutation with repetition)</w:t>
      </w:r>
    </w:p>
    <w:p w:rsidR="009C1B15" w:rsidRPr="009C1B15" w:rsidRDefault="009C1B15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 w:rsidRPr="009C1B15">
        <w:rPr>
          <w:rFonts w:ascii="Times New Roman" w:hAnsi="Times New Roman" w:cs="Times New Roman" w:hint="eastAsia"/>
        </w:rPr>
        <w:t xml:space="preserve">　</w:t>
      </w:r>
      <w:r w:rsidRPr="009C1B15">
        <w:rPr>
          <w:rFonts w:ascii="Times New Roman" w:hAnsi="Times New Roman" w:cs="Times New Roman"/>
        </w:rPr>
        <w:t>N</w:t>
      </w:r>
      <w:r w:rsidRPr="009C1B15">
        <w:rPr>
          <w:rFonts w:ascii="Times New Roman" w:hAnsi="Times New Roman" w:cs="Times New Roman" w:hint="eastAsia"/>
        </w:rPr>
        <w:t>個の異なったものの集合から重複を許して</w:t>
      </w:r>
      <w:r w:rsidRPr="009C1B15">
        <w:rPr>
          <w:rFonts w:ascii="Times New Roman" w:hAnsi="Times New Roman" w:cs="Times New Roman" w:hint="eastAsia"/>
        </w:rPr>
        <w:t>r</w:t>
      </w:r>
      <w:r w:rsidRPr="009C1B15">
        <w:rPr>
          <w:rFonts w:ascii="Times New Roman" w:hAnsi="Times New Roman" w:cs="Times New Roman" w:hint="eastAsia"/>
        </w:rPr>
        <w:t>個取り出して並べたもの</w:t>
      </w:r>
    </w:p>
    <w:p w:rsidR="009C1B15" w:rsidRDefault="009C1B15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833795A" wp14:editId="656C6A54">
            <wp:extent cx="1145241" cy="26670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94" t="63660" r="49729" b="33572"/>
                    <a:stretch/>
                  </pic:blipFill>
                  <pic:spPr bwMode="auto">
                    <a:xfrm>
                      <a:off x="0" y="0"/>
                      <a:ext cx="1159760" cy="27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B15" w:rsidRDefault="009C1B15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同じものを含む順列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 xml:space="preserve">permutation with </w:t>
      </w:r>
      <w:proofErr w:type="spellStart"/>
      <w:r>
        <w:rPr>
          <w:rFonts w:ascii="Times New Roman" w:hAnsi="Times New Roman" w:cs="Times New Roman"/>
          <w:sz w:val="22"/>
        </w:rPr>
        <w:t>nondistinct</w:t>
      </w:r>
      <w:proofErr w:type="spellEnd"/>
      <w:r>
        <w:rPr>
          <w:rFonts w:ascii="Times New Roman" w:hAnsi="Times New Roman" w:cs="Times New Roman"/>
          <w:sz w:val="22"/>
        </w:rPr>
        <w:t xml:space="preserve"> items</w:t>
      </w:r>
      <w:r>
        <w:rPr>
          <w:rFonts w:ascii="Times New Roman" w:hAnsi="Times New Roman" w:cs="Times New Roman" w:hint="eastAsia"/>
          <w:sz w:val="22"/>
        </w:rPr>
        <w:t>)</w:t>
      </w:r>
    </w:p>
    <w:p w:rsidR="009C1B15" w:rsidRDefault="009C1B15" w:rsidP="009C1B15">
      <w:pPr>
        <w:pStyle w:val="a3"/>
        <w:tabs>
          <w:tab w:val="left" w:pos="5"/>
        </w:tabs>
        <w:ind w:leftChars="0" w:left="425"/>
        <w:jc w:val="left"/>
        <w:rPr>
          <w:noProof/>
        </w:rPr>
      </w:pPr>
      <w:r>
        <w:rPr>
          <w:rFonts w:ascii="Times New Roman" w:hAnsi="Times New Roman" w:cs="Times New Roman" w:hint="eastAsia"/>
          <w:sz w:val="22"/>
        </w:rPr>
        <w:t xml:space="preserve">　区別しない同種のものを含む順列の総和</w:t>
      </w:r>
    </w:p>
    <w:p w:rsid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3503C9C" wp14:editId="1664C982">
            <wp:extent cx="2219325" cy="468298"/>
            <wp:effectExtent l="0" t="0" r="0" b="825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452" t="67568" r="23095" b="24943"/>
                    <a:stretch/>
                  </pic:blipFill>
                  <pic:spPr bwMode="auto">
                    <a:xfrm>
                      <a:off x="0" y="0"/>
                      <a:ext cx="2229819" cy="47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</w:p>
    <w:p w:rsid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</w:p>
    <w:p w:rsidR="00B35CB7" w:rsidRPr="00B35CB7" w:rsidRDefault="00B35CB7" w:rsidP="00B35CB7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重複組み合わせ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>combination with repetition</w:t>
      </w:r>
      <w:r>
        <w:rPr>
          <w:rFonts w:ascii="Times New Roman" w:hAnsi="Times New Roman" w:cs="Times New Roman" w:hint="eastAsia"/>
          <w:sz w:val="22"/>
        </w:rPr>
        <w:t>)</w:t>
      </w:r>
    </w:p>
    <w:p w:rsidR="00B35CB7" w:rsidRP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 w:rsidRPr="00B35CB7">
        <w:rPr>
          <w:rFonts w:ascii="Times New Roman" w:hAnsi="Times New Roman" w:cs="Times New Roman" w:hint="eastAsia"/>
        </w:rPr>
        <w:t xml:space="preserve">　ｎ個の異なったものの集合から重複を許して</w:t>
      </w:r>
      <w:r w:rsidRPr="00B35CB7">
        <w:rPr>
          <w:rFonts w:ascii="Times New Roman" w:hAnsi="Times New Roman" w:cs="Times New Roman" w:hint="eastAsia"/>
        </w:rPr>
        <w:t>r</w:t>
      </w:r>
      <w:r w:rsidRPr="00B35CB7">
        <w:rPr>
          <w:rFonts w:ascii="Times New Roman" w:hAnsi="Times New Roman" w:cs="Times New Roman" w:hint="eastAsia"/>
        </w:rPr>
        <w:t>個を選び出す</w:t>
      </w:r>
    </w:p>
    <w:p w:rsidR="00B35CB7" w:rsidRP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16D7301" wp14:editId="52F64199">
            <wp:extent cx="1857375" cy="466725"/>
            <wp:effectExtent l="0" t="0" r="952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571" t="77336" r="28033" b="14686"/>
                    <a:stretch/>
                  </pic:blipFill>
                  <pic:spPr bwMode="auto">
                    <a:xfrm>
                      <a:off x="0" y="0"/>
                      <a:ext cx="185737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CB7" w:rsidRP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B35CB7">
        <w:rPr>
          <w:rFonts w:ascii="Times New Roman" w:hAnsi="Times New Roman" w:cs="Times New Roman" w:hint="eastAsia"/>
          <w:sz w:val="22"/>
        </w:rPr>
        <w:t>確率変数</w:t>
      </w:r>
      <w:r w:rsidRPr="00B35CB7">
        <w:rPr>
          <w:rFonts w:ascii="Times New Roman" w:hAnsi="Times New Roman" w:cs="Times New Roman" w:hint="eastAsia"/>
          <w:sz w:val="22"/>
        </w:rPr>
        <w:t>(</w:t>
      </w:r>
      <w:r w:rsidRPr="00B35CB7">
        <w:rPr>
          <w:rFonts w:ascii="Times New Roman" w:hAnsi="Times New Roman" w:cs="Times New Roman"/>
          <w:sz w:val="22"/>
        </w:rPr>
        <w:t>random variables</w:t>
      </w:r>
      <w:r w:rsidRPr="00B35CB7">
        <w:rPr>
          <w:rFonts w:ascii="Times New Roman" w:hAnsi="Times New Roman" w:cs="Times New Roman" w:hint="eastAsia"/>
          <w:sz w:val="22"/>
        </w:rPr>
        <w:t>)</w:t>
      </w:r>
    </w:p>
    <w:p w:rsidR="00B35CB7" w:rsidRDefault="00B35CB7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定まった確率にしたがって値を取る変数</w:t>
      </w:r>
    </w:p>
    <w:p w:rsidR="00B35CB7" w:rsidRPr="00164B2E" w:rsidRDefault="00BE1122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164B2E">
        <w:rPr>
          <w:rFonts w:ascii="Times New Roman" w:hAnsi="Times New Roman" w:cs="Times New Roman" w:hint="eastAsia"/>
          <w:sz w:val="22"/>
        </w:rPr>
        <w:t>離散型確率分布</w:t>
      </w:r>
      <w:r w:rsidRPr="00164B2E">
        <w:rPr>
          <w:rFonts w:ascii="Times New Roman" w:hAnsi="Times New Roman" w:cs="Times New Roman" w:hint="eastAsia"/>
          <w:sz w:val="22"/>
        </w:rPr>
        <w:t>(</w:t>
      </w:r>
      <w:r w:rsidRPr="00164B2E">
        <w:rPr>
          <w:rFonts w:ascii="Times New Roman" w:hAnsi="Times New Roman" w:cs="Times New Roman"/>
          <w:sz w:val="22"/>
        </w:rPr>
        <w:t>Probability Distribution of discrete random variable</w:t>
      </w:r>
      <w:r w:rsidRPr="00164B2E">
        <w:rPr>
          <w:rFonts w:ascii="Times New Roman" w:hAnsi="Times New Roman" w:cs="Times New Roman" w:hint="eastAsia"/>
          <w:sz w:val="22"/>
        </w:rPr>
        <w:t>)</w:t>
      </w:r>
    </w:p>
    <w:p w:rsidR="00BE1122" w:rsidRDefault="00BE1122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離散型確率変数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について</w:t>
      </w:r>
    </w:p>
    <w:p w:rsidR="00BE1122" w:rsidRDefault="00BE1122" w:rsidP="009C1B1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　</w:t>
      </w: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xi) = P(X = xi) 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=1,2,,,,n)</w:t>
      </w:r>
    </w:p>
    <w:p w:rsidR="00BE1122" w:rsidRDefault="00BE1122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　により定まる関数</w:t>
      </w:r>
    </w:p>
    <w:p w:rsidR="00BE1122" w:rsidRPr="00164B2E" w:rsidRDefault="00BE1122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164B2E">
        <w:rPr>
          <w:rFonts w:ascii="Times New Roman" w:hAnsi="Times New Roman" w:cs="Times New Roman" w:hint="eastAsia"/>
          <w:sz w:val="22"/>
        </w:rPr>
        <w:t>離散型確率変数の平均、分散、標準偏差</w:t>
      </w:r>
    </w:p>
    <w:p w:rsidR="00164B2E" w:rsidRDefault="00164B2E" w:rsidP="00164B2E">
      <w:pPr>
        <w:pStyle w:val="a3"/>
        <w:tabs>
          <w:tab w:val="left" w:pos="5"/>
        </w:tabs>
        <w:ind w:leftChars="0" w:left="425" w:firstLineChars="50" w:firstLine="105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5DA813" wp14:editId="3523EFCB">
            <wp:extent cx="1962150" cy="897222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985" t="35168" r="25741" b="47411"/>
                    <a:stretch/>
                  </pic:blipFill>
                  <pic:spPr bwMode="auto">
                    <a:xfrm>
                      <a:off x="0" y="0"/>
                      <a:ext cx="1963579" cy="89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B2E" w:rsidRDefault="00164B2E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 w:rsidRPr="00164B2E">
        <w:rPr>
          <w:rFonts w:ascii="Times New Roman" w:hAnsi="Times New Roman" w:cs="Times New Roman" w:hint="eastAsia"/>
          <w:sz w:val="22"/>
        </w:rPr>
        <w:t>連続型確率分布</w:t>
      </w:r>
      <w:r w:rsidRPr="00164B2E">
        <w:rPr>
          <w:rFonts w:ascii="Times New Roman" w:hAnsi="Times New Roman" w:cs="Times New Roman" w:hint="eastAsia"/>
          <w:sz w:val="22"/>
        </w:rPr>
        <w:t>(</w:t>
      </w:r>
      <w:r w:rsidRPr="00164B2E">
        <w:rPr>
          <w:rFonts w:ascii="Times New Roman" w:hAnsi="Times New Roman" w:cs="Times New Roman"/>
          <w:sz w:val="22"/>
        </w:rPr>
        <w:t>probability distribution of continuous random variable</w:t>
      </w:r>
      <w:r w:rsidRPr="00164B2E">
        <w:rPr>
          <w:rFonts w:ascii="Times New Roman" w:hAnsi="Times New Roman" w:cs="Times New Roman" w:hint="eastAsia"/>
          <w:sz w:val="22"/>
        </w:rPr>
        <w:t>)</w:t>
      </w:r>
    </w:p>
    <w:p w:rsidR="00164B2E" w:rsidRDefault="00164B2E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0BC67AF1" wp14:editId="3C84B28B">
            <wp:extent cx="1638300" cy="419100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689" t="38523" r="38908" b="55715"/>
                    <a:stretch/>
                  </pic:blipFill>
                  <pic:spPr bwMode="auto">
                    <a:xfrm>
                      <a:off x="0" y="0"/>
                      <a:ext cx="1640446" cy="41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B2E" w:rsidRDefault="00164B2E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連続型確率分布の性質</w:t>
      </w:r>
    </w:p>
    <w:p w:rsidR="00164B2E" w:rsidRDefault="00D41445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 w:rsidR="00164B2E">
        <w:rPr>
          <w:noProof/>
        </w:rPr>
        <w:drawing>
          <wp:inline distT="0" distB="0" distL="0" distR="0" wp14:anchorId="34D46956" wp14:editId="51E08BBB">
            <wp:extent cx="3146206" cy="590550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465" t="46076" r="34031" b="44481"/>
                    <a:stretch/>
                  </pic:blipFill>
                  <pic:spPr bwMode="auto">
                    <a:xfrm>
                      <a:off x="0" y="0"/>
                      <a:ext cx="3149248" cy="59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445" w:rsidRDefault="00D41445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連続型確率分布の平均、分散、標準偏差</w:t>
      </w:r>
    </w:p>
    <w:p w:rsidR="00D41445" w:rsidRDefault="00D41445" w:rsidP="00BE112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6536CBCF" wp14:editId="42757332">
            <wp:extent cx="1485900" cy="685800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42" t="55520" r="60842" b="32758"/>
                    <a:stretch/>
                  </pic:blipFill>
                  <pic:spPr bwMode="auto">
                    <a:xfrm>
                      <a:off x="0" y="0"/>
                      <a:ext cx="14859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445" w:rsidRDefault="00D41445" w:rsidP="00D41445">
      <w:pPr>
        <w:pStyle w:val="a3"/>
        <w:numPr>
          <w:ilvl w:val="0"/>
          <w:numId w:val="3"/>
        </w:numPr>
        <w:tabs>
          <w:tab w:val="left" w:pos="5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D41445">
        <w:rPr>
          <w:rFonts w:ascii="Times New Roman" w:hAnsi="Times New Roman" w:cs="Times New Roman" w:hint="eastAsia"/>
          <w:b/>
          <w:sz w:val="24"/>
        </w:rPr>
        <w:t>二項分布・ポアソン分布</w:t>
      </w:r>
    </w:p>
    <w:p w:rsidR="00D41445" w:rsidRDefault="00D41445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二項分布</w:t>
      </w:r>
      <w:r>
        <w:rPr>
          <w:rFonts w:ascii="Times New Roman" w:hAnsi="Times New Roman" w:cs="Times New Roman" w:hint="eastAsia"/>
          <w:sz w:val="22"/>
        </w:rPr>
        <w:t>(</w:t>
      </w:r>
      <w:r>
        <w:rPr>
          <w:rFonts w:ascii="Times New Roman" w:hAnsi="Times New Roman" w:cs="Times New Roman"/>
          <w:sz w:val="22"/>
        </w:rPr>
        <w:t xml:space="preserve">binomial </w:t>
      </w:r>
      <w:proofErr w:type="spellStart"/>
      <w:r>
        <w:rPr>
          <w:rFonts w:ascii="Times New Roman" w:hAnsi="Times New Roman" w:cs="Times New Roman"/>
          <w:sz w:val="22"/>
        </w:rPr>
        <w:t>distribtion</w:t>
      </w:r>
      <w:proofErr w:type="spellEnd"/>
      <w:r>
        <w:rPr>
          <w:rFonts w:ascii="Times New Roman" w:hAnsi="Times New Roman" w:cs="Times New Roman" w:hint="eastAsia"/>
          <w:sz w:val="22"/>
        </w:rPr>
        <w:t>)</w:t>
      </w:r>
    </w:p>
    <w:p w:rsidR="00D41445" w:rsidRDefault="00D41445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試行の結果が「</w:t>
      </w:r>
      <w:r>
        <w:rPr>
          <w:rFonts w:ascii="Times New Roman" w:hAnsi="Times New Roman" w:cs="Times New Roman" w:hint="eastAsia"/>
          <w:sz w:val="22"/>
        </w:rPr>
        <w:t>True</w:t>
      </w:r>
      <w:r>
        <w:rPr>
          <w:rFonts w:ascii="Times New Roman" w:hAnsi="Times New Roman" w:cs="Times New Roman" w:hint="eastAsia"/>
          <w:sz w:val="22"/>
        </w:rPr>
        <w:t>」</w:t>
      </w:r>
      <w:r w:rsidR="00E86714">
        <w:rPr>
          <w:rFonts w:ascii="Times New Roman" w:hAnsi="Times New Roman" w:cs="Times New Roman" w:hint="eastAsia"/>
          <w:sz w:val="22"/>
        </w:rPr>
        <w:t>か</w:t>
      </w:r>
      <w:r>
        <w:rPr>
          <w:rFonts w:ascii="Times New Roman" w:hAnsi="Times New Roman" w:cs="Times New Roman" w:hint="eastAsia"/>
          <w:sz w:val="22"/>
        </w:rPr>
        <w:t>「</w:t>
      </w:r>
      <w:r>
        <w:rPr>
          <w:rFonts w:ascii="Times New Roman" w:hAnsi="Times New Roman" w:cs="Times New Roman"/>
          <w:sz w:val="22"/>
        </w:rPr>
        <w:t>False</w:t>
      </w:r>
      <w:r>
        <w:rPr>
          <w:rFonts w:ascii="Times New Roman" w:hAnsi="Times New Roman" w:cs="Times New Roman" w:hint="eastAsia"/>
          <w:sz w:val="22"/>
        </w:rPr>
        <w:t>」のような二種類で表現できる。</w:t>
      </w:r>
    </w:p>
    <w:p w:rsidR="00E86714" w:rsidRP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</w:p>
    <w:p w:rsidR="00D41445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二項分布の平均、分散、標準偏差</w:t>
      </w:r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095FDFA" wp14:editId="177192FE">
            <wp:extent cx="2486025" cy="571500"/>
            <wp:effectExtent l="0" t="0" r="9525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936" t="56008" r="43027" b="34223"/>
                    <a:stretch/>
                  </pic:blipFill>
                  <pic:spPr bwMode="auto">
                    <a:xfrm>
                      <a:off x="0" y="0"/>
                      <a:ext cx="24860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bookmarkStart w:id="0" w:name="_GoBack"/>
      <w:bookmarkEnd w:id="0"/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ポアソン分布</w:t>
      </w:r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 w:rsidRPr="00F62CF2">
        <w:rPr>
          <w:rFonts w:ascii="Times New Roman" w:hAnsi="Times New Roman" w:cs="Times New Roman" w:hint="eastAsia"/>
        </w:rPr>
        <w:t>一単位当たり平均λ件起きる事象が</w:t>
      </w:r>
      <w:r w:rsidRPr="00F62CF2">
        <w:rPr>
          <w:rFonts w:ascii="Times New Roman" w:hAnsi="Times New Roman" w:cs="Times New Roman" w:hint="eastAsia"/>
        </w:rPr>
        <w:t>x</w:t>
      </w:r>
      <w:r w:rsidRPr="00F62CF2">
        <w:rPr>
          <w:rFonts w:ascii="Times New Roman" w:hAnsi="Times New Roman" w:cs="Times New Roman" w:hint="eastAsia"/>
        </w:rPr>
        <w:t>件発生する確率分布</w:t>
      </w:r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　</w:t>
      </w:r>
      <w:r>
        <w:rPr>
          <w:noProof/>
        </w:rPr>
        <w:drawing>
          <wp:inline distT="0" distB="0" distL="0" distR="0" wp14:anchorId="6A7C5CF4" wp14:editId="64B98F34">
            <wp:extent cx="1276350" cy="733425"/>
            <wp:effectExtent l="0" t="0" r="0" b="952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89" t="53403" r="65075" b="34061"/>
                    <a:stretch/>
                  </pic:blipFill>
                  <pic:spPr bwMode="auto">
                    <a:xfrm>
                      <a:off x="0" y="0"/>
                      <a:ext cx="127635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714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ポアソン分布と二項分布の関係</w:t>
      </w:r>
    </w:p>
    <w:p w:rsidR="00E86714" w:rsidRPr="00F62CF2" w:rsidRDefault="00E86714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 w:rsidRPr="00F62CF2">
        <w:rPr>
          <w:rFonts w:ascii="Times New Roman" w:hAnsi="Times New Roman" w:cs="Times New Roman"/>
        </w:rPr>
        <w:t>np</w:t>
      </w:r>
      <w:r w:rsidRPr="00F62CF2">
        <w:rPr>
          <w:rFonts w:ascii="Times New Roman" w:hAnsi="Times New Roman" w:cs="Times New Roman" w:hint="eastAsia"/>
        </w:rPr>
        <w:t>=</w:t>
      </w:r>
      <w:r w:rsidRPr="00F62CF2">
        <w:rPr>
          <w:rFonts w:ascii="Times New Roman" w:hAnsi="Times New Roman" w:cs="Times New Roman" w:hint="eastAsia"/>
        </w:rPr>
        <w:t>λ</w:t>
      </w:r>
      <w:r w:rsidRPr="00F62CF2">
        <w:rPr>
          <w:rFonts w:ascii="Times New Roman" w:hAnsi="Times New Roman" w:cs="Times New Roman"/>
        </w:rPr>
        <w:t xml:space="preserve"> ,</w:t>
      </w:r>
      <w:r w:rsidR="00F62CF2" w:rsidRPr="00F62CF2">
        <w:rPr>
          <w:rFonts w:ascii="Times New Roman" w:hAnsi="Times New Roman" w:cs="Times New Roman" w:hint="eastAsia"/>
        </w:rPr>
        <w:t xml:space="preserve">　　　　</w:t>
      </w:r>
      <w:r w:rsidR="00F62CF2" w:rsidRPr="00F62CF2">
        <w:rPr>
          <w:rFonts w:ascii="Times New Roman" w:hAnsi="Times New Roman" w:cs="Times New Roman" w:hint="eastAsia"/>
        </w:rPr>
        <w:t>n</w:t>
      </w:r>
      <w:r w:rsidR="00F62CF2" w:rsidRPr="00F62CF2">
        <w:rPr>
          <w:rFonts w:ascii="Times New Roman" w:hAnsi="Times New Roman" w:cs="Times New Roman" w:hint="eastAsia"/>
        </w:rPr>
        <w:t>→∞</w:t>
      </w:r>
      <w:r w:rsidR="00F62CF2" w:rsidRPr="00F62CF2">
        <w:rPr>
          <w:rFonts w:ascii="Times New Roman" w:hAnsi="Times New Roman" w:cs="Times New Roman" w:hint="eastAsia"/>
        </w:rPr>
        <w:t>,p</w:t>
      </w:r>
      <w:r w:rsidR="00F62CF2" w:rsidRPr="00F62CF2">
        <w:rPr>
          <w:rFonts w:ascii="Times New Roman" w:hAnsi="Times New Roman" w:cs="Times New Roman" w:hint="eastAsia"/>
        </w:rPr>
        <w:t>→</w:t>
      </w:r>
      <w:r w:rsidR="00F62CF2" w:rsidRPr="00F62CF2">
        <w:rPr>
          <w:rFonts w:ascii="Times New Roman" w:hAnsi="Times New Roman" w:cs="Times New Roman" w:hint="eastAsia"/>
        </w:rPr>
        <w:t xml:space="preserve">0   </w:t>
      </w:r>
      <w:r w:rsidR="00F62CF2" w:rsidRPr="00F62CF2">
        <w:rPr>
          <w:rFonts w:ascii="Times New Roman" w:hAnsi="Times New Roman" w:cs="Times New Roman" w:hint="eastAsia"/>
        </w:rPr>
        <w:t>のとき</w:t>
      </w:r>
    </w:p>
    <w:p w:rsidR="00F62CF2" w:rsidRDefault="00F62CF2" w:rsidP="00D41445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</w:rPr>
      </w:pPr>
      <w:r w:rsidRPr="00F62CF2">
        <w:rPr>
          <w:noProof/>
          <w:sz w:val="20"/>
        </w:rPr>
        <w:drawing>
          <wp:inline distT="0" distB="0" distL="0" distR="0" wp14:anchorId="656AD727" wp14:editId="177BA054">
            <wp:extent cx="2698012" cy="552450"/>
            <wp:effectExtent l="0" t="0" r="762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113" t="71964" r="51846" b="21035"/>
                    <a:stretch/>
                  </pic:blipFill>
                  <pic:spPr bwMode="auto">
                    <a:xfrm>
                      <a:off x="0" y="0"/>
                      <a:ext cx="2701540" cy="5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2CF2">
        <w:rPr>
          <w:rFonts w:ascii="Times New Roman" w:hAnsi="Times New Roman" w:cs="Times New Roman" w:hint="eastAsia"/>
        </w:rPr>
        <w:t xml:space="preserve">　　が成り立つ</w:t>
      </w:r>
    </w:p>
    <w:p w:rsidR="00F62CF2" w:rsidRDefault="00F62CF2" w:rsidP="00F62CF2">
      <w:pPr>
        <w:pStyle w:val="a3"/>
        <w:numPr>
          <w:ilvl w:val="0"/>
          <w:numId w:val="3"/>
        </w:numPr>
        <w:tabs>
          <w:tab w:val="left" w:pos="5"/>
        </w:tabs>
        <w:ind w:leftChars="0"/>
        <w:jc w:val="left"/>
        <w:rPr>
          <w:rFonts w:ascii="Times New Roman" w:hAnsi="Times New Roman" w:cs="Times New Roman"/>
          <w:b/>
          <w:sz w:val="24"/>
        </w:rPr>
      </w:pPr>
      <w:r w:rsidRPr="00F62CF2">
        <w:rPr>
          <w:rFonts w:ascii="Times New Roman" w:hAnsi="Times New Roman" w:cs="Times New Roman" w:hint="eastAsia"/>
          <w:b/>
          <w:sz w:val="24"/>
        </w:rPr>
        <w:t>正規分布曲線</w:t>
      </w:r>
    </w:p>
    <w:p w:rsidR="00F62CF2" w:rsidRDefault="00F62CF2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正規分布曲線</w:t>
      </w:r>
      <w:r w:rsidR="0004565A">
        <w:rPr>
          <w:rFonts w:ascii="Times New Roman" w:hAnsi="Times New Roman" w:cs="Times New Roman" w:hint="eastAsia"/>
          <w:sz w:val="22"/>
        </w:rPr>
        <w:t>N(</w:t>
      </w:r>
      <w:r w:rsidR="0004565A">
        <w:rPr>
          <w:rFonts w:ascii="Times New Roman" w:hAnsi="Times New Roman" w:cs="Times New Roman" w:hint="eastAsia"/>
          <w:sz w:val="22"/>
        </w:rPr>
        <w:t>μ</w:t>
      </w:r>
      <w:r w:rsidR="0004565A">
        <w:rPr>
          <w:rFonts w:ascii="Times New Roman" w:hAnsi="Times New Roman" w:cs="Times New Roman" w:hint="eastAsia"/>
          <w:sz w:val="22"/>
        </w:rPr>
        <w:t>,</w:t>
      </w:r>
      <w:r w:rsidR="0004565A">
        <w:rPr>
          <w:rFonts w:ascii="Times New Roman" w:hAnsi="Times New Roman" w:cs="Times New Roman" w:hint="eastAsia"/>
          <w:sz w:val="22"/>
        </w:rPr>
        <w:t>σ</w:t>
      </w:r>
      <w:r w:rsidR="0004565A"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 w:hint="eastAsia"/>
          <w:sz w:val="22"/>
        </w:rPr>
        <w:t>の定義</w:t>
      </w:r>
    </w:p>
    <w:p w:rsidR="00F62CF2" w:rsidRDefault="00F62CF2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102B9FDA" wp14:editId="1BCF8B42">
            <wp:extent cx="1768337" cy="666750"/>
            <wp:effectExtent l="0" t="0" r="381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113" t="58287" r="67368" b="34223"/>
                    <a:stretch/>
                  </pic:blipFill>
                  <pic:spPr bwMode="auto">
                    <a:xfrm>
                      <a:off x="0" y="0"/>
                      <a:ext cx="1772218" cy="66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CF2" w:rsidRDefault="0004565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0598151D" wp14:editId="066518EB">
            <wp:extent cx="1370384" cy="657225"/>
            <wp:effectExtent l="0" t="0" r="127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89" t="58613" r="71425" b="33735"/>
                    <a:stretch/>
                  </pic:blipFill>
                  <pic:spPr bwMode="auto">
                    <a:xfrm>
                      <a:off x="0" y="0"/>
                      <a:ext cx="1375878" cy="6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5A" w:rsidRDefault="0004565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標準正規分布</w:t>
      </w:r>
    </w:p>
    <w:p w:rsidR="0004565A" w:rsidRPr="0004565A" w:rsidRDefault="0004565A" w:rsidP="0004565A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平均μ</w:t>
      </w:r>
      <w:r>
        <w:rPr>
          <w:rFonts w:ascii="Times New Roman" w:hAnsi="Times New Roman" w:cs="Times New Roman" w:hint="eastAsia"/>
          <w:sz w:val="22"/>
        </w:rPr>
        <w:t>=0,</w:t>
      </w:r>
      <w:r>
        <w:rPr>
          <w:rFonts w:ascii="Times New Roman" w:hAnsi="Times New Roman" w:cs="Times New Roman" w:hint="eastAsia"/>
          <w:sz w:val="22"/>
        </w:rPr>
        <w:t>標準偏差σ</w:t>
      </w:r>
      <w:r>
        <w:rPr>
          <w:rFonts w:ascii="Times New Roman" w:hAnsi="Times New Roman" w:cs="Times New Roman" w:hint="eastAsia"/>
          <w:sz w:val="22"/>
        </w:rPr>
        <w:t>=1</w:t>
      </w:r>
      <w:r>
        <w:rPr>
          <w:rFonts w:ascii="Times New Roman" w:hAnsi="Times New Roman" w:cs="Times New Roman" w:hint="eastAsia"/>
          <w:sz w:val="22"/>
        </w:rPr>
        <w:t>の正規分布</w:t>
      </w:r>
    </w:p>
    <w:p w:rsidR="0004565A" w:rsidRDefault="0004565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2F8F3561" wp14:editId="133EE5CB">
            <wp:extent cx="1601986" cy="43815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759" t="69684" r="68604" b="25106"/>
                    <a:stretch/>
                  </pic:blipFill>
                  <pic:spPr bwMode="auto">
                    <a:xfrm>
                      <a:off x="0" y="0"/>
                      <a:ext cx="1604460" cy="43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FA" w:rsidRDefault="009E37F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確率変数</w:t>
      </w:r>
      <w:r>
        <w:rPr>
          <w:rFonts w:ascii="Times New Roman" w:hAnsi="Times New Roman" w:cs="Times New Roman" w:hint="eastAsia"/>
          <w:sz w:val="22"/>
        </w:rPr>
        <w:t>X</w:t>
      </w:r>
      <w:r>
        <w:rPr>
          <w:rFonts w:ascii="Times New Roman" w:hAnsi="Times New Roman" w:cs="Times New Roman" w:hint="eastAsia"/>
          <w:sz w:val="22"/>
        </w:rPr>
        <w:t>と標準確率変数</w:t>
      </w:r>
      <w:r>
        <w:rPr>
          <w:rFonts w:ascii="Times New Roman" w:hAnsi="Times New Roman" w:cs="Times New Roman" w:hint="eastAsia"/>
          <w:sz w:val="22"/>
        </w:rPr>
        <w:t>Z</w:t>
      </w:r>
      <w:r>
        <w:rPr>
          <w:rFonts w:ascii="Times New Roman" w:hAnsi="Times New Roman" w:cs="Times New Roman" w:hint="eastAsia"/>
          <w:sz w:val="22"/>
        </w:rPr>
        <w:t>の確率</w:t>
      </w:r>
    </w:p>
    <w:p w:rsidR="009E37FA" w:rsidRDefault="009E37F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　</w:t>
      </w:r>
      <w:r>
        <w:rPr>
          <w:noProof/>
        </w:rPr>
        <w:drawing>
          <wp:inline distT="0" distB="0" distL="0" distR="0" wp14:anchorId="6CC209BB" wp14:editId="38998CDA">
            <wp:extent cx="1745240" cy="1323975"/>
            <wp:effectExtent l="0" t="0" r="762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113" t="48356" r="63311" b="33734"/>
                    <a:stretch/>
                  </pic:blipFill>
                  <pic:spPr bwMode="auto">
                    <a:xfrm>
                      <a:off x="0" y="0"/>
                      <a:ext cx="1749807" cy="132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FA" w:rsidRDefault="009E37F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</w:p>
    <w:p w:rsidR="009E37FA" w:rsidRDefault="009E37F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</w:p>
    <w:p w:rsidR="009E37FA" w:rsidRDefault="009E37FA" w:rsidP="00F62CF2">
      <w:pPr>
        <w:pStyle w:val="a3"/>
        <w:tabs>
          <w:tab w:val="left" w:pos="5"/>
        </w:tabs>
        <w:ind w:leftChars="0" w:left="425"/>
        <w:jc w:val="left"/>
        <w:rPr>
          <w:rFonts w:ascii="Times New Roman" w:hAnsi="Times New Roman" w:cs="Times New Roman"/>
          <w:sz w:val="22"/>
        </w:rPr>
      </w:pPr>
    </w:p>
    <w:p w:rsidR="009E37FA" w:rsidRDefault="009E37FA" w:rsidP="00BC1751">
      <w:pPr>
        <w:tabs>
          <w:tab w:val="left" w:pos="5"/>
        </w:tabs>
        <w:jc w:val="left"/>
        <w:rPr>
          <w:rFonts w:ascii="Times New Roman" w:hAnsi="Times New Roman" w:cs="Times New Roman"/>
          <w:sz w:val="22"/>
        </w:rPr>
      </w:pPr>
    </w:p>
    <w:p w:rsidR="00336A7F" w:rsidRPr="00BC1751" w:rsidRDefault="00336A7F" w:rsidP="00BC1751">
      <w:pPr>
        <w:tabs>
          <w:tab w:val="left" w:pos="5"/>
        </w:tabs>
        <w:jc w:val="left"/>
        <w:rPr>
          <w:rFonts w:ascii="Times New Roman" w:hAnsi="Times New Roman" w:cs="Times New Roman" w:hint="eastAsia"/>
          <w:sz w:val="22"/>
        </w:rPr>
      </w:pPr>
    </w:p>
    <w:sectPr w:rsidR="00336A7F" w:rsidRPr="00BC175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A1107"/>
    <w:multiLevelType w:val="hybridMultilevel"/>
    <w:tmpl w:val="E98AD3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6E06C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D063487"/>
    <w:multiLevelType w:val="multilevel"/>
    <w:tmpl w:val="15FA8704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258"/>
    <w:rsid w:val="0004565A"/>
    <w:rsid w:val="00164B2E"/>
    <w:rsid w:val="00336A7F"/>
    <w:rsid w:val="004B4146"/>
    <w:rsid w:val="004F65C2"/>
    <w:rsid w:val="00594D46"/>
    <w:rsid w:val="005B7B64"/>
    <w:rsid w:val="006949FD"/>
    <w:rsid w:val="00884668"/>
    <w:rsid w:val="009C1B15"/>
    <w:rsid w:val="009E37FA"/>
    <w:rsid w:val="00A16ED3"/>
    <w:rsid w:val="00A94258"/>
    <w:rsid w:val="00B35CB7"/>
    <w:rsid w:val="00BC1751"/>
    <w:rsid w:val="00BE1122"/>
    <w:rsid w:val="00BE60D9"/>
    <w:rsid w:val="00C05FD6"/>
    <w:rsid w:val="00CB697B"/>
    <w:rsid w:val="00D41445"/>
    <w:rsid w:val="00D75E1F"/>
    <w:rsid w:val="00E86714"/>
    <w:rsid w:val="00F6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91228F1-390E-4456-83EE-5C97E95A4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258"/>
    <w:pPr>
      <w:ind w:leftChars="400" w:left="840"/>
    </w:pPr>
  </w:style>
  <w:style w:type="character" w:styleId="a4">
    <w:name w:val="Placeholder Text"/>
    <w:basedOn w:val="a0"/>
    <w:uiPriority w:val="99"/>
    <w:semiHidden/>
    <w:rsid w:val="00BE60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2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70041-F48F-4B92-B671-8C644CE5F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小山　海渡</dc:creator>
  <cp:keywords/>
  <dc:description/>
  <cp:lastModifiedBy>小山　海渡</cp:lastModifiedBy>
  <cp:revision>5</cp:revision>
  <dcterms:created xsi:type="dcterms:W3CDTF">2018-11-16T02:33:00Z</dcterms:created>
  <dcterms:modified xsi:type="dcterms:W3CDTF">2018-11-16T06:06:00Z</dcterms:modified>
</cp:coreProperties>
</file>