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48EB8F" w14:textId="21FFFD1D" w:rsidR="00141599" w:rsidRDefault="00141599">
      <w:r w:rsidRPr="00141599">
        <w:drawing>
          <wp:inline distT="0" distB="0" distL="0" distR="0" wp14:anchorId="749E0F62" wp14:editId="63B0D708">
            <wp:extent cx="5731510" cy="3223895"/>
            <wp:effectExtent l="0" t="0" r="2540" b="0"/>
            <wp:docPr id="4401506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50614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6B6F" w14:textId="2F3D68F7" w:rsidR="00141599" w:rsidRDefault="00141599">
      <w:r>
        <w:t>The datatype of the c# is smallcaps and for every datatype in c# has equivalent datatype in .net so when u compile it, it would translate internally to .net type.</w:t>
      </w:r>
    </w:p>
    <w:p w14:paraId="646F0D5A" w14:textId="23CCB559" w:rsidR="00141599" w:rsidRDefault="00141599">
      <w:r>
        <w:t>When you are using the real numbers in c#</w:t>
      </w:r>
      <w:r w:rsidR="00451645">
        <w:t xml:space="preserve"> in double or float or decimal </w:t>
      </w:r>
      <w:r>
        <w:t xml:space="preserve"> it by default takes as a </w:t>
      </w:r>
      <w:r w:rsidRPr="002B6873">
        <w:rPr>
          <w:b/>
          <w:bCs/>
        </w:rPr>
        <w:t>double</w:t>
      </w:r>
      <w:r w:rsidR="002B6873">
        <w:t>, so specify it explicitly</w:t>
      </w:r>
    </w:p>
    <w:p w14:paraId="41990125" w14:textId="77777777" w:rsidR="002B6873" w:rsidRDefault="002B6873" w:rsidP="002B6873">
      <w:r>
        <w:t>Float number=6.4f</w:t>
      </w:r>
    </w:p>
    <w:p w14:paraId="25CDAF1A" w14:textId="77777777" w:rsidR="002B6873" w:rsidRDefault="002B6873" w:rsidP="002B6873">
      <w:r>
        <w:t>Decimal d= 4.2m</w:t>
      </w:r>
    </w:p>
    <w:p w14:paraId="45F25048" w14:textId="07B381B4" w:rsidR="002B6873" w:rsidRDefault="002B6873" w:rsidP="002B6873">
      <w:r>
        <w:t>Double =3.4</w:t>
      </w:r>
      <w:r w:rsidR="00451645">
        <w:t xml:space="preserve"> // double</w:t>
      </w:r>
    </w:p>
    <w:p w14:paraId="06889A6D" w14:textId="1AFF5BE8" w:rsidR="002B6873" w:rsidRDefault="00451645">
      <w:r>
        <w:t>The difference between these three are just ranges and the sizes of it that I described in the top.</w:t>
      </w:r>
    </w:p>
    <w:p w14:paraId="014DC0FC" w14:textId="68D1B50E" w:rsidR="00141599" w:rsidRDefault="00141599">
      <w:r>
        <w:t>Real numbers are those which do not have imaginary numbers it can have 123(whole number), negative numbers(-1,-2), fractions (3/4), decimals(0.4,7.2), and even irrational numbers(square root, pi etc)</w:t>
      </w:r>
    </w:p>
    <w:p w14:paraId="5658C8A6" w14:textId="6D90DE49" w:rsidR="00141599" w:rsidRDefault="00141599">
      <w:r w:rsidRPr="00141599">
        <w:rPr>
          <w:b/>
          <w:bCs/>
        </w:rPr>
        <w:t>In short</w:t>
      </w:r>
      <w:r w:rsidRPr="00141599">
        <w:t>: Real numbers are any number that can be placed on the number line.</w:t>
      </w:r>
    </w:p>
    <w:p w14:paraId="69C2E3F7" w14:textId="313E187E" w:rsidR="00141599" w:rsidRDefault="002B6873">
      <w:pPr>
        <w:rPr>
          <w:b/>
          <w:bCs/>
        </w:rPr>
      </w:pPr>
      <w:r w:rsidRPr="002B6873">
        <w:rPr>
          <w:b/>
          <w:bCs/>
        </w:rPr>
        <w:t>Decimal Numbers</w:t>
      </w:r>
    </w:p>
    <w:p w14:paraId="44094D8E" w14:textId="680CF833" w:rsidR="002B6873" w:rsidRDefault="002B6873">
      <w:pPr>
        <w:rPr>
          <w:b/>
          <w:bCs/>
        </w:rPr>
      </w:pPr>
      <w:r>
        <w:rPr>
          <w:b/>
          <w:bCs/>
        </w:rPr>
        <w:tab/>
        <w:t>These are subset of real numbers that has a decimal point.</w:t>
      </w:r>
    </w:p>
    <w:p w14:paraId="4EFC66F8" w14:textId="48F54EB6" w:rsidR="002B6873" w:rsidRDefault="002B6873">
      <w:r>
        <w:rPr>
          <w:b/>
          <w:bCs/>
        </w:rPr>
        <w:t xml:space="preserve">EG: 3.14, </w:t>
      </w:r>
      <w:r>
        <w:t>l=0.0001</w:t>
      </w:r>
    </w:p>
    <w:p w14:paraId="04D96F4C" w14:textId="17320874" w:rsidR="002B6873" w:rsidRDefault="002B6873">
      <w:r w:rsidRPr="002B6873">
        <w:lastRenderedPageBreak/>
        <w:drawing>
          <wp:inline distT="0" distB="0" distL="0" distR="0" wp14:anchorId="757AF55F" wp14:editId="1CD865CF">
            <wp:extent cx="3124200" cy="1775460"/>
            <wp:effectExtent l="0" t="0" r="0" b="0"/>
            <wp:docPr id="225785316" name="Picture 1" descr="A screenshot of a video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85316" name="Picture 1" descr="A screenshot of a video chat&#10;&#10;AI-generated content may be incorrect."/>
                    <pic:cNvPicPr/>
                  </pic:nvPicPr>
                  <pic:blipFill rotWithShape="1">
                    <a:blip r:embed="rId5"/>
                    <a:srcRect l="8376" t="23524" r="37115" b="18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77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19767" w14:textId="77777777" w:rsidR="00451645" w:rsidRPr="00451645" w:rsidRDefault="00451645" w:rsidP="00451645">
      <w:r>
        <w:t xml:space="preserve">Whole number </w:t>
      </w:r>
      <w:r w:rsidRPr="00451645">
        <w:rPr>
          <w:rFonts w:ascii="Segoe UI Emoji" w:hAnsi="Segoe UI Emoji" w:cs="Segoe UI Emoji"/>
        </w:rPr>
        <w:t>📌</w:t>
      </w:r>
      <w:r w:rsidRPr="00451645">
        <w:t xml:space="preserve"> It’s a number you can count with — starting from </w:t>
      </w:r>
      <w:r w:rsidRPr="00451645">
        <w:rPr>
          <w:b/>
          <w:bCs/>
        </w:rPr>
        <w:t>zero</w:t>
      </w:r>
      <w:r w:rsidRPr="00451645">
        <w:t xml:space="preserve"> and going up.</w:t>
      </w:r>
    </w:p>
    <w:p w14:paraId="38F99541" w14:textId="2C3569CF" w:rsidR="00451645" w:rsidRDefault="00451645" w:rsidP="00451645">
      <w:pPr>
        <w:rPr>
          <w:b/>
          <w:bCs/>
        </w:rPr>
      </w:pPr>
      <w:r w:rsidRPr="00451645">
        <w:t xml:space="preserve"> </w:t>
      </w:r>
      <w:r w:rsidRPr="00451645">
        <w:rPr>
          <w:b/>
          <w:bCs/>
        </w:rPr>
        <w:t>Not a fraction</w:t>
      </w:r>
      <w:r>
        <w:t xml:space="preserve">, </w:t>
      </w:r>
      <w:r w:rsidRPr="00451645">
        <w:rPr>
          <w:b/>
          <w:bCs/>
        </w:rPr>
        <w:t>Not a decimal</w:t>
      </w:r>
      <w:r>
        <w:t>,</w:t>
      </w:r>
      <w:r w:rsidRPr="00451645">
        <w:t xml:space="preserve"> </w:t>
      </w:r>
      <w:r w:rsidRPr="00451645">
        <w:rPr>
          <w:b/>
          <w:bCs/>
        </w:rPr>
        <w:t>Not negative</w:t>
      </w:r>
    </w:p>
    <w:p w14:paraId="78AF43C0" w14:textId="22884038" w:rsidR="00451645" w:rsidRPr="00451645" w:rsidRDefault="00451645" w:rsidP="00451645">
      <w:r w:rsidRPr="00451645">
        <w:drawing>
          <wp:inline distT="0" distB="0" distL="0" distR="0" wp14:anchorId="60145A4A" wp14:editId="6AF100D9">
            <wp:extent cx="5731510" cy="3044825"/>
            <wp:effectExtent l="0" t="0" r="2540" b="3175"/>
            <wp:docPr id="21019748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7486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41F9" w14:textId="3AC08D15" w:rsidR="00451645" w:rsidRPr="00CC3E53" w:rsidRDefault="00CC3E53">
      <w:r w:rsidRPr="00CC3E53">
        <w:rPr>
          <w:b/>
          <w:bCs/>
        </w:rPr>
        <w:t>TYPE CONVERSION:</w:t>
      </w:r>
    </w:p>
    <w:p w14:paraId="4AE532B7" w14:textId="64D1F65B" w:rsidR="00CC3E53" w:rsidRDefault="00CC3E53">
      <w:r w:rsidRPr="00CC3E53">
        <w:t>Implicit happens when the input datatype is smaller then the target datatype, where as if the input datatype is bigger than the output datatype</w:t>
      </w:r>
      <w:r>
        <w:t xml:space="preserve"> it is not possible we need to explicitly convert it by specifying externally</w:t>
      </w:r>
    </w:p>
    <w:p w14:paraId="1C85637D" w14:textId="25C2AA90" w:rsidR="00CC3E53" w:rsidRDefault="00CC3E53">
      <w:r>
        <w:t>Int i=(int) l;</w:t>
      </w:r>
    </w:p>
    <w:p w14:paraId="40C758F3" w14:textId="2C695D74" w:rsidR="00CC3E53" w:rsidRDefault="00CC3E53">
      <w:r>
        <w:t>Where as  the non compatible data types are converted using the Convert class</w:t>
      </w:r>
    </w:p>
    <w:p w14:paraId="7C786CAE" w14:textId="74BA078A" w:rsidR="00CC3E53" w:rsidRDefault="00CC3E53">
      <w:r>
        <w:t>Eg: String s=”l”;</w:t>
      </w:r>
    </w:p>
    <w:p w14:paraId="2B67755F" w14:textId="6DC228FD" w:rsidR="00CC3E53" w:rsidRPr="00CC3E53" w:rsidRDefault="00CC3E53">
      <w:r>
        <w:t>Int i=Convert.toInt32(s);</w:t>
      </w:r>
    </w:p>
    <w:sectPr w:rsidR="00CC3E53" w:rsidRPr="00CC3E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599"/>
    <w:rsid w:val="00020613"/>
    <w:rsid w:val="00141599"/>
    <w:rsid w:val="002B6873"/>
    <w:rsid w:val="003757A8"/>
    <w:rsid w:val="00451645"/>
    <w:rsid w:val="004925D3"/>
    <w:rsid w:val="006B57BB"/>
    <w:rsid w:val="006E6F52"/>
    <w:rsid w:val="007222C9"/>
    <w:rsid w:val="00842A8E"/>
    <w:rsid w:val="00887B9C"/>
    <w:rsid w:val="00BD390C"/>
    <w:rsid w:val="00CC3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CBEA1"/>
  <w15:chartTrackingRefBased/>
  <w15:docId w15:val="{39A0EA71-A07A-4B51-889D-99143D55B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15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15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15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15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15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15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15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15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15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15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15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15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15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15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15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15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15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15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15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15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15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15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15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15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15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15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15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15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159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5164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</Pages>
  <Words>198</Words>
  <Characters>1134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KARUPPUSAMY</dc:creator>
  <cp:keywords/>
  <dc:description/>
  <cp:lastModifiedBy>S KARUPPUSAMY</cp:lastModifiedBy>
  <cp:revision>1</cp:revision>
  <dcterms:created xsi:type="dcterms:W3CDTF">2025-08-05T17:18:00Z</dcterms:created>
  <dcterms:modified xsi:type="dcterms:W3CDTF">2025-08-05T18:23:00Z</dcterms:modified>
</cp:coreProperties>
</file>