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79B2" w14:textId="77777777" w:rsidR="00AC3748" w:rsidRDefault="00C827D1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1. Распределение ролей в команде (4 человека)</w:t>
      </w:r>
    </w:p>
    <w:p w14:paraId="725284DE" w14:textId="30A45B39" w:rsidR="00AC3748" w:rsidRPr="009C1457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r w:rsidR="009C14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DevOps</w:t>
      </w:r>
      <w:r w:rsidR="009C1457" w:rsidRPr="009C1457">
        <w:rPr>
          <w:rFonts w:ascii="Times New Roman" w:eastAsia="Times New Roman" w:hAnsi="Times New Roman" w:cs="Times New Roman"/>
          <w:b/>
          <w:color w:val="000000"/>
          <w:sz w:val="28"/>
        </w:rPr>
        <w:t>/</w:t>
      </w:r>
      <w:r w:rsidR="009C14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Backend</w:t>
      </w:r>
      <w:r w:rsidR="009C145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разработчик</w:t>
      </w:r>
    </w:p>
    <w:p w14:paraId="62C033C1" w14:textId="77777777" w:rsidR="00AC3748" w:rsidRDefault="00C827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Основные задачи:</w:t>
      </w:r>
    </w:p>
    <w:p w14:paraId="2AAEE158" w14:textId="5DD17F9B" w:rsidR="00AC3748" w:rsidRPr="009C1457" w:rsidRDefault="009C1457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Выбор стека библиотек</w:t>
      </w:r>
      <w:r w:rsidRPr="009C1457">
        <w:rPr>
          <w:rFonts w:ascii="Times New Roman" w:eastAsia="Times New Roman" w:hAnsi="Times New Roman" w:cs="Times New Roman"/>
          <w:color w:val="000000"/>
          <w:sz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</w:rPr>
        <w:t>фрэймворков для создания приложения</w:t>
      </w:r>
    </w:p>
    <w:p w14:paraId="4919398C" w14:textId="20F6FF79" w:rsidR="009C1457" w:rsidRPr="009C1457" w:rsidRDefault="009C1457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Обеспечение работы приложения в докере</w:t>
      </w:r>
    </w:p>
    <w:p w14:paraId="3EB38DA3" w14:textId="272BB0BD" w:rsidR="009C1457" w:rsidRDefault="009C1457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Разработка модуля аутентификации</w:t>
      </w:r>
    </w:p>
    <w:p w14:paraId="1207C3F7" w14:textId="17688A11" w:rsidR="00AC3748" w:rsidRPr="009C1457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 </w:t>
      </w:r>
      <w:r w:rsidR="009C1457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Backend/</w:t>
      </w:r>
      <w:r w:rsidR="009C1457">
        <w:rPr>
          <w:rFonts w:ascii="Times New Roman" w:eastAsia="Times New Roman" w:hAnsi="Times New Roman" w:cs="Times New Roman"/>
          <w:b/>
          <w:color w:val="000000"/>
          <w:sz w:val="28"/>
        </w:rPr>
        <w:t>Разработчик базы данных</w:t>
      </w:r>
    </w:p>
    <w:p w14:paraId="4EF5A0CA" w14:textId="77777777" w:rsidR="00AC3748" w:rsidRDefault="00C827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Основные задачи:</w:t>
      </w:r>
    </w:p>
    <w:p w14:paraId="155FEA60" w14:textId="366CE0DC" w:rsidR="00AC3748" w:rsidRPr="009C1457" w:rsidRDefault="009C1457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Разработка базы данных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Postgres</w:t>
      </w:r>
    </w:p>
    <w:p w14:paraId="09FB204E" w14:textId="73BC8745" w:rsidR="009C1457" w:rsidRDefault="009C1457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Интеграция базы данных с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backend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frontend</w:t>
      </w:r>
    </w:p>
    <w:p w14:paraId="1BAF1CED" w14:textId="16633A40" w:rsidR="00AC3748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 Backend-разработчик</w:t>
      </w:r>
    </w:p>
    <w:p w14:paraId="27F55E7B" w14:textId="77777777" w:rsidR="00AC3748" w:rsidRDefault="00C827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Основные задачи:</w:t>
      </w:r>
    </w:p>
    <w:p w14:paraId="3EFC21BA" w14:textId="77FD28DC" w:rsidR="00AC3748" w:rsidRPr="009618D6" w:rsidRDefault="009618D6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 w:rsidRPr="009618D6">
        <w:rPr>
          <w:rFonts w:ascii="Times New Roman" w:hAnsi="Times New Roman" w:cs="Times New Roman"/>
          <w:sz w:val="24"/>
          <w:szCs w:val="24"/>
        </w:rPr>
        <w:t>Разработка алгоритмов визуализации облака точек</w:t>
      </w:r>
    </w:p>
    <w:p w14:paraId="69A6B7AE" w14:textId="77777777" w:rsidR="00AC3748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4. Frontend-разработчик / UI/UX дизайнер</w:t>
      </w:r>
    </w:p>
    <w:p w14:paraId="3BE1899E" w14:textId="77777777" w:rsidR="00AC3748" w:rsidRDefault="00C827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Основные задачи:</w:t>
      </w:r>
    </w:p>
    <w:p w14:paraId="56695275" w14:textId="77777777" w:rsidR="00AC3748" w:rsidRDefault="00C827D1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Разработка макетов и прототипов веб-интерфейса, реализация клиентской части системы.</w:t>
      </w:r>
    </w:p>
    <w:p w14:paraId="218D271A" w14:textId="77777777" w:rsidR="00AC3748" w:rsidRDefault="00C827D1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Обеспечение удобства визуализации 3D-моделей, облаков точек и прочей информации для пользователя, а также проведение функционального тестирования интерфейса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F21C6B2" w14:textId="77777777" w:rsidR="00AC3748" w:rsidRDefault="00C827D1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2. Основные з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адачи по этапам проекта</w:t>
      </w:r>
    </w:p>
    <w:p w14:paraId="0DD061A0" w14:textId="77777777" w:rsidR="00AC3748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Этап 1. Подготовка и анализ (Месяц 1)</w:t>
      </w:r>
    </w:p>
    <w:p w14:paraId="0E3DEB21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Сбор и уточнение требований:</w:t>
      </w:r>
    </w:p>
    <w:p w14:paraId="787206B5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Финализация ТЗ и концепции проекта.</w:t>
      </w:r>
    </w:p>
    <w:p w14:paraId="49785706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Изучение унаследованной системы и существующих решений.</w:t>
      </w:r>
    </w:p>
    <w:p w14:paraId="28AF5207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Анализ архитектуры и планирование:</w:t>
      </w:r>
    </w:p>
    <w:p w14:paraId="68EAB001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Проведение анализа текущей архитектуры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определение необходимых модулей.</w:t>
      </w:r>
    </w:p>
    <w:p w14:paraId="0E6F11EC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Разработка и утверждение календарного плана.</w:t>
      </w:r>
    </w:p>
    <w:p w14:paraId="560F525D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Выбор технологий и навыков:</w:t>
      </w:r>
    </w:p>
    <w:p w14:paraId="24D7AC81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Определение используемых технологий для frontend, backend, интеграции с аппаратной частью.</w:t>
      </w:r>
    </w:p>
    <w:p w14:paraId="010187DD" w14:textId="77777777" w:rsidR="00AC3748" w:rsidRDefault="00C827D1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Организация обучения и распределение ролей в команде.</w:t>
      </w:r>
    </w:p>
    <w:p w14:paraId="32C5E933" w14:textId="77777777" w:rsidR="00AC3748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Этап 2. Разработка прототипов и начальная реализация (Месяц 2)</w:t>
      </w:r>
    </w:p>
    <w:p w14:paraId="6D90210B" w14:textId="77777777" w:rsidR="00AC3748" w:rsidRDefault="00C827D1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Разработка макетов и прототипов:</w:t>
      </w:r>
    </w:p>
    <w:p w14:paraId="4D508E55" w14:textId="77777777" w:rsidR="00AC3748" w:rsidRDefault="00C827D1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Создание и утверждение дизайна веб-интерфейса (frontend).</w:t>
      </w:r>
    </w:p>
    <w:p w14:paraId="26712155" w14:textId="77777777" w:rsidR="00AC3748" w:rsidRDefault="00C827D1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Проработка базовых сценариев работы системы (от </w:t>
      </w:r>
      <w:r>
        <w:rPr>
          <w:rFonts w:ascii="Times New Roman" w:eastAsia="Times New Roman" w:hAnsi="Times New Roman" w:cs="Times New Roman"/>
          <w:color w:val="000000"/>
          <w:sz w:val="24"/>
        </w:rPr>
        <w:t>сканирования до передачи данных).</w:t>
      </w:r>
    </w:p>
    <w:p w14:paraId="5D18742C" w14:textId="77777777" w:rsidR="00AC3748" w:rsidRDefault="00C827D1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Начало реализации модулей:</w:t>
      </w:r>
    </w:p>
    <w:p w14:paraId="07AB3C61" w14:textId="4FBE5365" w:rsidR="00AC3748" w:rsidRPr="009618D6" w:rsidRDefault="00C827D1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Интеграция измерительного блока с микрокомпьютером и настройка передачи данных (аппаратная часть).</w:t>
      </w:r>
    </w:p>
    <w:p w14:paraId="53923404" w14:textId="75515D19" w:rsidR="009618D6" w:rsidRDefault="009618D6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Создание и интеграция локальной БД</w:t>
      </w:r>
    </w:p>
    <w:p w14:paraId="4F37F8D4" w14:textId="77777777" w:rsidR="00AC3748" w:rsidRDefault="00C827D1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Начало разработки в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еб-интерфейса:</w:t>
      </w:r>
    </w:p>
    <w:p w14:paraId="3151C192" w14:textId="77777777" w:rsidR="00AC3748" w:rsidRDefault="00C827D1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Реализация основных экранов и пользовательских сценариев по работе с облаком точек и 3D-моделью.</w:t>
      </w:r>
    </w:p>
    <w:p w14:paraId="287BCEBD" w14:textId="77777777" w:rsidR="00AC3748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Этап 3. Интеграция и тестирование (Месяц 3)</w:t>
      </w:r>
    </w:p>
    <w:p w14:paraId="30B6F430" w14:textId="77777777" w:rsidR="00AC3748" w:rsidRDefault="00C827D1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Интеграционное тестирование:</w:t>
      </w:r>
    </w:p>
    <w:p w14:paraId="75C2B2DF" w14:textId="77777777" w:rsidR="00AC3748" w:rsidRDefault="00C827D1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Проведение функционального тестирования отдельных компонентов (LiDAR, API, веб-интерфейс).</w:t>
      </w:r>
    </w:p>
    <w:p w14:paraId="49550242" w14:textId="5F395451" w:rsidR="00AC3748" w:rsidRDefault="00C827D1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Тестирование обмена данными между измерительным блоком, локальным ПК и </w:t>
      </w:r>
      <w:r w:rsidR="009618D6">
        <w:rPr>
          <w:rFonts w:ascii="Times New Roman" w:eastAsia="Times New Roman" w:hAnsi="Times New Roman" w:cs="Times New Roman"/>
          <w:color w:val="000000"/>
          <w:sz w:val="24"/>
        </w:rPr>
        <w:t>локальной БД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D447185" w14:textId="77777777" w:rsidR="00AC3748" w:rsidRDefault="00C827D1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Отладка и устранение ошибок:</w:t>
      </w:r>
    </w:p>
    <w:p w14:paraId="25C3E977" w14:textId="77777777" w:rsidR="00AC3748" w:rsidRDefault="00C827D1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Исправление выявленных ошибок и оптимизация производительнос</w:t>
      </w:r>
      <w:r>
        <w:rPr>
          <w:rFonts w:ascii="Times New Roman" w:eastAsia="Times New Roman" w:hAnsi="Times New Roman" w:cs="Times New Roman"/>
          <w:color w:val="000000"/>
          <w:sz w:val="24"/>
        </w:rPr>
        <w:t>ти модулей.</w:t>
      </w:r>
    </w:p>
    <w:p w14:paraId="67E02E27" w14:textId="77777777" w:rsidR="00AC3748" w:rsidRDefault="00C827D1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Проведение интеграционного тестирования системы в целом.</w:t>
      </w:r>
    </w:p>
    <w:p w14:paraId="1E5789A7" w14:textId="77777777" w:rsidR="00AC3748" w:rsidRDefault="00C827D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Этап 4. Завершение и подготовка к защите (Месяц 4)</w:t>
      </w:r>
    </w:p>
    <w:p w14:paraId="1F488C55" w14:textId="77777777" w:rsidR="00AC3748" w:rsidRDefault="00C827D1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Пилотный запуск и демонстрация:</w:t>
      </w:r>
    </w:p>
    <w:p w14:paraId="3D3C695A" w14:textId="77777777" w:rsidR="00AC3748" w:rsidRDefault="00C827D1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Подготовка демонстрационной версии системы, проведение пилотного запуска.</w:t>
      </w:r>
    </w:p>
    <w:p w14:paraId="51A27EAE" w14:textId="77777777" w:rsidR="00AC3748" w:rsidRDefault="00C827D1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Сбор обратной связи от пользов</w:t>
      </w:r>
      <w:r>
        <w:rPr>
          <w:rFonts w:ascii="Times New Roman" w:eastAsia="Times New Roman" w:hAnsi="Times New Roman" w:cs="Times New Roman"/>
          <w:color w:val="000000"/>
          <w:sz w:val="24"/>
        </w:rPr>
        <w:t>ателей и заинтересованных сторон.</w:t>
      </w:r>
    </w:p>
    <w:p w14:paraId="61E2C302" w14:textId="77777777" w:rsidR="00AC3748" w:rsidRDefault="00C827D1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Финальная доработка и документация:</w:t>
      </w:r>
    </w:p>
    <w:p w14:paraId="53600FD9" w14:textId="77777777" w:rsidR="00AC3748" w:rsidRDefault="00C827D1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Внесение корректировок в функциональность и интерфейс на основе полученной обратной связи.</w:t>
      </w:r>
    </w:p>
    <w:p w14:paraId="274CD5CB" w14:textId="77777777" w:rsidR="00AC3748" w:rsidRDefault="00C827D1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Подготовка финальной версии документации и презентационных материалов.</w:t>
      </w:r>
    </w:p>
    <w:p w14:paraId="49B29E0B" w14:textId="77777777" w:rsidR="00AC3748" w:rsidRDefault="00C827D1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3. Календарный план (на 4 месяца)</w:t>
      </w:r>
    </w:p>
    <w:p w14:paraId="6465E8E8" w14:textId="77777777" w:rsidR="00AC3748" w:rsidRDefault="00AC374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3748" w14:paraId="6654C117" w14:textId="77777777">
        <w:tc>
          <w:tcPr>
            <w:tcW w:w="4677" w:type="dxa"/>
          </w:tcPr>
          <w:p w14:paraId="34A4EF1D" w14:textId="77777777" w:rsidR="00AC3748" w:rsidRDefault="00C827D1">
            <w:pPr>
              <w:spacing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Период</w:t>
            </w:r>
          </w:p>
        </w:tc>
        <w:tc>
          <w:tcPr>
            <w:tcW w:w="4677" w:type="dxa"/>
          </w:tcPr>
          <w:p w14:paraId="3675F56A" w14:textId="77777777" w:rsidR="00AC3748" w:rsidRDefault="00C827D1">
            <w:pPr>
              <w:spacing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Основные задачи и контрольные точки</w:t>
            </w:r>
          </w:p>
        </w:tc>
      </w:tr>
      <w:tr w:rsidR="00AC3748" w14:paraId="6B052079" w14:textId="77777777">
        <w:tc>
          <w:tcPr>
            <w:tcW w:w="4677" w:type="dxa"/>
          </w:tcPr>
          <w:p w14:paraId="5C808A89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Месяц 1</w:t>
            </w:r>
          </w:p>
        </w:tc>
        <w:tc>
          <w:tcPr>
            <w:tcW w:w="4677" w:type="dxa"/>
          </w:tcPr>
          <w:p w14:paraId="4A4F9B49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Подготовка и анализ</w:t>
            </w:r>
          </w:p>
        </w:tc>
      </w:tr>
      <w:tr w:rsidR="00AC3748" w14:paraId="593F3D87" w14:textId="77777777">
        <w:tc>
          <w:tcPr>
            <w:tcW w:w="4677" w:type="dxa"/>
          </w:tcPr>
          <w:p w14:paraId="3EBBC3CF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Неделя 1</w:t>
            </w:r>
          </w:p>
        </w:tc>
        <w:tc>
          <w:tcPr>
            <w:tcW w:w="4677" w:type="dxa"/>
          </w:tcPr>
          <w:p w14:paraId="4453ADCC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Утверждение ТЗ и концепции проекта. - Организация команды, распределение ролей.</w:t>
            </w:r>
          </w:p>
        </w:tc>
      </w:tr>
      <w:tr w:rsidR="00AC3748" w14:paraId="740D6845" w14:textId="77777777">
        <w:tc>
          <w:tcPr>
            <w:tcW w:w="4677" w:type="dxa"/>
          </w:tcPr>
          <w:p w14:paraId="6A285CC0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2</w:t>
            </w:r>
          </w:p>
        </w:tc>
        <w:tc>
          <w:tcPr>
            <w:tcW w:w="4677" w:type="dxa"/>
          </w:tcPr>
          <w:p w14:paraId="297B237E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Изучение унаследованной системы. - Анализ арх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итектуры и выбор технологий.</w:t>
            </w:r>
          </w:p>
        </w:tc>
      </w:tr>
      <w:tr w:rsidR="00AC3748" w14:paraId="283EE4B0" w14:textId="77777777">
        <w:tc>
          <w:tcPr>
            <w:tcW w:w="4677" w:type="dxa"/>
          </w:tcPr>
          <w:p w14:paraId="4166148E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3</w:t>
            </w:r>
          </w:p>
        </w:tc>
        <w:tc>
          <w:tcPr>
            <w:tcW w:w="4677" w:type="dxa"/>
          </w:tcPr>
          <w:p w14:paraId="042F5E3C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Редактирование календарного плана. - Организация обучающих мероприятий по выбранным технологиям.</w:t>
            </w:r>
          </w:p>
        </w:tc>
      </w:tr>
      <w:tr w:rsidR="00AC3748" w14:paraId="3CA43443" w14:textId="77777777">
        <w:tc>
          <w:tcPr>
            <w:tcW w:w="4677" w:type="dxa"/>
          </w:tcPr>
          <w:p w14:paraId="0FD7F2F5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4</w:t>
            </w:r>
          </w:p>
        </w:tc>
        <w:tc>
          <w:tcPr>
            <w:tcW w:w="4677" w:type="dxa"/>
          </w:tcPr>
          <w:p w14:paraId="6A904B43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Разработка первичных макетов интерфейса. - Подготовка базовых схем интеграции аппаратных модулей.</w:t>
            </w:r>
          </w:p>
        </w:tc>
      </w:tr>
      <w:tr w:rsidR="00AC3748" w14:paraId="57BF49BB" w14:textId="77777777">
        <w:tc>
          <w:tcPr>
            <w:tcW w:w="4677" w:type="dxa"/>
          </w:tcPr>
          <w:p w14:paraId="0275CFE7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Месяц 2</w:t>
            </w:r>
          </w:p>
        </w:tc>
        <w:tc>
          <w:tcPr>
            <w:tcW w:w="4677" w:type="dxa"/>
          </w:tcPr>
          <w:p w14:paraId="7CB5710F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Разработка прототипов и начальная реализация</w:t>
            </w:r>
          </w:p>
        </w:tc>
      </w:tr>
      <w:tr w:rsidR="00AC3748" w14:paraId="2E886148" w14:textId="77777777">
        <w:tc>
          <w:tcPr>
            <w:tcW w:w="4677" w:type="dxa"/>
          </w:tcPr>
          <w:p w14:paraId="607C7076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5</w:t>
            </w:r>
          </w:p>
        </w:tc>
        <w:tc>
          <w:tcPr>
            <w:tcW w:w="4677" w:type="dxa"/>
          </w:tcPr>
          <w:p w14:paraId="20F33D6E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Утверждение дизайна и прототипов веб-интерфейса.</w:t>
            </w:r>
          </w:p>
        </w:tc>
      </w:tr>
      <w:tr w:rsidR="00AC3748" w14:paraId="6D6B6DB6" w14:textId="77777777">
        <w:trPr>
          <w:trHeight w:val="253"/>
        </w:trPr>
        <w:tc>
          <w:tcPr>
            <w:tcW w:w="4677" w:type="dxa"/>
            <w:vMerge w:val="restart"/>
          </w:tcPr>
          <w:p w14:paraId="4108C319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6</w:t>
            </w:r>
          </w:p>
        </w:tc>
        <w:tc>
          <w:tcPr>
            <w:tcW w:w="4677" w:type="dxa"/>
            <w:vMerge w:val="restart"/>
          </w:tcPr>
          <w:p w14:paraId="08317BEA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Начало разработки веб-интерфе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йса (frontend). - Старт разработки API (backend).</w:t>
            </w:r>
          </w:p>
        </w:tc>
      </w:tr>
      <w:tr w:rsidR="00AC3748" w14:paraId="6CC21D47" w14:textId="77777777">
        <w:trPr>
          <w:trHeight w:val="253"/>
        </w:trPr>
        <w:tc>
          <w:tcPr>
            <w:tcW w:w="4677" w:type="dxa"/>
            <w:vMerge w:val="restart"/>
          </w:tcPr>
          <w:p w14:paraId="4D5CD7AD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7</w:t>
            </w:r>
          </w:p>
        </w:tc>
        <w:tc>
          <w:tcPr>
            <w:tcW w:w="4677" w:type="dxa"/>
            <w:vMerge w:val="restart"/>
          </w:tcPr>
          <w:p w14:paraId="7DCAEBB9" w14:textId="4E2C621E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Интеграция API с локальной базой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- Настройка передачи данных с LiDAR.</w:t>
            </w:r>
          </w:p>
        </w:tc>
      </w:tr>
      <w:tr w:rsidR="00AC3748" w14:paraId="79F7FAC6" w14:textId="77777777">
        <w:trPr>
          <w:trHeight w:val="253"/>
        </w:trPr>
        <w:tc>
          <w:tcPr>
            <w:tcW w:w="4677" w:type="dxa"/>
            <w:vMerge w:val="restart"/>
          </w:tcPr>
          <w:p w14:paraId="6DEA1D68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8</w:t>
            </w:r>
          </w:p>
        </w:tc>
        <w:tc>
          <w:tcPr>
            <w:tcW w:w="4677" w:type="dxa"/>
            <w:vMerge w:val="restart"/>
          </w:tcPr>
          <w:p w14:paraId="49771F48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Проведение первичного тестирования отдельных модулей (интерфейс, API, аппаратная часть).</w:t>
            </w:r>
          </w:p>
        </w:tc>
      </w:tr>
      <w:tr w:rsidR="00AC3748" w14:paraId="23616BDB" w14:textId="77777777">
        <w:trPr>
          <w:trHeight w:val="253"/>
        </w:trPr>
        <w:tc>
          <w:tcPr>
            <w:tcW w:w="4677" w:type="dxa"/>
            <w:vMerge w:val="restart"/>
          </w:tcPr>
          <w:p w14:paraId="395C742B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Месяц 3</w:t>
            </w:r>
          </w:p>
        </w:tc>
        <w:tc>
          <w:tcPr>
            <w:tcW w:w="4677" w:type="dxa"/>
            <w:vMerge w:val="restart"/>
          </w:tcPr>
          <w:p w14:paraId="2AE16160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Интеграция и тестирование</w:t>
            </w:r>
          </w:p>
        </w:tc>
      </w:tr>
      <w:tr w:rsidR="00AC3748" w14:paraId="31DA9EAA" w14:textId="77777777">
        <w:trPr>
          <w:trHeight w:val="253"/>
        </w:trPr>
        <w:tc>
          <w:tcPr>
            <w:tcW w:w="4677" w:type="dxa"/>
            <w:vMerge w:val="restart"/>
          </w:tcPr>
          <w:p w14:paraId="6B736B13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9</w:t>
            </w:r>
          </w:p>
        </w:tc>
        <w:tc>
          <w:tcPr>
            <w:tcW w:w="4677" w:type="dxa"/>
            <w:vMerge w:val="restart"/>
          </w:tcPr>
          <w:p w14:paraId="45DFB2C9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Функциональное тестирование отдельных компонентов.</w:t>
            </w:r>
          </w:p>
        </w:tc>
      </w:tr>
      <w:tr w:rsidR="00AC3748" w14:paraId="7150BE8A" w14:textId="77777777">
        <w:trPr>
          <w:trHeight w:val="253"/>
        </w:trPr>
        <w:tc>
          <w:tcPr>
            <w:tcW w:w="4677" w:type="dxa"/>
            <w:vMerge w:val="restart"/>
          </w:tcPr>
          <w:p w14:paraId="2B05AAD6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10</w:t>
            </w:r>
          </w:p>
        </w:tc>
        <w:tc>
          <w:tcPr>
            <w:tcW w:w="4677" w:type="dxa"/>
            <w:vMerge w:val="restart"/>
          </w:tcPr>
          <w:p w14:paraId="1377ADBC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Отладка выявленных ошибок в программном и аппаратном обеспечении.</w:t>
            </w:r>
          </w:p>
        </w:tc>
      </w:tr>
      <w:tr w:rsidR="00AC3748" w14:paraId="2E4486F4" w14:textId="77777777">
        <w:trPr>
          <w:trHeight w:val="253"/>
        </w:trPr>
        <w:tc>
          <w:tcPr>
            <w:tcW w:w="4677" w:type="dxa"/>
            <w:vMerge w:val="restart"/>
          </w:tcPr>
          <w:p w14:paraId="41AAABA5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11</w:t>
            </w:r>
          </w:p>
        </w:tc>
        <w:tc>
          <w:tcPr>
            <w:tcW w:w="4677" w:type="dxa"/>
            <w:vMerge w:val="restart"/>
          </w:tcPr>
          <w:p w14:paraId="4B87A7FE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Проведение интеграционных тестов: объединение всех модулей и проверка обмена данными.</w:t>
            </w:r>
          </w:p>
        </w:tc>
      </w:tr>
      <w:tr w:rsidR="00AC3748" w14:paraId="259296D8" w14:textId="77777777">
        <w:trPr>
          <w:trHeight w:val="253"/>
        </w:trPr>
        <w:tc>
          <w:tcPr>
            <w:tcW w:w="4677" w:type="dxa"/>
            <w:vMerge w:val="restart"/>
          </w:tcPr>
          <w:p w14:paraId="15FA03A7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12</w:t>
            </w:r>
          </w:p>
        </w:tc>
        <w:tc>
          <w:tcPr>
            <w:tcW w:w="4677" w:type="dxa"/>
            <w:vMerge w:val="restart"/>
          </w:tcPr>
          <w:p w14:paraId="336ADC4F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Финальное тестирование системы и подготовка демонстрационной версии.</w:t>
            </w:r>
          </w:p>
        </w:tc>
      </w:tr>
      <w:tr w:rsidR="00AC3748" w14:paraId="1F6C4AE3" w14:textId="77777777">
        <w:trPr>
          <w:trHeight w:val="253"/>
        </w:trPr>
        <w:tc>
          <w:tcPr>
            <w:tcW w:w="4677" w:type="dxa"/>
            <w:vMerge w:val="restart"/>
          </w:tcPr>
          <w:p w14:paraId="03B1B5A3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Месяц 4</w:t>
            </w:r>
          </w:p>
        </w:tc>
        <w:tc>
          <w:tcPr>
            <w:tcW w:w="4677" w:type="dxa"/>
            <w:vMerge w:val="restart"/>
          </w:tcPr>
          <w:p w14:paraId="5391E789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Пилотный запуск, доработка и подготовка к защите</w:t>
            </w:r>
          </w:p>
        </w:tc>
      </w:tr>
      <w:tr w:rsidR="00AC3748" w14:paraId="37DD65FC" w14:textId="77777777">
        <w:trPr>
          <w:trHeight w:val="253"/>
        </w:trPr>
        <w:tc>
          <w:tcPr>
            <w:tcW w:w="4677" w:type="dxa"/>
            <w:vMerge w:val="restart"/>
          </w:tcPr>
          <w:p w14:paraId="1881B152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13</w:t>
            </w:r>
          </w:p>
        </w:tc>
        <w:tc>
          <w:tcPr>
            <w:tcW w:w="4677" w:type="dxa"/>
            <w:vMerge w:val="restart"/>
          </w:tcPr>
          <w:p w14:paraId="427C5BE0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Пилотный запуск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системы, проведение демонстраций для заинтересованных сторон.</w:t>
            </w:r>
          </w:p>
        </w:tc>
      </w:tr>
      <w:tr w:rsidR="00AC3748" w14:paraId="49D3FFED" w14:textId="77777777">
        <w:trPr>
          <w:trHeight w:val="253"/>
        </w:trPr>
        <w:tc>
          <w:tcPr>
            <w:tcW w:w="4677" w:type="dxa"/>
            <w:vMerge w:val="restart"/>
          </w:tcPr>
          <w:p w14:paraId="439E4492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14</w:t>
            </w:r>
          </w:p>
        </w:tc>
        <w:tc>
          <w:tcPr>
            <w:tcW w:w="4677" w:type="dxa"/>
            <w:vMerge w:val="restart"/>
          </w:tcPr>
          <w:p w14:paraId="29B96E94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Сбор обратной связи и анализ результатов пилотного запуска.</w:t>
            </w:r>
          </w:p>
        </w:tc>
      </w:tr>
      <w:tr w:rsidR="00AC3748" w14:paraId="1670FDEB" w14:textId="77777777">
        <w:trPr>
          <w:trHeight w:val="253"/>
        </w:trPr>
        <w:tc>
          <w:tcPr>
            <w:tcW w:w="4677" w:type="dxa"/>
            <w:vMerge w:val="restart"/>
          </w:tcPr>
          <w:p w14:paraId="650E10F8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15</w:t>
            </w:r>
          </w:p>
        </w:tc>
        <w:tc>
          <w:tcPr>
            <w:tcW w:w="4677" w:type="dxa"/>
            <w:vMerge w:val="restart"/>
          </w:tcPr>
          <w:p w14:paraId="67ADED2E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Внесение корректировок в функционал и интерфейс на основе отзывов.</w:t>
            </w:r>
          </w:p>
        </w:tc>
      </w:tr>
      <w:tr w:rsidR="00AC3748" w14:paraId="4C9F012C" w14:textId="77777777">
        <w:trPr>
          <w:trHeight w:val="253"/>
        </w:trPr>
        <w:tc>
          <w:tcPr>
            <w:tcW w:w="4677" w:type="dxa"/>
            <w:vMerge w:val="restart"/>
          </w:tcPr>
          <w:p w14:paraId="07C9CBAF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Неделя 16</w:t>
            </w:r>
          </w:p>
        </w:tc>
        <w:tc>
          <w:tcPr>
            <w:tcW w:w="4677" w:type="dxa"/>
            <w:vMerge w:val="restart"/>
          </w:tcPr>
          <w:p w14:paraId="6397AB99" w14:textId="77777777" w:rsidR="00AC3748" w:rsidRDefault="00C827D1">
            <w:pPr>
              <w:spacing w:line="57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 Подготовка финальной версии документации, презентационных материалов и оформление защиты проекта.</w:t>
            </w:r>
          </w:p>
        </w:tc>
      </w:tr>
    </w:tbl>
    <w:p w14:paraId="0AFCC0BE" w14:textId="77777777" w:rsidR="00AC3748" w:rsidRDefault="00AC3748"/>
    <w:sectPr w:rsidR="00AC374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C818" w14:textId="77777777" w:rsidR="00C827D1" w:rsidRDefault="00C827D1">
      <w:pPr>
        <w:spacing w:after="0" w:line="240" w:lineRule="auto"/>
      </w:pPr>
      <w:r>
        <w:separator/>
      </w:r>
    </w:p>
  </w:endnote>
  <w:endnote w:type="continuationSeparator" w:id="0">
    <w:p w14:paraId="477BA832" w14:textId="77777777" w:rsidR="00C827D1" w:rsidRDefault="00C8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2840" w14:textId="77777777" w:rsidR="00C827D1" w:rsidRDefault="00C827D1">
      <w:pPr>
        <w:spacing w:after="0" w:line="240" w:lineRule="auto"/>
      </w:pPr>
      <w:r>
        <w:separator/>
      </w:r>
    </w:p>
  </w:footnote>
  <w:footnote w:type="continuationSeparator" w:id="0">
    <w:p w14:paraId="68871326" w14:textId="77777777" w:rsidR="00C827D1" w:rsidRDefault="00C82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BEA"/>
    <w:multiLevelType w:val="hybridMultilevel"/>
    <w:tmpl w:val="0A44344E"/>
    <w:lvl w:ilvl="0" w:tplc="0CD6D5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89C3C3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B444A2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C6844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C8D40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B1EA17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4DA06F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55EB53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A2406D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B2446D7"/>
    <w:multiLevelType w:val="hybridMultilevel"/>
    <w:tmpl w:val="C2E69FD4"/>
    <w:lvl w:ilvl="0" w:tplc="12FA88E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35EAB8C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5112AB3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34C026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1DC0D5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E5BCE9D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23A24D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1FEE6BD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8A2C24C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37C245F8"/>
    <w:multiLevelType w:val="hybridMultilevel"/>
    <w:tmpl w:val="E0EA0EDA"/>
    <w:lvl w:ilvl="0" w:tplc="121E8D1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2F4490E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FA4499B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F28EC2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B468900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EF5EA0F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BE0EC2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98F22AA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3D7E673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" w15:restartNumberingAfterBreak="0">
    <w:nsid w:val="3AFE51F0"/>
    <w:multiLevelType w:val="hybridMultilevel"/>
    <w:tmpl w:val="693EFC98"/>
    <w:lvl w:ilvl="0" w:tplc="15AA71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C8CA7E5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EC8650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DBBE834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AAFC320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0AEE98F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5E4ACA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755CADB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9D2886C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" w15:restartNumberingAfterBreak="0">
    <w:nsid w:val="546D1414"/>
    <w:multiLevelType w:val="hybridMultilevel"/>
    <w:tmpl w:val="07EAD6CA"/>
    <w:lvl w:ilvl="0" w:tplc="81B80E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DB8AC4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FC60D6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348127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91EB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6BC95F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2B4022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D44B76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D244F7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1F42142"/>
    <w:multiLevelType w:val="hybridMultilevel"/>
    <w:tmpl w:val="2BA836FA"/>
    <w:lvl w:ilvl="0" w:tplc="828A5F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3E035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F96D45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4C4BC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49290E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99E1C5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C4E02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B4C7A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66E6DF2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77FF4839"/>
    <w:multiLevelType w:val="hybridMultilevel"/>
    <w:tmpl w:val="DE32D47C"/>
    <w:lvl w:ilvl="0" w:tplc="1B5CF8F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A434DB3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F00A406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4378BE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1F6CB96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0C7AE75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79C6FF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8A380DF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F0D22B3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7" w15:restartNumberingAfterBreak="0">
    <w:nsid w:val="7A6D67F4"/>
    <w:multiLevelType w:val="hybridMultilevel"/>
    <w:tmpl w:val="76DC7212"/>
    <w:lvl w:ilvl="0" w:tplc="92683D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BF0E10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55650B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398047C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34AE00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4A84B1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FB468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E92C05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5E48A8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748"/>
    <w:rsid w:val="009618D6"/>
    <w:rsid w:val="009C1457"/>
    <w:rsid w:val="00AC3748"/>
    <w:rsid w:val="00C8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7C42"/>
  <w15:docId w15:val="{694B1091-7585-4904-8F97-B88C046E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Свириденко</cp:lastModifiedBy>
  <cp:revision>2</cp:revision>
  <dcterms:created xsi:type="dcterms:W3CDTF">2025-05-10T14:01:00Z</dcterms:created>
  <dcterms:modified xsi:type="dcterms:W3CDTF">2025-05-10T14:17:00Z</dcterms:modified>
</cp:coreProperties>
</file>