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009" w:rsidRDefault="004D7009" w:rsidP="004D7009">
      <w:r>
        <w:t>Для учета дисконтных карт можно предложить следующий подход:</w:t>
      </w:r>
    </w:p>
    <w:p w:rsidR="004D7009" w:rsidRDefault="004D7009" w:rsidP="004D7009"/>
    <w:p w:rsidR="004D7009" w:rsidRDefault="004D7009" w:rsidP="004D7009">
      <w:r>
        <w:t>1. Создать новый реквизит справочника «Контрагенты» для хранения информации о привязанных дисконтных картах.</w:t>
      </w:r>
    </w:p>
    <w:p w:rsidR="004D7009" w:rsidRDefault="004D7009" w:rsidP="004D7009">
      <w:r>
        <w:t>2. Внести информацию о дисконтных картах в справочник «Контрагенты».</w:t>
      </w:r>
    </w:p>
    <w:p w:rsidR="004D7009" w:rsidRDefault="004D7009" w:rsidP="004D7009">
      <w:r>
        <w:t>3. Изменить форму продажи товаров, чтобы была возможность выбрать дисконтную карту контрагента при оформлении продажи. Также можно внедрить функционал автоматического учета скидки по дисконтной карте.</w:t>
      </w:r>
    </w:p>
    <w:p w:rsidR="004D7009" w:rsidRDefault="004D7009" w:rsidP="004D7009">
      <w:r>
        <w:t>4. Добавить отчеты, которые позволят контролировать продажи с использованием дисконтных карт.</w:t>
      </w:r>
    </w:p>
    <w:p w:rsidR="004D7009" w:rsidRDefault="004D7009" w:rsidP="004D7009">
      <w:r>
        <w:t xml:space="preserve">5. Предложить заказчику интеграцию между </w:t>
      </w:r>
      <w:proofErr w:type="spellStart"/>
      <w:r>
        <w:t>пос</w:t>
      </w:r>
      <w:proofErr w:type="spellEnd"/>
      <w:r>
        <w:t>-системой и «Бухгалтерией предприятия», чтобы операции с дисконтными картами фиксировались в обоих системах.</w:t>
      </w:r>
    </w:p>
    <w:p w:rsidR="00565A01" w:rsidRDefault="004D7009" w:rsidP="004D7009">
      <w:bookmarkStart w:id="0" w:name="_GoBack"/>
      <w:bookmarkEnd w:id="0"/>
      <w:r>
        <w:t>В итоге, это позволит клиенту вести учет продаж с использованием дисконтных карт и контролировать количество продаж по каждой карте.</w:t>
      </w:r>
    </w:p>
    <w:sectPr w:rsidR="00565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CC"/>
    <w:rsid w:val="001255AA"/>
    <w:rsid w:val="00432236"/>
    <w:rsid w:val="004D7009"/>
    <w:rsid w:val="007D6736"/>
    <w:rsid w:val="00D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B4B89-650D-4FA2-B0DE-56543166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>SPecialiST RePack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2023-04-17T06:24:00Z</dcterms:created>
  <dcterms:modified xsi:type="dcterms:W3CDTF">2023-04-17T06:25:00Z</dcterms:modified>
</cp:coreProperties>
</file>