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804B1" w14:textId="77777777" w:rsidR="00B71856" w:rsidRPr="008912C9" w:rsidRDefault="00B71856" w:rsidP="00B71856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8912C9">
        <w:rPr>
          <w:rFonts w:ascii="Times New Roman" w:hAnsi="Times New Roman" w:cs="Times New Roman"/>
          <w:sz w:val="48"/>
          <w:szCs w:val="48"/>
          <w:u w:val="single"/>
        </w:rPr>
        <w:t>CSA1715-ARTIFICIAL INTELLIGENCE</w:t>
      </w:r>
    </w:p>
    <w:p w14:paraId="3898B3C6" w14:textId="532032EC" w:rsidR="00B71856" w:rsidRPr="008912C9" w:rsidRDefault="00B71856" w:rsidP="00B71856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8912C9">
        <w:rPr>
          <w:rFonts w:ascii="Times New Roman" w:hAnsi="Times New Roman" w:cs="Times New Roman"/>
          <w:sz w:val="32"/>
          <w:szCs w:val="32"/>
          <w:u w:val="single"/>
        </w:rPr>
        <w:t>LAB PROGRAM</w:t>
      </w:r>
      <w:r>
        <w:rPr>
          <w:rFonts w:ascii="Times New Roman" w:hAnsi="Times New Roman" w:cs="Times New Roman"/>
          <w:sz w:val="32"/>
          <w:szCs w:val="32"/>
          <w:u w:val="single"/>
        </w:rPr>
        <w:t>- 11</w:t>
      </w:r>
    </w:p>
    <w:p w14:paraId="5535729E" w14:textId="6ECD31AB" w:rsidR="00B71856" w:rsidRPr="00A21901" w:rsidRDefault="00B71856" w:rsidP="00B71856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06</w:t>
      </w:r>
      <w:r w:rsidRPr="00A21901">
        <w:rPr>
          <w:rFonts w:ascii="Times New Roman" w:hAnsi="Times New Roman" w:cs="Times New Roman"/>
          <w:sz w:val="28"/>
          <w:szCs w:val="28"/>
          <w:u w:val="single"/>
        </w:rPr>
        <w:t>-0</w:t>
      </w:r>
      <w:r>
        <w:rPr>
          <w:rFonts w:ascii="Times New Roman" w:hAnsi="Times New Roman" w:cs="Times New Roman"/>
          <w:sz w:val="28"/>
          <w:szCs w:val="28"/>
          <w:u w:val="single"/>
        </w:rPr>
        <w:t>8</w:t>
      </w:r>
      <w:r w:rsidRPr="00A21901">
        <w:rPr>
          <w:rFonts w:ascii="Times New Roman" w:hAnsi="Times New Roman" w:cs="Times New Roman"/>
          <w:sz w:val="28"/>
          <w:szCs w:val="28"/>
          <w:u w:val="single"/>
        </w:rPr>
        <w:t>-2026</w:t>
      </w:r>
    </w:p>
    <w:p w14:paraId="7E7B005F" w14:textId="0CD620ED" w:rsidR="00B71856" w:rsidRPr="00B71856" w:rsidRDefault="00B71856" w:rsidP="00B7185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2"/>
          <w:szCs w:val="32"/>
        </w:rPr>
        <w:t>11.</w:t>
      </w:r>
      <w:r w:rsidRPr="00B71856">
        <w:t xml:space="preserve"> </w:t>
      </w:r>
      <w:r w:rsidRPr="00B71856">
        <w:rPr>
          <w:rFonts w:ascii="Times New Roman" w:hAnsi="Times New Roman" w:cs="Times New Roman"/>
          <w:sz w:val="32"/>
          <w:szCs w:val="32"/>
        </w:rPr>
        <w:t>Write the python program for Map Coloring to implement CSP.</w:t>
      </w:r>
    </w:p>
    <w:p w14:paraId="4FCA28B5" w14:textId="77777777" w:rsidR="00B71856" w:rsidRDefault="00B71856" w:rsidP="00B71856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</w:p>
    <w:p w14:paraId="19888CAF" w14:textId="77777777" w:rsidR="00B71856" w:rsidRPr="00A21901" w:rsidRDefault="00B71856" w:rsidP="00B71856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689E2C1" w14:textId="5AB5B5ED" w:rsidR="00B71856" w:rsidRDefault="00B71856" w:rsidP="00B71856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B71856">
        <w:rPr>
          <w:rFonts w:ascii="Times New Roman" w:hAnsi="Times New Roman" w:cs="Times New Roman"/>
          <w:sz w:val="28"/>
          <w:szCs w:val="28"/>
        </w:rPr>
        <w:t>To implement the Map Coloring Problem using the Constraint Satisfaction Problem (CSP) approach in Python.</w:t>
      </w:r>
    </w:p>
    <w:p w14:paraId="12CCBD0A" w14:textId="77777777" w:rsidR="00B71856" w:rsidRPr="00A21901" w:rsidRDefault="00B71856" w:rsidP="00B71856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537CE194" w14:textId="77777777" w:rsidR="00B71856" w:rsidRDefault="00B71856" w:rsidP="00B71856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0B41B54" w14:textId="32EC4317" w:rsidR="00B71856" w:rsidRPr="00B71856" w:rsidRDefault="00B71856" w:rsidP="00B7185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71856">
        <w:rPr>
          <w:rFonts w:ascii="Times New Roman" w:hAnsi="Times New Roman" w:cs="Times New Roman"/>
          <w:sz w:val="28"/>
          <w:szCs w:val="28"/>
        </w:rPr>
        <w:t xml:space="preserve">Read the regions and their adjacent regions. </w:t>
      </w:r>
    </w:p>
    <w:p w14:paraId="488950F6" w14:textId="439129FF" w:rsidR="00B71856" w:rsidRPr="00B71856" w:rsidRDefault="00B71856" w:rsidP="00B7185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71856">
        <w:rPr>
          <w:rFonts w:ascii="Times New Roman" w:hAnsi="Times New Roman" w:cs="Times New Roman"/>
          <w:sz w:val="28"/>
          <w:szCs w:val="28"/>
        </w:rPr>
        <w:t xml:space="preserve">Assign one of three colors. </w:t>
      </w:r>
    </w:p>
    <w:p w14:paraId="56F3D97D" w14:textId="59DC0F42" w:rsidR="00B71856" w:rsidRPr="00B71856" w:rsidRDefault="00B71856" w:rsidP="00B7185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71856">
        <w:rPr>
          <w:rFonts w:ascii="Times New Roman" w:hAnsi="Times New Roman" w:cs="Times New Roman"/>
          <w:sz w:val="28"/>
          <w:szCs w:val="28"/>
        </w:rPr>
        <w:t xml:space="preserve">Check whether adjacent regions have different colors. </w:t>
      </w:r>
    </w:p>
    <w:p w14:paraId="63EB6E5E" w14:textId="03A31618" w:rsidR="00B71856" w:rsidRPr="00B71856" w:rsidRDefault="00B71856" w:rsidP="00B7185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71856">
        <w:rPr>
          <w:rFonts w:ascii="Times New Roman" w:hAnsi="Times New Roman" w:cs="Times New Roman"/>
          <w:sz w:val="28"/>
          <w:szCs w:val="28"/>
        </w:rPr>
        <w:t xml:space="preserve">If valid, continue. </w:t>
      </w:r>
    </w:p>
    <w:p w14:paraId="59F603CF" w14:textId="7CF83EE4" w:rsidR="00B71856" w:rsidRPr="00B71856" w:rsidRDefault="00B71856" w:rsidP="00B7185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71856">
        <w:rPr>
          <w:rFonts w:ascii="Times New Roman" w:hAnsi="Times New Roman" w:cs="Times New Roman"/>
          <w:sz w:val="28"/>
          <w:szCs w:val="28"/>
        </w:rPr>
        <w:t xml:space="preserve">Otherwise, backtrack. </w:t>
      </w:r>
    </w:p>
    <w:p w14:paraId="667B3327" w14:textId="038F2AB2" w:rsidR="00B71856" w:rsidRPr="00B71856" w:rsidRDefault="00B71856" w:rsidP="00B7185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71856">
        <w:rPr>
          <w:rFonts w:ascii="Times New Roman" w:hAnsi="Times New Roman" w:cs="Times New Roman"/>
          <w:sz w:val="28"/>
          <w:szCs w:val="28"/>
        </w:rPr>
        <w:t xml:space="preserve">Display the final color assignment.     </w:t>
      </w:r>
    </w:p>
    <w:p w14:paraId="1F664752" w14:textId="77777777" w:rsidR="00B71856" w:rsidRDefault="00B71856" w:rsidP="00B718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     </w:t>
      </w:r>
      <w:r w:rsidRPr="00A21901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18507A4D" w14:textId="77777777" w:rsidR="00B71856" w:rsidRPr="00B71856" w:rsidRDefault="00B71856" w:rsidP="00B71856">
      <w:pPr>
        <w:ind w:left="720"/>
        <w:rPr>
          <w:rFonts w:ascii="Times New Roman" w:hAnsi="Times New Roman" w:cs="Times New Roman"/>
          <w:sz w:val="28"/>
          <w:szCs w:val="28"/>
        </w:rPr>
      </w:pPr>
      <w:r w:rsidRPr="00B71856">
        <w:rPr>
          <w:rFonts w:ascii="Times New Roman" w:hAnsi="Times New Roman" w:cs="Times New Roman"/>
          <w:sz w:val="28"/>
          <w:szCs w:val="28"/>
        </w:rPr>
        <w:t>graph</w:t>
      </w:r>
      <w:proofErr w:type="gramStart"/>
      <w:r w:rsidRPr="00B71856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B71856">
        <w:rPr>
          <w:rFonts w:ascii="Times New Roman" w:hAnsi="Times New Roman" w:cs="Times New Roman"/>
          <w:sz w:val="28"/>
          <w:szCs w:val="28"/>
        </w:rPr>
        <w:t>}</w:t>
      </w:r>
    </w:p>
    <w:p w14:paraId="6270AC25" w14:textId="77777777" w:rsidR="00B71856" w:rsidRPr="00B71856" w:rsidRDefault="00B71856" w:rsidP="00B71856">
      <w:pPr>
        <w:ind w:left="720"/>
        <w:rPr>
          <w:rFonts w:ascii="Times New Roman" w:hAnsi="Times New Roman" w:cs="Times New Roman"/>
          <w:sz w:val="28"/>
          <w:szCs w:val="28"/>
        </w:rPr>
      </w:pPr>
      <w:r w:rsidRPr="00B71856">
        <w:rPr>
          <w:rFonts w:ascii="Times New Roman" w:hAnsi="Times New Roman" w:cs="Times New Roman"/>
          <w:sz w:val="28"/>
          <w:szCs w:val="28"/>
        </w:rPr>
        <w:t>n=</w:t>
      </w:r>
      <w:proofErr w:type="gramStart"/>
      <w:r w:rsidRPr="00B71856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B71856">
        <w:rPr>
          <w:rFonts w:ascii="Times New Roman" w:hAnsi="Times New Roman" w:cs="Times New Roman"/>
          <w:sz w:val="28"/>
          <w:szCs w:val="28"/>
        </w:rPr>
        <w:t>"Enter number of regions: "))</w:t>
      </w:r>
    </w:p>
    <w:p w14:paraId="1788EEEC" w14:textId="77777777" w:rsidR="00B71856" w:rsidRPr="00B71856" w:rsidRDefault="00B71856" w:rsidP="00B71856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B42814A" w14:textId="77777777" w:rsidR="00B71856" w:rsidRPr="00B71856" w:rsidRDefault="00B71856" w:rsidP="00B71856">
      <w:pPr>
        <w:ind w:left="720"/>
        <w:rPr>
          <w:rFonts w:ascii="Times New Roman" w:hAnsi="Times New Roman" w:cs="Times New Roman"/>
          <w:sz w:val="28"/>
          <w:szCs w:val="28"/>
        </w:rPr>
      </w:pPr>
      <w:r w:rsidRPr="00B71856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B7185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1856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4166DE82" w14:textId="77777777" w:rsidR="00B71856" w:rsidRPr="00B71856" w:rsidRDefault="00B71856" w:rsidP="00B71856">
      <w:pPr>
        <w:ind w:left="720"/>
        <w:rPr>
          <w:rFonts w:ascii="Times New Roman" w:hAnsi="Times New Roman" w:cs="Times New Roman"/>
          <w:sz w:val="28"/>
          <w:szCs w:val="28"/>
        </w:rPr>
      </w:pPr>
      <w:r w:rsidRPr="00B71856">
        <w:rPr>
          <w:rFonts w:ascii="Times New Roman" w:hAnsi="Times New Roman" w:cs="Times New Roman"/>
          <w:sz w:val="28"/>
          <w:szCs w:val="28"/>
        </w:rPr>
        <w:t xml:space="preserve">    r=</w:t>
      </w:r>
      <w:proofErr w:type="gramStart"/>
      <w:r w:rsidRPr="00B71856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B71856">
        <w:rPr>
          <w:rFonts w:ascii="Times New Roman" w:hAnsi="Times New Roman" w:cs="Times New Roman"/>
          <w:sz w:val="28"/>
          <w:szCs w:val="28"/>
        </w:rPr>
        <w:t>"Region: ")</w:t>
      </w:r>
    </w:p>
    <w:p w14:paraId="2272E6FD" w14:textId="77777777" w:rsidR="00B71856" w:rsidRPr="00B71856" w:rsidRDefault="00B71856" w:rsidP="00B71856">
      <w:pPr>
        <w:ind w:left="720"/>
        <w:rPr>
          <w:rFonts w:ascii="Times New Roman" w:hAnsi="Times New Roman" w:cs="Times New Roman"/>
          <w:sz w:val="28"/>
          <w:szCs w:val="28"/>
        </w:rPr>
      </w:pPr>
      <w:r w:rsidRPr="00B71856">
        <w:rPr>
          <w:rFonts w:ascii="Times New Roman" w:hAnsi="Times New Roman" w:cs="Times New Roman"/>
          <w:sz w:val="28"/>
          <w:szCs w:val="28"/>
        </w:rPr>
        <w:t xml:space="preserve">    graph[r]=</w:t>
      </w:r>
      <w:proofErr w:type="gramStart"/>
      <w:r w:rsidRPr="00B71856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B71856">
        <w:rPr>
          <w:rFonts w:ascii="Times New Roman" w:hAnsi="Times New Roman" w:cs="Times New Roman"/>
          <w:sz w:val="28"/>
          <w:szCs w:val="28"/>
        </w:rPr>
        <w:t>"Adjacent regions: "</w:t>
      </w:r>
      <w:proofErr w:type="gramStart"/>
      <w:r w:rsidRPr="00B71856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B71856">
        <w:rPr>
          <w:rFonts w:ascii="Times New Roman" w:hAnsi="Times New Roman" w:cs="Times New Roman"/>
          <w:sz w:val="28"/>
          <w:szCs w:val="28"/>
        </w:rPr>
        <w:t>()</w:t>
      </w:r>
    </w:p>
    <w:p w14:paraId="2D142F82" w14:textId="77777777" w:rsidR="00B71856" w:rsidRPr="00B71856" w:rsidRDefault="00B71856" w:rsidP="00B71856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A6F5F85" w14:textId="77777777" w:rsidR="00B71856" w:rsidRPr="00B71856" w:rsidRDefault="00B71856" w:rsidP="00B71856">
      <w:pPr>
        <w:ind w:left="720"/>
        <w:rPr>
          <w:rFonts w:ascii="Times New Roman" w:hAnsi="Times New Roman" w:cs="Times New Roman"/>
          <w:sz w:val="28"/>
          <w:szCs w:val="28"/>
        </w:rPr>
      </w:pPr>
      <w:r w:rsidRPr="00B71856">
        <w:rPr>
          <w:rFonts w:ascii="Times New Roman" w:hAnsi="Times New Roman" w:cs="Times New Roman"/>
          <w:sz w:val="28"/>
          <w:szCs w:val="28"/>
        </w:rPr>
        <w:t>colors=["</w:t>
      </w:r>
      <w:proofErr w:type="spellStart"/>
      <w:r w:rsidRPr="00B71856">
        <w:rPr>
          <w:rFonts w:ascii="Times New Roman" w:hAnsi="Times New Roman" w:cs="Times New Roman"/>
          <w:sz w:val="28"/>
          <w:szCs w:val="28"/>
        </w:rPr>
        <w:t>Red","Green","Blue</w:t>
      </w:r>
      <w:proofErr w:type="spellEnd"/>
      <w:r w:rsidRPr="00B71856">
        <w:rPr>
          <w:rFonts w:ascii="Times New Roman" w:hAnsi="Times New Roman" w:cs="Times New Roman"/>
          <w:sz w:val="28"/>
          <w:szCs w:val="28"/>
        </w:rPr>
        <w:t>"]</w:t>
      </w:r>
    </w:p>
    <w:p w14:paraId="1DB07498" w14:textId="77777777" w:rsidR="00B71856" w:rsidRPr="00B71856" w:rsidRDefault="00B71856" w:rsidP="00B71856">
      <w:pPr>
        <w:ind w:left="720"/>
        <w:rPr>
          <w:rFonts w:ascii="Times New Roman" w:hAnsi="Times New Roman" w:cs="Times New Roman"/>
          <w:sz w:val="28"/>
          <w:szCs w:val="28"/>
        </w:rPr>
      </w:pPr>
      <w:r w:rsidRPr="00B71856">
        <w:rPr>
          <w:rFonts w:ascii="Times New Roman" w:hAnsi="Times New Roman" w:cs="Times New Roman"/>
          <w:sz w:val="28"/>
          <w:szCs w:val="28"/>
        </w:rPr>
        <w:t>result</w:t>
      </w:r>
      <w:proofErr w:type="gramStart"/>
      <w:r w:rsidRPr="00B71856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B71856">
        <w:rPr>
          <w:rFonts w:ascii="Times New Roman" w:hAnsi="Times New Roman" w:cs="Times New Roman"/>
          <w:sz w:val="28"/>
          <w:szCs w:val="28"/>
        </w:rPr>
        <w:t>}</w:t>
      </w:r>
    </w:p>
    <w:p w14:paraId="1575A7B0" w14:textId="77777777" w:rsidR="00B71856" w:rsidRPr="00B71856" w:rsidRDefault="00B71856" w:rsidP="00B71856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DAED4D1" w14:textId="77777777" w:rsidR="00B71856" w:rsidRPr="00B71856" w:rsidRDefault="00B71856" w:rsidP="00B71856">
      <w:pPr>
        <w:ind w:left="720"/>
        <w:rPr>
          <w:rFonts w:ascii="Times New Roman" w:hAnsi="Times New Roman" w:cs="Times New Roman"/>
          <w:sz w:val="28"/>
          <w:szCs w:val="28"/>
        </w:rPr>
      </w:pPr>
      <w:r w:rsidRPr="00B71856">
        <w:rPr>
          <w:rFonts w:ascii="Times New Roman" w:hAnsi="Times New Roman" w:cs="Times New Roman"/>
          <w:sz w:val="28"/>
          <w:szCs w:val="28"/>
        </w:rPr>
        <w:lastRenderedPageBreak/>
        <w:t>def solve(r):</w:t>
      </w:r>
    </w:p>
    <w:p w14:paraId="17273384" w14:textId="77777777" w:rsidR="00B71856" w:rsidRPr="00B71856" w:rsidRDefault="00B71856" w:rsidP="00B71856">
      <w:pPr>
        <w:ind w:left="720"/>
        <w:rPr>
          <w:rFonts w:ascii="Times New Roman" w:hAnsi="Times New Roman" w:cs="Times New Roman"/>
          <w:sz w:val="28"/>
          <w:szCs w:val="28"/>
        </w:rPr>
      </w:pPr>
      <w:r w:rsidRPr="00B71856">
        <w:rPr>
          <w:rFonts w:ascii="Times New Roman" w:hAnsi="Times New Roman" w:cs="Times New Roman"/>
          <w:sz w:val="28"/>
          <w:szCs w:val="28"/>
        </w:rPr>
        <w:t xml:space="preserve">    if r==</w:t>
      </w:r>
      <w:proofErr w:type="spellStart"/>
      <w:r w:rsidRPr="00B71856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B71856">
        <w:rPr>
          <w:rFonts w:ascii="Times New Roman" w:hAnsi="Times New Roman" w:cs="Times New Roman"/>
          <w:sz w:val="28"/>
          <w:szCs w:val="28"/>
        </w:rPr>
        <w:t>(graph):</w:t>
      </w:r>
    </w:p>
    <w:p w14:paraId="55EFFD68" w14:textId="77777777" w:rsidR="00B71856" w:rsidRPr="00B71856" w:rsidRDefault="00B71856" w:rsidP="00B71856">
      <w:pPr>
        <w:ind w:left="720"/>
        <w:rPr>
          <w:rFonts w:ascii="Times New Roman" w:hAnsi="Times New Roman" w:cs="Times New Roman"/>
          <w:sz w:val="28"/>
          <w:szCs w:val="28"/>
        </w:rPr>
      </w:pPr>
      <w:r w:rsidRPr="00B71856">
        <w:rPr>
          <w:rFonts w:ascii="Times New Roman" w:hAnsi="Times New Roman" w:cs="Times New Roman"/>
          <w:sz w:val="28"/>
          <w:szCs w:val="28"/>
        </w:rPr>
        <w:t xml:space="preserve">        return True</w:t>
      </w:r>
    </w:p>
    <w:p w14:paraId="72D9704B" w14:textId="77777777" w:rsidR="00B71856" w:rsidRPr="00B71856" w:rsidRDefault="00B71856" w:rsidP="00B71856">
      <w:pPr>
        <w:ind w:left="720"/>
        <w:rPr>
          <w:rFonts w:ascii="Times New Roman" w:hAnsi="Times New Roman" w:cs="Times New Roman"/>
          <w:sz w:val="28"/>
          <w:szCs w:val="28"/>
        </w:rPr>
      </w:pPr>
      <w:r w:rsidRPr="00B71856">
        <w:rPr>
          <w:rFonts w:ascii="Times New Roman" w:hAnsi="Times New Roman" w:cs="Times New Roman"/>
          <w:sz w:val="28"/>
          <w:szCs w:val="28"/>
        </w:rPr>
        <w:t xml:space="preserve">    region=list(</w:t>
      </w:r>
      <w:proofErr w:type="spellStart"/>
      <w:proofErr w:type="gramStart"/>
      <w:r w:rsidRPr="00B71856">
        <w:rPr>
          <w:rFonts w:ascii="Times New Roman" w:hAnsi="Times New Roman" w:cs="Times New Roman"/>
          <w:sz w:val="28"/>
          <w:szCs w:val="28"/>
        </w:rPr>
        <w:t>graph.keys</w:t>
      </w:r>
      <w:proofErr w:type="spellEnd"/>
      <w:proofErr w:type="gramEnd"/>
      <w:r w:rsidRPr="00B7185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B71856">
        <w:rPr>
          <w:rFonts w:ascii="Times New Roman" w:hAnsi="Times New Roman" w:cs="Times New Roman"/>
          <w:sz w:val="28"/>
          <w:szCs w:val="28"/>
        </w:rPr>
        <w:t>))[</w:t>
      </w:r>
      <w:proofErr w:type="gramEnd"/>
      <w:r w:rsidRPr="00B71856">
        <w:rPr>
          <w:rFonts w:ascii="Times New Roman" w:hAnsi="Times New Roman" w:cs="Times New Roman"/>
          <w:sz w:val="28"/>
          <w:szCs w:val="28"/>
        </w:rPr>
        <w:t>r]</w:t>
      </w:r>
    </w:p>
    <w:p w14:paraId="1AB5F492" w14:textId="77777777" w:rsidR="00B71856" w:rsidRPr="00B71856" w:rsidRDefault="00B71856" w:rsidP="00B71856">
      <w:pPr>
        <w:ind w:left="720"/>
        <w:rPr>
          <w:rFonts w:ascii="Times New Roman" w:hAnsi="Times New Roman" w:cs="Times New Roman"/>
          <w:sz w:val="28"/>
          <w:szCs w:val="28"/>
        </w:rPr>
      </w:pPr>
      <w:r w:rsidRPr="00B71856">
        <w:rPr>
          <w:rFonts w:ascii="Times New Roman" w:hAnsi="Times New Roman" w:cs="Times New Roman"/>
          <w:sz w:val="28"/>
          <w:szCs w:val="28"/>
        </w:rPr>
        <w:t xml:space="preserve">    for c in colors:</w:t>
      </w:r>
    </w:p>
    <w:p w14:paraId="51743A50" w14:textId="77777777" w:rsidR="00B71856" w:rsidRPr="00B71856" w:rsidRDefault="00B71856" w:rsidP="00B71856">
      <w:pPr>
        <w:ind w:left="720"/>
        <w:rPr>
          <w:rFonts w:ascii="Times New Roman" w:hAnsi="Times New Roman" w:cs="Times New Roman"/>
          <w:sz w:val="28"/>
          <w:szCs w:val="28"/>
        </w:rPr>
      </w:pPr>
      <w:r w:rsidRPr="00B71856">
        <w:rPr>
          <w:rFonts w:ascii="Times New Roman" w:hAnsi="Times New Roman" w:cs="Times New Roman"/>
          <w:sz w:val="28"/>
          <w:szCs w:val="28"/>
        </w:rPr>
        <w:t xml:space="preserve">        ok=True</w:t>
      </w:r>
    </w:p>
    <w:p w14:paraId="72EDEE85" w14:textId="77777777" w:rsidR="00B71856" w:rsidRPr="00B71856" w:rsidRDefault="00B71856" w:rsidP="00B71856">
      <w:pPr>
        <w:ind w:left="720"/>
        <w:rPr>
          <w:rFonts w:ascii="Times New Roman" w:hAnsi="Times New Roman" w:cs="Times New Roman"/>
          <w:sz w:val="28"/>
          <w:szCs w:val="28"/>
        </w:rPr>
      </w:pPr>
      <w:r w:rsidRPr="00B71856">
        <w:rPr>
          <w:rFonts w:ascii="Times New Roman" w:hAnsi="Times New Roman" w:cs="Times New Roman"/>
          <w:sz w:val="28"/>
          <w:szCs w:val="28"/>
        </w:rPr>
        <w:t xml:space="preserve">        for adj in graph[region]:</w:t>
      </w:r>
    </w:p>
    <w:p w14:paraId="2CE44DE4" w14:textId="77777777" w:rsidR="00B71856" w:rsidRPr="00B71856" w:rsidRDefault="00B71856" w:rsidP="00B71856">
      <w:pPr>
        <w:ind w:left="720"/>
        <w:rPr>
          <w:rFonts w:ascii="Times New Roman" w:hAnsi="Times New Roman" w:cs="Times New Roman"/>
          <w:sz w:val="28"/>
          <w:szCs w:val="28"/>
        </w:rPr>
      </w:pPr>
      <w:r w:rsidRPr="00B71856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B71856">
        <w:rPr>
          <w:rFonts w:ascii="Times New Roman" w:hAnsi="Times New Roman" w:cs="Times New Roman"/>
          <w:sz w:val="28"/>
          <w:szCs w:val="28"/>
        </w:rPr>
        <w:t>result.get</w:t>
      </w:r>
      <w:proofErr w:type="spellEnd"/>
      <w:r w:rsidRPr="00B71856">
        <w:rPr>
          <w:rFonts w:ascii="Times New Roman" w:hAnsi="Times New Roman" w:cs="Times New Roman"/>
          <w:sz w:val="28"/>
          <w:szCs w:val="28"/>
        </w:rPr>
        <w:t>(adj)==c:</w:t>
      </w:r>
    </w:p>
    <w:p w14:paraId="4D8CFB1E" w14:textId="77777777" w:rsidR="00B71856" w:rsidRPr="00B71856" w:rsidRDefault="00B71856" w:rsidP="00B71856">
      <w:pPr>
        <w:ind w:left="720"/>
        <w:rPr>
          <w:rFonts w:ascii="Times New Roman" w:hAnsi="Times New Roman" w:cs="Times New Roman"/>
          <w:sz w:val="28"/>
          <w:szCs w:val="28"/>
        </w:rPr>
      </w:pPr>
      <w:r w:rsidRPr="00B71856">
        <w:rPr>
          <w:rFonts w:ascii="Times New Roman" w:hAnsi="Times New Roman" w:cs="Times New Roman"/>
          <w:sz w:val="28"/>
          <w:szCs w:val="28"/>
        </w:rPr>
        <w:t xml:space="preserve">                ok=False</w:t>
      </w:r>
    </w:p>
    <w:p w14:paraId="348A9F31" w14:textId="77777777" w:rsidR="00B71856" w:rsidRPr="00B71856" w:rsidRDefault="00B71856" w:rsidP="00B71856">
      <w:pPr>
        <w:ind w:left="720"/>
        <w:rPr>
          <w:rFonts w:ascii="Times New Roman" w:hAnsi="Times New Roman" w:cs="Times New Roman"/>
          <w:sz w:val="28"/>
          <w:szCs w:val="28"/>
        </w:rPr>
      </w:pPr>
      <w:r w:rsidRPr="00B71856">
        <w:rPr>
          <w:rFonts w:ascii="Times New Roman" w:hAnsi="Times New Roman" w:cs="Times New Roman"/>
          <w:sz w:val="28"/>
          <w:szCs w:val="28"/>
        </w:rPr>
        <w:t xml:space="preserve">        if ok:</w:t>
      </w:r>
    </w:p>
    <w:p w14:paraId="4509E6DA" w14:textId="77777777" w:rsidR="00B71856" w:rsidRPr="00B71856" w:rsidRDefault="00B71856" w:rsidP="00B71856">
      <w:pPr>
        <w:ind w:left="720"/>
        <w:rPr>
          <w:rFonts w:ascii="Times New Roman" w:hAnsi="Times New Roman" w:cs="Times New Roman"/>
          <w:sz w:val="28"/>
          <w:szCs w:val="28"/>
        </w:rPr>
      </w:pPr>
      <w:r w:rsidRPr="00B71856">
        <w:rPr>
          <w:rFonts w:ascii="Times New Roman" w:hAnsi="Times New Roman" w:cs="Times New Roman"/>
          <w:sz w:val="28"/>
          <w:szCs w:val="28"/>
        </w:rPr>
        <w:t xml:space="preserve">            result[region]=c</w:t>
      </w:r>
    </w:p>
    <w:p w14:paraId="27EA210C" w14:textId="77777777" w:rsidR="00B71856" w:rsidRPr="00B71856" w:rsidRDefault="00B71856" w:rsidP="00B71856">
      <w:pPr>
        <w:ind w:left="720"/>
        <w:rPr>
          <w:rFonts w:ascii="Times New Roman" w:hAnsi="Times New Roman" w:cs="Times New Roman"/>
          <w:sz w:val="28"/>
          <w:szCs w:val="28"/>
        </w:rPr>
      </w:pPr>
      <w:r w:rsidRPr="00B71856">
        <w:rPr>
          <w:rFonts w:ascii="Times New Roman" w:hAnsi="Times New Roman" w:cs="Times New Roman"/>
          <w:sz w:val="28"/>
          <w:szCs w:val="28"/>
        </w:rPr>
        <w:t xml:space="preserve">            if solve(r+1):</w:t>
      </w:r>
    </w:p>
    <w:p w14:paraId="5C0299C2" w14:textId="77777777" w:rsidR="00B71856" w:rsidRPr="00B71856" w:rsidRDefault="00B71856" w:rsidP="00B71856">
      <w:pPr>
        <w:ind w:left="720"/>
        <w:rPr>
          <w:rFonts w:ascii="Times New Roman" w:hAnsi="Times New Roman" w:cs="Times New Roman"/>
          <w:sz w:val="28"/>
          <w:szCs w:val="28"/>
        </w:rPr>
      </w:pPr>
      <w:r w:rsidRPr="00B71856">
        <w:rPr>
          <w:rFonts w:ascii="Times New Roman" w:hAnsi="Times New Roman" w:cs="Times New Roman"/>
          <w:sz w:val="28"/>
          <w:szCs w:val="28"/>
        </w:rPr>
        <w:t xml:space="preserve">                return True</w:t>
      </w:r>
    </w:p>
    <w:p w14:paraId="6AD17D7E" w14:textId="77777777" w:rsidR="00B71856" w:rsidRPr="00B71856" w:rsidRDefault="00B71856" w:rsidP="00B71856">
      <w:pPr>
        <w:ind w:left="720"/>
        <w:rPr>
          <w:rFonts w:ascii="Times New Roman" w:hAnsi="Times New Roman" w:cs="Times New Roman"/>
          <w:sz w:val="28"/>
          <w:szCs w:val="28"/>
        </w:rPr>
      </w:pPr>
      <w:r w:rsidRPr="00B71856">
        <w:rPr>
          <w:rFonts w:ascii="Times New Roman" w:hAnsi="Times New Roman" w:cs="Times New Roman"/>
          <w:sz w:val="28"/>
          <w:szCs w:val="28"/>
        </w:rPr>
        <w:t xml:space="preserve">            del result[region]</w:t>
      </w:r>
    </w:p>
    <w:p w14:paraId="01C838B3" w14:textId="77777777" w:rsidR="00B71856" w:rsidRPr="00B71856" w:rsidRDefault="00B71856" w:rsidP="00B71856">
      <w:pPr>
        <w:ind w:left="720"/>
        <w:rPr>
          <w:rFonts w:ascii="Times New Roman" w:hAnsi="Times New Roman" w:cs="Times New Roman"/>
          <w:sz w:val="28"/>
          <w:szCs w:val="28"/>
        </w:rPr>
      </w:pPr>
      <w:r w:rsidRPr="00B71856">
        <w:rPr>
          <w:rFonts w:ascii="Times New Roman" w:hAnsi="Times New Roman" w:cs="Times New Roman"/>
          <w:sz w:val="28"/>
          <w:szCs w:val="28"/>
        </w:rPr>
        <w:t xml:space="preserve">    return False</w:t>
      </w:r>
    </w:p>
    <w:p w14:paraId="7933CA1F" w14:textId="77777777" w:rsidR="00B71856" w:rsidRPr="00B71856" w:rsidRDefault="00B71856" w:rsidP="00B71856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2DDEFB7" w14:textId="77777777" w:rsidR="00B71856" w:rsidRPr="00B71856" w:rsidRDefault="00B71856" w:rsidP="00B71856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B71856">
        <w:rPr>
          <w:rFonts w:ascii="Times New Roman" w:hAnsi="Times New Roman" w:cs="Times New Roman"/>
          <w:sz w:val="28"/>
          <w:szCs w:val="28"/>
        </w:rPr>
        <w:t>solve(</w:t>
      </w:r>
      <w:proofErr w:type="gramEnd"/>
      <w:r w:rsidRPr="00B71856">
        <w:rPr>
          <w:rFonts w:ascii="Times New Roman" w:hAnsi="Times New Roman" w:cs="Times New Roman"/>
          <w:sz w:val="28"/>
          <w:szCs w:val="28"/>
        </w:rPr>
        <w:t>0)</w:t>
      </w:r>
    </w:p>
    <w:p w14:paraId="274211FA" w14:textId="77777777" w:rsidR="00B71856" w:rsidRPr="00B71856" w:rsidRDefault="00B71856" w:rsidP="00B71856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CB87D23" w14:textId="77777777" w:rsidR="00B71856" w:rsidRPr="00B71856" w:rsidRDefault="00B71856" w:rsidP="00B71856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B7185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71856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B71856">
        <w:rPr>
          <w:rFonts w:ascii="Times New Roman" w:hAnsi="Times New Roman" w:cs="Times New Roman"/>
          <w:sz w:val="28"/>
          <w:szCs w:val="28"/>
        </w:rPr>
        <w:t>nColor</w:t>
      </w:r>
      <w:proofErr w:type="spellEnd"/>
      <w:r w:rsidRPr="00B71856">
        <w:rPr>
          <w:rFonts w:ascii="Times New Roman" w:hAnsi="Times New Roman" w:cs="Times New Roman"/>
          <w:sz w:val="28"/>
          <w:szCs w:val="28"/>
        </w:rPr>
        <w:t xml:space="preserve"> Assignment")</w:t>
      </w:r>
    </w:p>
    <w:p w14:paraId="3CA56EF9" w14:textId="77777777" w:rsidR="00B71856" w:rsidRPr="00B71856" w:rsidRDefault="00B71856" w:rsidP="00B71856">
      <w:pPr>
        <w:ind w:left="720"/>
        <w:rPr>
          <w:rFonts w:ascii="Times New Roman" w:hAnsi="Times New Roman" w:cs="Times New Roman"/>
          <w:sz w:val="28"/>
          <w:szCs w:val="28"/>
        </w:rPr>
      </w:pPr>
      <w:r w:rsidRPr="00B71856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B7185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1856">
        <w:rPr>
          <w:rFonts w:ascii="Times New Roman" w:hAnsi="Times New Roman" w:cs="Times New Roman"/>
          <w:sz w:val="28"/>
          <w:szCs w:val="28"/>
        </w:rPr>
        <w:t xml:space="preserve"> in result:</w:t>
      </w:r>
    </w:p>
    <w:p w14:paraId="5D409BFC" w14:textId="319F1655" w:rsidR="00B71856" w:rsidRPr="00B71856" w:rsidRDefault="00B71856" w:rsidP="00B71856">
      <w:pPr>
        <w:ind w:left="720"/>
        <w:rPr>
          <w:rFonts w:ascii="Times New Roman" w:hAnsi="Times New Roman" w:cs="Times New Roman"/>
          <w:sz w:val="28"/>
          <w:szCs w:val="28"/>
        </w:rPr>
      </w:pPr>
      <w:r w:rsidRPr="00B71856">
        <w:rPr>
          <w:rFonts w:ascii="Times New Roman" w:hAnsi="Times New Roman" w:cs="Times New Roman"/>
          <w:sz w:val="28"/>
          <w:szCs w:val="28"/>
        </w:rPr>
        <w:t xml:space="preserve">    print(</w:t>
      </w:r>
      <w:proofErr w:type="spellStart"/>
      <w:r w:rsidRPr="00B7185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1856">
        <w:rPr>
          <w:rFonts w:ascii="Times New Roman" w:hAnsi="Times New Roman" w:cs="Times New Roman"/>
          <w:sz w:val="28"/>
          <w:szCs w:val="28"/>
        </w:rPr>
        <w:t>,"=</w:t>
      </w:r>
      <w:proofErr w:type="gramStart"/>
      <w:r w:rsidRPr="00B71856">
        <w:rPr>
          <w:rFonts w:ascii="Times New Roman" w:hAnsi="Times New Roman" w:cs="Times New Roman"/>
          <w:sz w:val="28"/>
          <w:szCs w:val="28"/>
        </w:rPr>
        <w:t>",result</w:t>
      </w:r>
      <w:proofErr w:type="gramEnd"/>
      <w:r w:rsidRPr="00B7185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7185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1856">
        <w:rPr>
          <w:rFonts w:ascii="Times New Roman" w:hAnsi="Times New Roman" w:cs="Times New Roman"/>
          <w:sz w:val="28"/>
          <w:szCs w:val="28"/>
        </w:rPr>
        <w:t>])</w:t>
      </w:r>
    </w:p>
    <w:p w14:paraId="6AE14B30" w14:textId="77777777" w:rsidR="00B71856" w:rsidRDefault="00B71856" w:rsidP="00B71856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4BD79E12" w14:textId="77777777" w:rsidR="00B71856" w:rsidRDefault="00B71856" w:rsidP="00B7185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BC0117" w14:textId="77777777" w:rsidR="00B71856" w:rsidRDefault="00B71856" w:rsidP="00B7185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9BBFE4" w14:textId="497941A1" w:rsidR="00B71856" w:rsidRPr="00A21901" w:rsidRDefault="00B71856" w:rsidP="00B7185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I</w:t>
      </w:r>
      <w:r w:rsidRPr="00A21901">
        <w:rPr>
          <w:rFonts w:ascii="Times New Roman" w:hAnsi="Times New Roman" w:cs="Times New Roman"/>
          <w:b/>
          <w:bCs/>
          <w:sz w:val="28"/>
          <w:szCs w:val="28"/>
        </w:rPr>
        <w:t>nput</w:t>
      </w:r>
    </w:p>
    <w:p w14:paraId="1C1D51DE" w14:textId="66027031" w:rsidR="00B71856" w:rsidRPr="00A21901" w:rsidRDefault="00B71856" w:rsidP="00B7185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7185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696E324" wp14:editId="5BD9ABFC">
            <wp:extent cx="3486150" cy="2263140"/>
            <wp:effectExtent l="0" t="0" r="0" b="3810"/>
            <wp:docPr id="76728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80049" name=""/>
                    <pic:cNvPicPr/>
                  </pic:nvPicPr>
                  <pic:blipFill rotWithShape="1">
                    <a:blip r:embed="rId5"/>
                    <a:srcRect b="37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637" cy="2263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A626E" w14:textId="77777777" w:rsidR="00B71856" w:rsidRPr="00A21901" w:rsidRDefault="00B71856" w:rsidP="00B7185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3FED2F3" w14:textId="02AED4B2" w:rsidR="00B71856" w:rsidRPr="00A21901" w:rsidRDefault="00B71856" w:rsidP="00B7185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7185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82266FE" wp14:editId="17875455">
            <wp:extent cx="3486150" cy="1316354"/>
            <wp:effectExtent l="0" t="0" r="0" b="0"/>
            <wp:docPr id="11612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3165" name=""/>
                    <pic:cNvPicPr/>
                  </pic:nvPicPr>
                  <pic:blipFill rotWithShape="1">
                    <a:blip r:embed="rId5"/>
                    <a:srcRect t="63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637" cy="1316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FAEF0" w14:textId="659529A8" w:rsidR="00B71856" w:rsidRPr="00B71856" w:rsidRDefault="00B71856" w:rsidP="00B71856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A2190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B71856">
        <w:rPr>
          <w:rFonts w:ascii="Times New Roman" w:hAnsi="Times New Roman" w:cs="Times New Roman"/>
          <w:sz w:val="28"/>
          <w:szCs w:val="28"/>
        </w:rPr>
        <w:t>The Map Coloring Problem was successfully solved using the Constraint Satisfaction Problem (CSP) approach.</w:t>
      </w:r>
    </w:p>
    <w:p w14:paraId="2E77478F" w14:textId="77777777" w:rsidR="00241873" w:rsidRPr="00B71856" w:rsidRDefault="00241873"/>
    <w:sectPr w:rsidR="00241873" w:rsidRPr="00B71856" w:rsidSect="00B71856">
      <w:footerReference w:type="default" r:id="rId6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43482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7BDF52" w14:textId="77777777" w:rsidR="00B71856" w:rsidRDefault="00B7185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330F7A" w14:textId="77777777" w:rsidR="00B71856" w:rsidRDefault="00B71856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B03F3"/>
    <w:multiLevelType w:val="hybridMultilevel"/>
    <w:tmpl w:val="4F4A4A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0B73DD"/>
    <w:multiLevelType w:val="hybridMultilevel"/>
    <w:tmpl w:val="93EAE940"/>
    <w:lvl w:ilvl="0" w:tplc="F6F6D49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CF49D5"/>
    <w:multiLevelType w:val="hybridMultilevel"/>
    <w:tmpl w:val="57BAF7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D49"/>
    <w:multiLevelType w:val="hybridMultilevel"/>
    <w:tmpl w:val="508A2B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0DE2D7D"/>
    <w:multiLevelType w:val="hybridMultilevel"/>
    <w:tmpl w:val="C1C679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14E16B8"/>
    <w:multiLevelType w:val="hybridMultilevel"/>
    <w:tmpl w:val="8B9C7CB8"/>
    <w:lvl w:ilvl="0" w:tplc="4F90DD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0880874">
    <w:abstractNumId w:val="4"/>
  </w:num>
  <w:num w:numId="2" w16cid:durableId="703211519">
    <w:abstractNumId w:val="0"/>
  </w:num>
  <w:num w:numId="3" w16cid:durableId="646394644">
    <w:abstractNumId w:val="3"/>
  </w:num>
  <w:num w:numId="4" w16cid:durableId="303237967">
    <w:abstractNumId w:val="1"/>
  </w:num>
  <w:num w:numId="5" w16cid:durableId="1862353045">
    <w:abstractNumId w:val="2"/>
  </w:num>
  <w:num w:numId="6" w16cid:durableId="10580203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856"/>
    <w:rsid w:val="00241873"/>
    <w:rsid w:val="005A75AC"/>
    <w:rsid w:val="007711A1"/>
    <w:rsid w:val="00987BF8"/>
    <w:rsid w:val="00B71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A635"/>
  <w15:chartTrackingRefBased/>
  <w15:docId w15:val="{72E81DFB-49B8-427D-91CF-D8704062C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856"/>
  </w:style>
  <w:style w:type="paragraph" w:styleId="Heading1">
    <w:name w:val="heading 1"/>
    <w:basedOn w:val="Normal"/>
    <w:next w:val="Normal"/>
    <w:link w:val="Heading1Char"/>
    <w:uiPriority w:val="9"/>
    <w:qFormat/>
    <w:rsid w:val="00B71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85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718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8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2026-08-05T17:15:00Z</dcterms:created>
  <dcterms:modified xsi:type="dcterms:W3CDTF">2026-08-05T17:24:00Z</dcterms:modified>
</cp:coreProperties>
</file>