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3936" w14:textId="77777777" w:rsidR="00A257A8" w:rsidRDefault="00A257A8" w:rsidP="00A257A8">
      <w:pPr>
        <w:widowControl w:val="0"/>
        <w:pBdr>
          <w:top w:val="nil"/>
          <w:left w:val="nil"/>
          <w:bottom w:val="nil"/>
          <w:right w:val="nil"/>
          <w:between w:val="nil"/>
        </w:pBdr>
        <w:spacing w:line="240" w:lineRule="auto"/>
        <w:ind w:right="735"/>
        <w:jc w:val="right"/>
        <w:rPr>
          <w:rFonts w:ascii="Times New Roman" w:eastAsia="Times New Roman" w:hAnsi="Times New Roman" w:cs="Times New Roman"/>
          <w:b/>
          <w:bCs/>
          <w:color w:val="1F4E78"/>
          <w:sz w:val="40"/>
          <w:szCs w:val="40"/>
        </w:rPr>
      </w:pPr>
      <w:r>
        <w:rPr>
          <w:rFonts w:ascii="Times New Roman" w:eastAsia="Times New Roman" w:hAnsi="Times New Roman" w:cs="Times New Roman"/>
          <w:b/>
          <w:bCs/>
          <w:color w:val="1F4E78"/>
          <w:sz w:val="40"/>
          <w:szCs w:val="40"/>
        </w:rPr>
        <w:t xml:space="preserve">DSA0601 Data Handling and Visualization </w:t>
      </w:r>
    </w:p>
    <w:p w14:paraId="503FADA6" w14:textId="77777777" w:rsidR="00A257A8" w:rsidRDefault="00A257A8" w:rsidP="00A257A8">
      <w:pPr>
        <w:widowControl w:val="0"/>
        <w:pBdr>
          <w:top w:val="nil"/>
          <w:left w:val="nil"/>
          <w:bottom w:val="nil"/>
          <w:right w:val="nil"/>
          <w:between w:val="nil"/>
        </w:pBdr>
        <w:spacing w:before="271" w:line="240" w:lineRule="auto"/>
        <w:ind w:right="4016"/>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Slot A </w:t>
      </w:r>
    </w:p>
    <w:p w14:paraId="35F59BC3" w14:textId="77777777" w:rsidR="00A257A8" w:rsidRDefault="00A257A8" w:rsidP="00A257A8">
      <w:pPr>
        <w:widowControl w:val="0"/>
        <w:pBdr>
          <w:top w:val="nil"/>
          <w:left w:val="nil"/>
          <w:bottom w:val="nil"/>
          <w:right w:val="nil"/>
          <w:between w:val="nil"/>
        </w:pBdr>
        <w:spacing w:before="145" w:line="240" w:lineRule="auto"/>
        <w:ind w:right="252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CO2 – Assessment Test 1 (AT1) </w:t>
      </w:r>
    </w:p>
    <w:p w14:paraId="2A65553E" w14:textId="77777777" w:rsidR="00A257A8" w:rsidRDefault="00A257A8" w:rsidP="00A257A8">
      <w:pPr>
        <w:widowControl w:val="0"/>
        <w:pBdr>
          <w:top w:val="nil"/>
          <w:left w:val="nil"/>
          <w:bottom w:val="nil"/>
          <w:right w:val="nil"/>
          <w:between w:val="nil"/>
        </w:pBdr>
        <w:spacing w:before="147" w:line="240" w:lineRule="auto"/>
        <w:ind w:right="3135"/>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Chart Construction Test </w:t>
      </w:r>
    </w:p>
    <w:p w14:paraId="149301DD" w14:textId="77777777" w:rsidR="00A257A8" w:rsidRDefault="00A257A8" w:rsidP="00A257A8">
      <w:pPr>
        <w:rPr>
          <w:rFonts w:ascii="Times New Roman" w:hAnsi="Times New Roman" w:cs="Times New Roman"/>
          <w:b/>
          <w:bCs/>
          <w:sz w:val="36"/>
          <w:szCs w:val="36"/>
        </w:rPr>
      </w:pPr>
    </w:p>
    <w:p w14:paraId="38BBF1FA" w14:textId="0A5FB442" w:rsidR="00A257A8" w:rsidRPr="00A257A8" w:rsidRDefault="00A257A8" w:rsidP="00A257A8">
      <w:pPr>
        <w:rPr>
          <w:rFonts w:ascii="Times New Roman" w:hAnsi="Times New Roman" w:cs="Times New Roman"/>
          <w:b/>
          <w:bCs/>
          <w:sz w:val="28"/>
          <w:szCs w:val="28"/>
        </w:rPr>
      </w:pPr>
      <w:r w:rsidRPr="00A257A8">
        <w:rPr>
          <w:rFonts w:ascii="Times New Roman" w:hAnsi="Times New Roman" w:cs="Times New Roman"/>
          <w:b/>
          <w:bCs/>
          <w:sz w:val="28"/>
          <w:szCs w:val="28"/>
        </w:rPr>
        <w:t>Question 1 – Healthcare Analytics</w:t>
      </w:r>
    </w:p>
    <w:p w14:paraId="1D3ED040" w14:textId="77777777" w:rsidR="00A257A8" w:rsidRPr="00A257A8" w:rsidRDefault="00A257A8" w:rsidP="00A257A8">
      <w:pPr>
        <w:rPr>
          <w:rFonts w:ascii="Times New Roman" w:hAnsi="Times New Roman" w:cs="Times New Roman"/>
          <w:sz w:val="28"/>
          <w:szCs w:val="28"/>
        </w:rPr>
      </w:pPr>
      <w:r w:rsidRPr="00A257A8">
        <w:rPr>
          <w:rFonts w:ascii="Times New Roman" w:hAnsi="Times New Roman" w:cs="Times New Roman"/>
          <w:b/>
          <w:bCs/>
          <w:sz w:val="28"/>
          <w:szCs w:val="28"/>
        </w:rPr>
        <w:t>Aim</w:t>
      </w:r>
    </w:p>
    <w:p w14:paraId="0DC7E538"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To construct a scatter plot using </w:t>
      </w:r>
      <w:r w:rsidRPr="00A257A8">
        <w:rPr>
          <w:rFonts w:ascii="Times New Roman" w:hAnsi="Times New Roman" w:cs="Times New Roman"/>
          <w:b/>
          <w:bCs/>
          <w:sz w:val="24"/>
          <w:szCs w:val="24"/>
        </w:rPr>
        <w:t>R (ggplot2)</w:t>
      </w:r>
      <w:r w:rsidRPr="00A257A8">
        <w:rPr>
          <w:rFonts w:ascii="Times New Roman" w:hAnsi="Times New Roman" w:cs="Times New Roman"/>
          <w:sz w:val="24"/>
          <w:szCs w:val="24"/>
        </w:rPr>
        <w:t xml:space="preserve"> that maps Patient Age on the X-axis, Blood Pressure on the Y-axis, Disease Severity using different colors, and BMI using point size to visualize the health risk of patients.</w:t>
      </w:r>
    </w:p>
    <w:p w14:paraId="48B15123" w14:textId="108202A5" w:rsidR="00A257A8" w:rsidRPr="00A257A8" w:rsidRDefault="00A257A8" w:rsidP="00A257A8">
      <w:pPr>
        <w:rPr>
          <w:rFonts w:ascii="Times New Roman" w:hAnsi="Times New Roman" w:cs="Times New Roman"/>
          <w:sz w:val="24"/>
          <w:szCs w:val="24"/>
        </w:rPr>
      </w:pPr>
    </w:p>
    <w:p w14:paraId="5582839B" w14:textId="77777777" w:rsidR="00A257A8" w:rsidRPr="00A257A8" w:rsidRDefault="00A257A8" w:rsidP="00A257A8">
      <w:pPr>
        <w:rPr>
          <w:rFonts w:ascii="Times New Roman" w:hAnsi="Times New Roman" w:cs="Times New Roman"/>
          <w:sz w:val="28"/>
          <w:szCs w:val="28"/>
        </w:rPr>
      </w:pPr>
      <w:r w:rsidRPr="00A257A8">
        <w:rPr>
          <w:rFonts w:ascii="Times New Roman" w:hAnsi="Times New Roman" w:cs="Times New Roman"/>
          <w:b/>
          <w:bCs/>
          <w:sz w:val="28"/>
          <w:szCs w:val="28"/>
        </w:rPr>
        <w:t>R Program</w:t>
      </w:r>
    </w:p>
    <w:p w14:paraId="0AFFADA0"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Load the ggplot2 package</w:t>
      </w:r>
    </w:p>
    <w:p w14:paraId="0DB47E36"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library(ggplot2)</w:t>
      </w:r>
    </w:p>
    <w:p w14:paraId="605AA21A" w14:textId="77777777" w:rsidR="00A257A8" w:rsidRPr="00A257A8" w:rsidRDefault="00A257A8" w:rsidP="00A257A8">
      <w:pPr>
        <w:rPr>
          <w:rFonts w:ascii="Times New Roman" w:hAnsi="Times New Roman" w:cs="Times New Roman"/>
          <w:sz w:val="24"/>
          <w:szCs w:val="24"/>
        </w:rPr>
      </w:pPr>
    </w:p>
    <w:p w14:paraId="10099A09"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Create the dataset</w:t>
      </w:r>
    </w:p>
    <w:p w14:paraId="5B6715E6"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health &lt;- data.frame(</w:t>
      </w:r>
    </w:p>
    <w:p w14:paraId="1CBFEF19"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Patient = c("P1","P2","P3","P4","P5","P6","P7","P8"),</w:t>
      </w:r>
    </w:p>
    <w:p w14:paraId="0A44640F"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Age = c(24,32,41,48,56,65,38,29),</w:t>
      </w:r>
    </w:p>
    <w:p w14:paraId="7CBF3BFB"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BMI = c(19.8,24.5,28.1,30.3,33.2,36.5,26.2,22.1),</w:t>
      </w:r>
    </w:p>
    <w:p w14:paraId="4F6D16A7"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BloodPressure = c(110,118,132,145,152,168,124,116),</w:t>
      </w:r>
    </w:p>
    <w:p w14:paraId="270AD1E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DiseaseSeverity = c("Low","Medium","High","High",</w:t>
      </w:r>
    </w:p>
    <w:p w14:paraId="652408A0"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"Critical","Critical","Medium","Low")</w:t>
      </w:r>
    </w:p>
    <w:p w14:paraId="326BBD50"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w:t>
      </w:r>
    </w:p>
    <w:p w14:paraId="6A4A8212" w14:textId="77777777" w:rsidR="00A257A8" w:rsidRPr="00A257A8" w:rsidRDefault="00A257A8" w:rsidP="00A257A8">
      <w:pPr>
        <w:rPr>
          <w:rFonts w:ascii="Times New Roman" w:hAnsi="Times New Roman" w:cs="Times New Roman"/>
          <w:sz w:val="24"/>
          <w:szCs w:val="24"/>
        </w:rPr>
      </w:pPr>
    </w:p>
    <w:p w14:paraId="476CEED7"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Create Scatter Plot</w:t>
      </w:r>
    </w:p>
    <w:p w14:paraId="39138313"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ggplot(health,</w:t>
      </w:r>
    </w:p>
    <w:p w14:paraId="3C9848FE"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aes(x = Age,</w:t>
      </w:r>
    </w:p>
    <w:p w14:paraId="393510FD"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y = BloodPressure,</w:t>
      </w:r>
    </w:p>
    <w:p w14:paraId="43D99626"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color = DiseaseSeverity,</w:t>
      </w:r>
    </w:p>
    <w:p w14:paraId="0D61FA49"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size = BMI)) +</w:t>
      </w:r>
    </w:p>
    <w:p w14:paraId="02CB8B21"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geom_point(alpha = 0.8) +</w:t>
      </w:r>
    </w:p>
    <w:p w14:paraId="55A524D6"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scale_color_brewer(palette = "Set1") +</w:t>
      </w:r>
    </w:p>
    <w:p w14:paraId="3B831A42"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labs(</w:t>
      </w:r>
    </w:p>
    <w:p w14:paraId="2F9331C4"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title = "Healthcare Analytics",</w:t>
      </w:r>
    </w:p>
    <w:p w14:paraId="3CE8F33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x = "Patient Age",</w:t>
      </w:r>
    </w:p>
    <w:p w14:paraId="4FC82621"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y = "Blood Pressure",</w:t>
      </w:r>
    </w:p>
    <w:p w14:paraId="4C6B97F4"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lastRenderedPageBreak/>
        <w:t xml:space="preserve">    color = "Disease Severity",</w:t>
      </w:r>
    </w:p>
    <w:p w14:paraId="56B14EEB"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size = "BMI"</w:t>
      </w:r>
    </w:p>
    <w:p w14:paraId="6B2D810F"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 +</w:t>
      </w:r>
    </w:p>
    <w:p w14:paraId="4BBD07A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theme_minimal()</w:t>
      </w:r>
    </w:p>
    <w:p w14:paraId="2DDC28A1" w14:textId="66AC319B" w:rsidR="00A257A8" w:rsidRPr="00A257A8" w:rsidRDefault="00A257A8" w:rsidP="00A257A8">
      <w:pPr>
        <w:rPr>
          <w:rFonts w:ascii="Times New Roman" w:hAnsi="Times New Roman" w:cs="Times New Roman"/>
          <w:sz w:val="24"/>
          <w:szCs w:val="24"/>
        </w:rPr>
      </w:pPr>
    </w:p>
    <w:p w14:paraId="720F657A" w14:textId="77777777" w:rsidR="00A257A8" w:rsidRPr="00A257A8" w:rsidRDefault="00A257A8" w:rsidP="00A257A8">
      <w:pPr>
        <w:rPr>
          <w:rFonts w:ascii="Times New Roman" w:hAnsi="Times New Roman" w:cs="Times New Roman"/>
          <w:sz w:val="28"/>
          <w:szCs w:val="28"/>
        </w:rPr>
      </w:pPr>
      <w:r w:rsidRPr="00A257A8">
        <w:rPr>
          <w:rFonts w:ascii="Times New Roman" w:hAnsi="Times New Roman" w:cs="Times New Roman"/>
          <w:b/>
          <w:bCs/>
          <w:sz w:val="28"/>
          <w:szCs w:val="28"/>
        </w:rPr>
        <w:t>Visualization</w:t>
      </w:r>
    </w:p>
    <w:p w14:paraId="53B4F3FA"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b/>
          <w:bCs/>
          <w:sz w:val="24"/>
          <w:szCs w:val="24"/>
        </w:rPr>
        <w:t>Output:</w:t>
      </w:r>
      <w:r w:rsidRPr="00A257A8">
        <w:rPr>
          <w:rFonts w:ascii="Times New Roman" w:hAnsi="Times New Roman" w:cs="Times New Roman"/>
          <w:sz w:val="24"/>
          <w:szCs w:val="24"/>
        </w:rPr>
        <w:t xml:space="preserve"> Scatter Plot showing:</w:t>
      </w:r>
    </w:p>
    <w:p w14:paraId="6000A4FF" w14:textId="77777777" w:rsidR="00A257A8" w:rsidRPr="00A257A8" w:rsidRDefault="00A257A8" w:rsidP="00A257A8">
      <w:pPr>
        <w:numPr>
          <w:ilvl w:val="0"/>
          <w:numId w:val="1"/>
        </w:numPr>
        <w:rPr>
          <w:rFonts w:ascii="Times New Roman" w:hAnsi="Times New Roman" w:cs="Times New Roman"/>
          <w:sz w:val="24"/>
          <w:szCs w:val="24"/>
        </w:rPr>
      </w:pPr>
      <w:r w:rsidRPr="00A257A8">
        <w:rPr>
          <w:rFonts w:ascii="Times New Roman" w:hAnsi="Times New Roman" w:cs="Times New Roman"/>
          <w:sz w:val="24"/>
          <w:szCs w:val="24"/>
        </w:rPr>
        <w:t>Patient Age on the X-axis</w:t>
      </w:r>
    </w:p>
    <w:p w14:paraId="13C6A90D" w14:textId="77777777" w:rsidR="00A257A8" w:rsidRPr="00A257A8" w:rsidRDefault="00A257A8" w:rsidP="00A257A8">
      <w:pPr>
        <w:numPr>
          <w:ilvl w:val="0"/>
          <w:numId w:val="1"/>
        </w:numPr>
        <w:rPr>
          <w:rFonts w:ascii="Times New Roman" w:hAnsi="Times New Roman" w:cs="Times New Roman"/>
          <w:sz w:val="24"/>
          <w:szCs w:val="24"/>
        </w:rPr>
      </w:pPr>
      <w:r w:rsidRPr="00A257A8">
        <w:rPr>
          <w:rFonts w:ascii="Times New Roman" w:hAnsi="Times New Roman" w:cs="Times New Roman"/>
          <w:sz w:val="24"/>
          <w:szCs w:val="24"/>
        </w:rPr>
        <w:t>Blood Pressure on the Y-axis</w:t>
      </w:r>
    </w:p>
    <w:p w14:paraId="4750061A" w14:textId="77777777" w:rsidR="00A257A8" w:rsidRPr="00A257A8" w:rsidRDefault="00A257A8" w:rsidP="00A257A8">
      <w:pPr>
        <w:numPr>
          <w:ilvl w:val="0"/>
          <w:numId w:val="1"/>
        </w:numPr>
        <w:rPr>
          <w:rFonts w:ascii="Times New Roman" w:hAnsi="Times New Roman" w:cs="Times New Roman"/>
          <w:sz w:val="24"/>
          <w:szCs w:val="24"/>
        </w:rPr>
      </w:pPr>
      <w:r w:rsidRPr="00A257A8">
        <w:rPr>
          <w:rFonts w:ascii="Times New Roman" w:hAnsi="Times New Roman" w:cs="Times New Roman"/>
          <w:sz w:val="24"/>
          <w:szCs w:val="24"/>
        </w:rPr>
        <w:t>Disease Severity represented by different colors</w:t>
      </w:r>
    </w:p>
    <w:p w14:paraId="6406FDFE" w14:textId="77777777" w:rsidR="00A257A8" w:rsidRDefault="00A257A8" w:rsidP="00A257A8">
      <w:pPr>
        <w:numPr>
          <w:ilvl w:val="0"/>
          <w:numId w:val="1"/>
        </w:numPr>
        <w:rPr>
          <w:rFonts w:ascii="Times New Roman" w:hAnsi="Times New Roman" w:cs="Times New Roman"/>
          <w:sz w:val="24"/>
          <w:szCs w:val="24"/>
        </w:rPr>
      </w:pPr>
      <w:r w:rsidRPr="00A257A8">
        <w:rPr>
          <w:rFonts w:ascii="Times New Roman" w:hAnsi="Times New Roman" w:cs="Times New Roman"/>
          <w:sz w:val="24"/>
          <w:szCs w:val="24"/>
        </w:rPr>
        <w:t>BMI represented by point size</w:t>
      </w:r>
    </w:p>
    <w:p w14:paraId="0179373D" w14:textId="77777777" w:rsidR="00A257A8" w:rsidRDefault="00A257A8" w:rsidP="00A257A8">
      <w:pPr>
        <w:rPr>
          <w:rFonts w:ascii="Times New Roman" w:hAnsi="Times New Roman" w:cs="Times New Roman"/>
          <w:sz w:val="24"/>
          <w:szCs w:val="24"/>
        </w:rPr>
      </w:pPr>
    </w:p>
    <w:p w14:paraId="685B7F49" w14:textId="1BC50987" w:rsid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drawing>
          <wp:inline distT="0" distB="0" distL="0" distR="0" wp14:anchorId="710B4A12" wp14:editId="2B7F4E2D">
            <wp:extent cx="5943600" cy="3157220"/>
            <wp:effectExtent l="0" t="0" r="0" b="5080"/>
            <wp:docPr id="196707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77618" name=""/>
                    <pic:cNvPicPr/>
                  </pic:nvPicPr>
                  <pic:blipFill>
                    <a:blip r:embed="rId5"/>
                    <a:stretch>
                      <a:fillRect/>
                    </a:stretch>
                  </pic:blipFill>
                  <pic:spPr>
                    <a:xfrm>
                      <a:off x="0" y="0"/>
                      <a:ext cx="5943600" cy="3157220"/>
                    </a:xfrm>
                    <a:prstGeom prst="rect">
                      <a:avLst/>
                    </a:prstGeom>
                  </pic:spPr>
                </pic:pic>
              </a:graphicData>
            </a:graphic>
          </wp:inline>
        </w:drawing>
      </w:r>
    </w:p>
    <w:p w14:paraId="76527D7D" w14:textId="77777777" w:rsidR="00FC7C55" w:rsidRDefault="00FC7C55" w:rsidP="00A257A8">
      <w:pPr>
        <w:rPr>
          <w:rFonts w:ascii="Times New Roman" w:hAnsi="Times New Roman" w:cs="Times New Roman"/>
          <w:sz w:val="24"/>
          <w:szCs w:val="24"/>
        </w:rPr>
      </w:pPr>
    </w:p>
    <w:p w14:paraId="3A6F18E3" w14:textId="77777777" w:rsidR="00FC7C55" w:rsidRPr="00A257A8" w:rsidRDefault="00FC7C55" w:rsidP="00A257A8">
      <w:pPr>
        <w:rPr>
          <w:rFonts w:ascii="Times New Roman" w:hAnsi="Times New Roman" w:cs="Times New Roman"/>
          <w:sz w:val="24"/>
          <w:szCs w:val="24"/>
        </w:rPr>
      </w:pPr>
    </w:p>
    <w:p w14:paraId="42E45E35" w14:textId="77777777" w:rsidR="00FC7C55" w:rsidRPr="00FC7C55" w:rsidRDefault="00FC7C55" w:rsidP="00FC7C55">
      <w:pPr>
        <w:jc w:val="both"/>
        <w:rPr>
          <w:rFonts w:ascii="Times New Roman" w:hAnsi="Times New Roman" w:cs="Times New Roman"/>
          <w:b/>
          <w:bCs/>
          <w:sz w:val="28"/>
          <w:szCs w:val="28"/>
        </w:rPr>
      </w:pPr>
      <w:r w:rsidRPr="00FC7C55">
        <w:rPr>
          <w:rFonts w:ascii="Times New Roman" w:hAnsi="Times New Roman" w:cs="Times New Roman"/>
          <w:b/>
          <w:bCs/>
          <w:sz w:val="28"/>
          <w:szCs w:val="28"/>
        </w:rPr>
        <w:t>Task (i): Create a scatter plot using the given aesthetic mappings.</w:t>
      </w:r>
    </w:p>
    <w:p w14:paraId="4DFEE960"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Answer:</w:t>
      </w:r>
    </w:p>
    <w:p w14:paraId="474BE4B6"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sz w:val="24"/>
          <w:szCs w:val="24"/>
        </w:rPr>
        <w:t>A scatter plot is created using Patient Age on the X-axis and Blood Pressure on the Y-axis. Disease Severity is represented using different colors, while BMI is represented by varying point sizes. This visualization combines multiple health indicators into a single graph, making patient analysis more effective.</w:t>
      </w:r>
    </w:p>
    <w:p w14:paraId="4591F5FB" w14:textId="795E18BD" w:rsidR="00FC7C55" w:rsidRPr="00FC7C55" w:rsidRDefault="00FC7C55" w:rsidP="00FC7C55">
      <w:pPr>
        <w:jc w:val="both"/>
        <w:rPr>
          <w:rFonts w:ascii="Times New Roman" w:hAnsi="Times New Roman" w:cs="Times New Roman"/>
          <w:sz w:val="24"/>
          <w:szCs w:val="24"/>
        </w:rPr>
      </w:pPr>
    </w:p>
    <w:p w14:paraId="0B966C30" w14:textId="77777777" w:rsidR="00FC7C55" w:rsidRPr="00FC7C55" w:rsidRDefault="00FC7C55" w:rsidP="00FC7C55">
      <w:pPr>
        <w:jc w:val="both"/>
        <w:rPr>
          <w:rFonts w:ascii="Times New Roman" w:hAnsi="Times New Roman" w:cs="Times New Roman"/>
          <w:b/>
          <w:bCs/>
          <w:sz w:val="24"/>
          <w:szCs w:val="24"/>
        </w:rPr>
      </w:pPr>
      <w:r w:rsidRPr="00FC7C55">
        <w:rPr>
          <w:rFonts w:ascii="Times New Roman" w:hAnsi="Times New Roman" w:cs="Times New Roman"/>
          <w:b/>
          <w:bCs/>
          <w:sz w:val="24"/>
          <w:szCs w:val="24"/>
        </w:rPr>
        <w:t>Task (ii): Justify why your aesthetic mappings and scales effectively communicate health risk.</w:t>
      </w:r>
    </w:p>
    <w:p w14:paraId="24C12449"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Answer:</w:t>
      </w:r>
    </w:p>
    <w:p w14:paraId="2099DCDD" w14:textId="77777777" w:rsidR="00FC7C55" w:rsidRPr="00FC7C55" w:rsidRDefault="00FC7C55" w:rsidP="00FC7C55">
      <w:pPr>
        <w:numPr>
          <w:ilvl w:val="0"/>
          <w:numId w:val="10"/>
        </w:numPr>
        <w:jc w:val="both"/>
        <w:rPr>
          <w:rFonts w:ascii="Times New Roman" w:hAnsi="Times New Roman" w:cs="Times New Roman"/>
          <w:sz w:val="24"/>
          <w:szCs w:val="24"/>
        </w:rPr>
      </w:pPr>
      <w:r w:rsidRPr="00FC7C55">
        <w:rPr>
          <w:rFonts w:ascii="Times New Roman" w:hAnsi="Times New Roman" w:cs="Times New Roman"/>
          <w:sz w:val="24"/>
          <w:szCs w:val="24"/>
        </w:rPr>
        <w:lastRenderedPageBreak/>
        <w:t xml:space="preserve">Age is mapped to the X-axis to compare patients across different age groups. </w:t>
      </w:r>
    </w:p>
    <w:p w14:paraId="49BAC3AE" w14:textId="77777777" w:rsidR="00FC7C55" w:rsidRPr="00FC7C55" w:rsidRDefault="00FC7C55" w:rsidP="00FC7C55">
      <w:pPr>
        <w:numPr>
          <w:ilvl w:val="0"/>
          <w:numId w:val="10"/>
        </w:numPr>
        <w:jc w:val="both"/>
        <w:rPr>
          <w:rFonts w:ascii="Times New Roman" w:hAnsi="Times New Roman" w:cs="Times New Roman"/>
          <w:sz w:val="24"/>
          <w:szCs w:val="24"/>
        </w:rPr>
      </w:pPr>
      <w:r w:rsidRPr="00FC7C55">
        <w:rPr>
          <w:rFonts w:ascii="Times New Roman" w:hAnsi="Times New Roman" w:cs="Times New Roman"/>
          <w:sz w:val="24"/>
          <w:szCs w:val="24"/>
        </w:rPr>
        <w:t xml:space="preserve">Blood Pressure is mapped to the Y-axis to identify patients with elevated blood pressure levels. </w:t>
      </w:r>
    </w:p>
    <w:p w14:paraId="1CF1C94C" w14:textId="77777777" w:rsidR="00FC7C55" w:rsidRPr="00FC7C55" w:rsidRDefault="00FC7C55" w:rsidP="00FC7C55">
      <w:pPr>
        <w:numPr>
          <w:ilvl w:val="0"/>
          <w:numId w:val="10"/>
        </w:numPr>
        <w:jc w:val="both"/>
        <w:rPr>
          <w:rFonts w:ascii="Times New Roman" w:hAnsi="Times New Roman" w:cs="Times New Roman"/>
          <w:sz w:val="24"/>
          <w:szCs w:val="24"/>
        </w:rPr>
      </w:pPr>
      <w:r w:rsidRPr="00FC7C55">
        <w:rPr>
          <w:rFonts w:ascii="Times New Roman" w:hAnsi="Times New Roman" w:cs="Times New Roman"/>
          <w:sz w:val="24"/>
          <w:szCs w:val="24"/>
        </w:rPr>
        <w:t xml:space="preserve">Disease Severity is represented using different colors, making it easy to distinguish between Low, Medium, High, and Critical cases. </w:t>
      </w:r>
    </w:p>
    <w:p w14:paraId="02C42F59" w14:textId="77777777" w:rsidR="00FC7C55" w:rsidRPr="00FC7C55" w:rsidRDefault="00FC7C55" w:rsidP="00FC7C55">
      <w:pPr>
        <w:numPr>
          <w:ilvl w:val="0"/>
          <w:numId w:val="10"/>
        </w:numPr>
        <w:jc w:val="both"/>
        <w:rPr>
          <w:rFonts w:ascii="Times New Roman" w:hAnsi="Times New Roman" w:cs="Times New Roman"/>
          <w:sz w:val="24"/>
          <w:szCs w:val="24"/>
        </w:rPr>
      </w:pPr>
      <w:r w:rsidRPr="00FC7C55">
        <w:rPr>
          <w:rFonts w:ascii="Times New Roman" w:hAnsi="Times New Roman" w:cs="Times New Roman"/>
          <w:sz w:val="24"/>
          <w:szCs w:val="24"/>
        </w:rPr>
        <w:t xml:space="preserve">BMI is represented using point size, where larger points indicate higher BMI values. </w:t>
      </w:r>
    </w:p>
    <w:p w14:paraId="3B59086E" w14:textId="77777777" w:rsidR="00FC7C55" w:rsidRPr="00FC7C55" w:rsidRDefault="00FC7C55" w:rsidP="00FC7C55">
      <w:pPr>
        <w:numPr>
          <w:ilvl w:val="0"/>
          <w:numId w:val="10"/>
        </w:numPr>
        <w:jc w:val="both"/>
        <w:rPr>
          <w:rFonts w:ascii="Times New Roman" w:hAnsi="Times New Roman" w:cs="Times New Roman"/>
          <w:sz w:val="24"/>
          <w:szCs w:val="24"/>
        </w:rPr>
      </w:pPr>
      <w:r w:rsidRPr="00FC7C55">
        <w:rPr>
          <w:rFonts w:ascii="Times New Roman" w:hAnsi="Times New Roman" w:cs="Times New Roman"/>
          <w:sz w:val="24"/>
          <w:szCs w:val="24"/>
        </w:rPr>
        <w:t xml:space="preserve">A categorical color scale and continuous size scale improve readability and help identify patients with multiple risk factors quickly. </w:t>
      </w:r>
    </w:p>
    <w:p w14:paraId="61A5260C" w14:textId="09C59D0F" w:rsidR="00FC7C55" w:rsidRPr="00FC7C55" w:rsidRDefault="00FC7C55" w:rsidP="00FC7C55">
      <w:pPr>
        <w:jc w:val="both"/>
        <w:rPr>
          <w:rFonts w:ascii="Times New Roman" w:hAnsi="Times New Roman" w:cs="Times New Roman"/>
          <w:sz w:val="24"/>
          <w:szCs w:val="24"/>
        </w:rPr>
      </w:pPr>
    </w:p>
    <w:p w14:paraId="17B19326" w14:textId="77777777" w:rsidR="00FC7C55" w:rsidRPr="00FC7C55" w:rsidRDefault="00FC7C55" w:rsidP="00FC7C55">
      <w:pPr>
        <w:jc w:val="both"/>
        <w:rPr>
          <w:rFonts w:ascii="Times New Roman" w:hAnsi="Times New Roman" w:cs="Times New Roman"/>
          <w:b/>
          <w:bCs/>
          <w:sz w:val="24"/>
          <w:szCs w:val="24"/>
        </w:rPr>
      </w:pPr>
      <w:r w:rsidRPr="00FC7C55">
        <w:rPr>
          <w:rFonts w:ascii="Times New Roman" w:hAnsi="Times New Roman" w:cs="Times New Roman"/>
          <w:b/>
          <w:bCs/>
          <w:sz w:val="24"/>
          <w:szCs w:val="24"/>
        </w:rPr>
        <w:t>Interpretation</w:t>
      </w:r>
    </w:p>
    <w:p w14:paraId="1266C4CA"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sz w:val="24"/>
          <w:szCs w:val="24"/>
        </w:rPr>
        <w:t>The scatter plot effectively displays the relationship between Age, Blood Pressure, BMI, and Disease Severity. Patients with higher age, larger BMI, and higher blood pressure appear more prominent in the visualization, enabling healthcare professionals to identify high-risk individuals quickly. The use of different colors and point sizes enhances the clarity of the chart and supports informed clinical decision-making.</w:t>
      </w:r>
    </w:p>
    <w:p w14:paraId="1F051825" w14:textId="77777777" w:rsidR="00E24F96" w:rsidRDefault="00E24F96" w:rsidP="00FC7C55">
      <w:pPr>
        <w:jc w:val="both"/>
        <w:rPr>
          <w:rFonts w:ascii="Times New Roman" w:hAnsi="Times New Roman" w:cs="Times New Roman"/>
          <w:sz w:val="24"/>
          <w:szCs w:val="24"/>
        </w:rPr>
      </w:pPr>
    </w:p>
    <w:p w14:paraId="2E160714" w14:textId="77777777" w:rsidR="00A257A8" w:rsidRDefault="00A257A8" w:rsidP="00E24F96">
      <w:pPr>
        <w:jc w:val="both"/>
        <w:rPr>
          <w:rFonts w:ascii="Times New Roman" w:hAnsi="Times New Roman" w:cs="Times New Roman"/>
          <w:sz w:val="24"/>
          <w:szCs w:val="24"/>
        </w:rPr>
      </w:pPr>
    </w:p>
    <w:p w14:paraId="35B431F5" w14:textId="77777777" w:rsidR="00A257A8" w:rsidRPr="00A257A8" w:rsidRDefault="00A257A8" w:rsidP="00A257A8">
      <w:pPr>
        <w:rPr>
          <w:rFonts w:ascii="Times New Roman" w:hAnsi="Times New Roman" w:cs="Times New Roman"/>
          <w:b/>
          <w:bCs/>
          <w:sz w:val="32"/>
          <w:szCs w:val="32"/>
        </w:rPr>
      </w:pPr>
      <w:r w:rsidRPr="00A257A8">
        <w:rPr>
          <w:rFonts w:ascii="Times New Roman" w:hAnsi="Times New Roman" w:cs="Times New Roman"/>
          <w:b/>
          <w:bCs/>
          <w:sz w:val="32"/>
          <w:szCs w:val="32"/>
        </w:rPr>
        <w:t>Question 2 – Climate Science</w:t>
      </w:r>
    </w:p>
    <w:p w14:paraId="66E07539" w14:textId="77777777" w:rsidR="00A257A8" w:rsidRPr="00A257A8" w:rsidRDefault="00A257A8" w:rsidP="00A257A8">
      <w:pPr>
        <w:rPr>
          <w:rFonts w:ascii="Times New Roman" w:hAnsi="Times New Roman" w:cs="Times New Roman"/>
          <w:b/>
          <w:bCs/>
          <w:sz w:val="28"/>
          <w:szCs w:val="28"/>
        </w:rPr>
      </w:pPr>
    </w:p>
    <w:p w14:paraId="5CED45CA" w14:textId="77777777" w:rsidR="00A257A8" w:rsidRPr="00A257A8" w:rsidRDefault="00A257A8" w:rsidP="00A257A8">
      <w:pPr>
        <w:rPr>
          <w:rFonts w:ascii="Times New Roman" w:hAnsi="Times New Roman" w:cs="Times New Roman"/>
          <w:b/>
          <w:bCs/>
          <w:sz w:val="28"/>
          <w:szCs w:val="28"/>
        </w:rPr>
      </w:pPr>
      <w:r w:rsidRPr="00A257A8">
        <w:rPr>
          <w:rFonts w:ascii="Times New Roman" w:hAnsi="Times New Roman" w:cs="Times New Roman"/>
          <w:b/>
          <w:bCs/>
          <w:sz w:val="28"/>
          <w:szCs w:val="28"/>
        </w:rPr>
        <w:t>Aim</w:t>
      </w:r>
    </w:p>
    <w:p w14:paraId="159B42A8"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To develop a Cartesian Line Chart showing monthly temperature variation and a Polar Coordinate Chart representing annual rainfall using R.</w:t>
      </w:r>
    </w:p>
    <w:p w14:paraId="0058EC92" w14:textId="4BFDF475" w:rsidR="00A257A8" w:rsidRPr="00A257A8" w:rsidRDefault="00A257A8" w:rsidP="00A257A8">
      <w:pPr>
        <w:rPr>
          <w:rFonts w:ascii="Times New Roman" w:hAnsi="Times New Roman" w:cs="Times New Roman"/>
          <w:sz w:val="24"/>
          <w:szCs w:val="24"/>
        </w:rPr>
      </w:pPr>
    </w:p>
    <w:p w14:paraId="6E783FBA" w14:textId="77777777" w:rsidR="00A257A8" w:rsidRDefault="00A257A8" w:rsidP="00A257A8">
      <w:pPr>
        <w:rPr>
          <w:rFonts w:ascii="Times New Roman" w:hAnsi="Times New Roman" w:cs="Times New Roman"/>
          <w:b/>
          <w:bCs/>
          <w:sz w:val="24"/>
          <w:szCs w:val="24"/>
        </w:rPr>
      </w:pPr>
      <w:r w:rsidRPr="00A257A8">
        <w:rPr>
          <w:rFonts w:ascii="Times New Roman" w:hAnsi="Times New Roman" w:cs="Times New Roman"/>
          <w:b/>
          <w:bCs/>
          <w:sz w:val="28"/>
          <w:szCs w:val="28"/>
        </w:rPr>
        <w:t>R Program 1 – Cartesian Line Chart (Temperature Variation)</w:t>
      </w:r>
    </w:p>
    <w:p w14:paraId="1631C699"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Load package</w:t>
      </w:r>
    </w:p>
    <w:p w14:paraId="0E9C9F65"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library(ggplot2)</w:t>
      </w:r>
    </w:p>
    <w:p w14:paraId="299BA7EE" w14:textId="77777777" w:rsidR="00A257A8" w:rsidRPr="00A257A8" w:rsidRDefault="00A257A8" w:rsidP="00FC7C55">
      <w:pPr>
        <w:spacing w:line="240" w:lineRule="auto"/>
        <w:rPr>
          <w:rFonts w:ascii="Times New Roman" w:hAnsi="Times New Roman" w:cs="Times New Roman"/>
          <w:sz w:val="24"/>
          <w:szCs w:val="24"/>
        </w:rPr>
      </w:pPr>
    </w:p>
    <w:p w14:paraId="53861ED1"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Create dataset</w:t>
      </w:r>
    </w:p>
    <w:p w14:paraId="5B590B18"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climate &lt;- data.frame(</w:t>
      </w:r>
    </w:p>
    <w:p w14:paraId="020B8964"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Month = factor(c("Jan","Feb","Mar","Apr","May","Jun",</w:t>
      </w:r>
    </w:p>
    <w:p w14:paraId="0FA26380"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"Jul","Aug","Sep","Oct","Nov","Dec"),</w:t>
      </w:r>
    </w:p>
    <w:p w14:paraId="63CFD262"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levels = c("Jan","Feb","Mar","Apr","May","Jun",</w:t>
      </w:r>
    </w:p>
    <w:p w14:paraId="36C6E2E0"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"Jul","Aug","Sep","Oct","Nov","Dec")),</w:t>
      </w:r>
    </w:p>
    <w:p w14:paraId="06FA8D16"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Temperature = c(20,23,29,35,39,36,32,31,30,28,24,21)</w:t>
      </w:r>
    </w:p>
    <w:p w14:paraId="55033312"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w:t>
      </w:r>
    </w:p>
    <w:p w14:paraId="76CB2E93" w14:textId="77777777" w:rsidR="00A257A8" w:rsidRPr="00A257A8" w:rsidRDefault="00A257A8" w:rsidP="00FC7C55">
      <w:pPr>
        <w:spacing w:line="240" w:lineRule="auto"/>
        <w:rPr>
          <w:rFonts w:ascii="Times New Roman" w:hAnsi="Times New Roman" w:cs="Times New Roman"/>
          <w:sz w:val="24"/>
          <w:szCs w:val="24"/>
        </w:rPr>
      </w:pPr>
    </w:p>
    <w:p w14:paraId="6BC6B2F6"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Cartesian Line Chart</w:t>
      </w:r>
    </w:p>
    <w:p w14:paraId="40CC876B"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ggplot(climate, aes(x = Month, y = Temperature, group = 1)) +</w:t>
      </w:r>
    </w:p>
    <w:p w14:paraId="0173FE0C"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geom_line(color = "blue", linewidth = 1) +</w:t>
      </w:r>
    </w:p>
    <w:p w14:paraId="59E5D498"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geom_point(color = "red", size = 3) +</w:t>
      </w:r>
    </w:p>
    <w:p w14:paraId="6119BAF0"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labs(</w:t>
      </w:r>
    </w:p>
    <w:p w14:paraId="332567D3"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title = "Monthly Temperature Variation",</w:t>
      </w:r>
    </w:p>
    <w:p w14:paraId="3D0CCCF0"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lastRenderedPageBreak/>
        <w:t xml:space="preserve">    x = "Month",</w:t>
      </w:r>
    </w:p>
    <w:p w14:paraId="2F1EF160"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y = "Temperature (°C)"</w:t>
      </w:r>
    </w:p>
    <w:p w14:paraId="511EAFB7" w14:textId="77777777" w:rsidR="00A257A8" w:rsidRP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 +</w:t>
      </w:r>
    </w:p>
    <w:p w14:paraId="2147D008" w14:textId="77777777" w:rsidR="00A257A8" w:rsidRDefault="00A257A8" w:rsidP="00FC7C55">
      <w:pPr>
        <w:spacing w:line="240" w:lineRule="auto"/>
        <w:rPr>
          <w:rFonts w:ascii="Times New Roman" w:hAnsi="Times New Roman" w:cs="Times New Roman"/>
          <w:sz w:val="24"/>
          <w:szCs w:val="24"/>
        </w:rPr>
      </w:pPr>
      <w:r w:rsidRPr="00A257A8">
        <w:rPr>
          <w:rFonts w:ascii="Times New Roman" w:hAnsi="Times New Roman" w:cs="Times New Roman"/>
          <w:sz w:val="24"/>
          <w:szCs w:val="24"/>
        </w:rPr>
        <w:t xml:space="preserve">  theme_minimal()</w:t>
      </w:r>
    </w:p>
    <w:p w14:paraId="7ED3FF8D" w14:textId="77777777" w:rsidR="00FC7C55" w:rsidRDefault="00FC7C55" w:rsidP="00A257A8">
      <w:pPr>
        <w:spacing w:line="360" w:lineRule="auto"/>
        <w:rPr>
          <w:rFonts w:ascii="Times New Roman" w:hAnsi="Times New Roman" w:cs="Times New Roman"/>
          <w:sz w:val="24"/>
          <w:szCs w:val="24"/>
        </w:rPr>
      </w:pPr>
    </w:p>
    <w:p w14:paraId="225F3CCF" w14:textId="77777777" w:rsidR="00FC7C55" w:rsidRPr="00FC7C55" w:rsidRDefault="00FC7C55" w:rsidP="00FC7C55">
      <w:pPr>
        <w:spacing w:line="360" w:lineRule="auto"/>
        <w:rPr>
          <w:rFonts w:ascii="Times New Roman" w:hAnsi="Times New Roman" w:cs="Times New Roman"/>
          <w:b/>
          <w:bCs/>
          <w:sz w:val="28"/>
          <w:szCs w:val="28"/>
        </w:rPr>
      </w:pPr>
      <w:r w:rsidRPr="00FC7C55">
        <w:rPr>
          <w:rFonts w:ascii="Times New Roman" w:hAnsi="Times New Roman" w:cs="Times New Roman"/>
          <w:b/>
          <w:bCs/>
          <w:sz w:val="28"/>
          <w:szCs w:val="28"/>
        </w:rPr>
        <w:t>Task (i): Create a Cartesian Line Chart showing monthly temperature variation.</w:t>
      </w:r>
    </w:p>
    <w:p w14:paraId="3AAC8DBE" w14:textId="77777777" w:rsidR="00FC7C55" w:rsidRPr="00FC7C55" w:rsidRDefault="00FC7C55" w:rsidP="00FC7C55">
      <w:pPr>
        <w:spacing w:line="360" w:lineRule="auto"/>
        <w:rPr>
          <w:rFonts w:ascii="Times New Roman" w:hAnsi="Times New Roman" w:cs="Times New Roman"/>
          <w:sz w:val="24"/>
          <w:szCs w:val="24"/>
        </w:rPr>
      </w:pPr>
      <w:r w:rsidRPr="00FC7C55">
        <w:rPr>
          <w:rFonts w:ascii="Times New Roman" w:hAnsi="Times New Roman" w:cs="Times New Roman"/>
          <w:b/>
          <w:bCs/>
          <w:sz w:val="24"/>
          <w:szCs w:val="24"/>
        </w:rPr>
        <w:t>Answer:</w:t>
      </w:r>
    </w:p>
    <w:p w14:paraId="08C682E0" w14:textId="77777777" w:rsidR="00FC7C55" w:rsidRPr="00FC7C55" w:rsidRDefault="00FC7C55" w:rsidP="00FC7C55">
      <w:pPr>
        <w:spacing w:line="240" w:lineRule="auto"/>
        <w:jc w:val="both"/>
        <w:rPr>
          <w:rFonts w:ascii="Times New Roman" w:hAnsi="Times New Roman" w:cs="Times New Roman"/>
          <w:sz w:val="24"/>
          <w:szCs w:val="24"/>
        </w:rPr>
      </w:pPr>
      <w:r w:rsidRPr="00FC7C55">
        <w:rPr>
          <w:rFonts w:ascii="Times New Roman" w:hAnsi="Times New Roman" w:cs="Times New Roman"/>
          <w:sz w:val="24"/>
          <w:szCs w:val="24"/>
        </w:rPr>
        <w:t xml:space="preserve">A Cartesian Line Chart is created using </w:t>
      </w:r>
      <w:r w:rsidRPr="00FC7C55">
        <w:rPr>
          <w:rFonts w:ascii="Times New Roman" w:hAnsi="Times New Roman" w:cs="Times New Roman"/>
          <w:b/>
          <w:bCs/>
          <w:sz w:val="24"/>
          <w:szCs w:val="24"/>
        </w:rPr>
        <w:t>Month</w:t>
      </w:r>
      <w:r w:rsidRPr="00FC7C55">
        <w:rPr>
          <w:rFonts w:ascii="Times New Roman" w:hAnsi="Times New Roman" w:cs="Times New Roman"/>
          <w:sz w:val="24"/>
          <w:szCs w:val="24"/>
        </w:rPr>
        <w:t xml:space="preserve"> on the X-axis and </w:t>
      </w:r>
      <w:r w:rsidRPr="00FC7C55">
        <w:rPr>
          <w:rFonts w:ascii="Times New Roman" w:hAnsi="Times New Roman" w:cs="Times New Roman"/>
          <w:b/>
          <w:bCs/>
          <w:sz w:val="24"/>
          <w:szCs w:val="24"/>
        </w:rPr>
        <w:t>Temperature (°C)</w:t>
      </w:r>
      <w:r w:rsidRPr="00FC7C55">
        <w:rPr>
          <w:rFonts w:ascii="Times New Roman" w:hAnsi="Times New Roman" w:cs="Times New Roman"/>
          <w:sz w:val="24"/>
          <w:szCs w:val="24"/>
        </w:rPr>
        <w:t xml:space="preserve"> on the Y-axis. The line connects the monthly temperature values, while data points clearly indicate the temperature recorded for each month. This visualization effectively shows the trend and seasonal variation in temperature throughout the year.</w:t>
      </w:r>
    </w:p>
    <w:p w14:paraId="5E19F29F" w14:textId="77777777" w:rsidR="00FC7C55" w:rsidRPr="00A257A8" w:rsidRDefault="00FC7C55" w:rsidP="00A257A8">
      <w:pPr>
        <w:spacing w:line="360" w:lineRule="auto"/>
        <w:rPr>
          <w:rFonts w:ascii="Times New Roman" w:hAnsi="Times New Roman" w:cs="Times New Roman"/>
          <w:sz w:val="24"/>
          <w:szCs w:val="24"/>
        </w:rPr>
      </w:pPr>
    </w:p>
    <w:p w14:paraId="5B04807F" w14:textId="689803CB" w:rsidR="00A257A8" w:rsidRDefault="00A257A8" w:rsidP="00A257A8">
      <w:pPr>
        <w:rPr>
          <w:rFonts w:ascii="Times New Roman" w:hAnsi="Times New Roman" w:cs="Times New Roman"/>
          <w:sz w:val="24"/>
          <w:szCs w:val="24"/>
        </w:rPr>
      </w:pPr>
    </w:p>
    <w:p w14:paraId="56C26DD0" w14:textId="77777777" w:rsidR="00A257A8" w:rsidRPr="00A257A8" w:rsidRDefault="00A257A8" w:rsidP="00A257A8">
      <w:pPr>
        <w:rPr>
          <w:rFonts w:ascii="Times New Roman" w:hAnsi="Times New Roman" w:cs="Times New Roman"/>
          <w:b/>
          <w:bCs/>
          <w:sz w:val="28"/>
          <w:szCs w:val="28"/>
        </w:rPr>
      </w:pPr>
      <w:r w:rsidRPr="00A257A8">
        <w:rPr>
          <w:rFonts w:ascii="Times New Roman" w:hAnsi="Times New Roman" w:cs="Times New Roman"/>
          <w:b/>
          <w:bCs/>
          <w:sz w:val="28"/>
          <w:szCs w:val="28"/>
        </w:rPr>
        <w:t>Visualization</w:t>
      </w:r>
    </w:p>
    <w:p w14:paraId="7BFBB10E"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b/>
          <w:bCs/>
          <w:sz w:val="24"/>
          <w:szCs w:val="24"/>
        </w:rPr>
        <w:t>Output:</w:t>
      </w:r>
      <w:r w:rsidRPr="00A257A8">
        <w:rPr>
          <w:rFonts w:ascii="Times New Roman" w:hAnsi="Times New Roman" w:cs="Times New Roman"/>
          <w:sz w:val="24"/>
          <w:szCs w:val="24"/>
        </w:rPr>
        <w:t xml:space="preserve"> Cartesian Line Chart showing monthly temperature variation.</w:t>
      </w:r>
    </w:p>
    <w:p w14:paraId="66ABF598" w14:textId="2AD6740A" w:rsidR="00A257A8" w:rsidRDefault="00A257A8" w:rsidP="00A257A8">
      <w:pPr>
        <w:rPr>
          <w:rFonts w:ascii="Times New Roman" w:hAnsi="Times New Roman" w:cs="Times New Roman"/>
          <w:sz w:val="24"/>
          <w:szCs w:val="24"/>
        </w:rPr>
      </w:pPr>
    </w:p>
    <w:p w14:paraId="107F746E" w14:textId="1968ED3C" w:rsid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drawing>
          <wp:inline distT="0" distB="0" distL="0" distR="0" wp14:anchorId="6961CC98" wp14:editId="4365B9E9">
            <wp:extent cx="5943600" cy="3157220"/>
            <wp:effectExtent l="0" t="0" r="0" b="5080"/>
            <wp:docPr id="20080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9755" name=""/>
                    <pic:cNvPicPr/>
                  </pic:nvPicPr>
                  <pic:blipFill>
                    <a:blip r:embed="rId6"/>
                    <a:stretch>
                      <a:fillRect/>
                    </a:stretch>
                  </pic:blipFill>
                  <pic:spPr>
                    <a:xfrm>
                      <a:off x="0" y="0"/>
                      <a:ext cx="5943600" cy="3157220"/>
                    </a:xfrm>
                    <a:prstGeom prst="rect">
                      <a:avLst/>
                    </a:prstGeom>
                  </pic:spPr>
                </pic:pic>
              </a:graphicData>
            </a:graphic>
          </wp:inline>
        </w:drawing>
      </w:r>
    </w:p>
    <w:p w14:paraId="6468CBB1" w14:textId="77777777" w:rsidR="00FC7C55" w:rsidRDefault="00FC7C55" w:rsidP="00A257A8">
      <w:pPr>
        <w:rPr>
          <w:rFonts w:ascii="Times New Roman" w:hAnsi="Times New Roman" w:cs="Times New Roman"/>
          <w:sz w:val="24"/>
          <w:szCs w:val="24"/>
        </w:rPr>
      </w:pPr>
    </w:p>
    <w:p w14:paraId="60FDA005" w14:textId="77777777" w:rsidR="00A257A8" w:rsidRDefault="00A257A8" w:rsidP="00A257A8">
      <w:pPr>
        <w:rPr>
          <w:rFonts w:ascii="Times New Roman" w:hAnsi="Times New Roman" w:cs="Times New Roman"/>
          <w:sz w:val="24"/>
          <w:szCs w:val="24"/>
        </w:rPr>
      </w:pPr>
    </w:p>
    <w:p w14:paraId="66E6A306" w14:textId="77777777" w:rsidR="00FC7C55" w:rsidRDefault="00FC7C55" w:rsidP="00A257A8">
      <w:pPr>
        <w:rPr>
          <w:rFonts w:ascii="Times New Roman" w:hAnsi="Times New Roman" w:cs="Times New Roman"/>
          <w:sz w:val="24"/>
          <w:szCs w:val="24"/>
        </w:rPr>
      </w:pPr>
    </w:p>
    <w:p w14:paraId="2985FAA5" w14:textId="77777777" w:rsidR="00FC7C55" w:rsidRDefault="00FC7C55" w:rsidP="00A257A8">
      <w:pPr>
        <w:rPr>
          <w:rFonts w:ascii="Times New Roman" w:hAnsi="Times New Roman" w:cs="Times New Roman"/>
          <w:sz w:val="24"/>
          <w:szCs w:val="24"/>
        </w:rPr>
      </w:pPr>
    </w:p>
    <w:p w14:paraId="109832AF" w14:textId="77777777" w:rsidR="00FC7C55" w:rsidRDefault="00FC7C55" w:rsidP="00A257A8">
      <w:pPr>
        <w:rPr>
          <w:rFonts w:ascii="Times New Roman" w:hAnsi="Times New Roman" w:cs="Times New Roman"/>
          <w:sz w:val="24"/>
          <w:szCs w:val="24"/>
        </w:rPr>
      </w:pPr>
    </w:p>
    <w:p w14:paraId="719661B8" w14:textId="77777777" w:rsidR="00FC7C55" w:rsidRPr="00A257A8" w:rsidRDefault="00FC7C55" w:rsidP="00A257A8">
      <w:pPr>
        <w:rPr>
          <w:rFonts w:ascii="Times New Roman" w:hAnsi="Times New Roman" w:cs="Times New Roman"/>
          <w:sz w:val="24"/>
          <w:szCs w:val="24"/>
        </w:rPr>
      </w:pPr>
    </w:p>
    <w:p w14:paraId="6DF9ADF9" w14:textId="77777777" w:rsidR="00A257A8" w:rsidRPr="00A257A8" w:rsidRDefault="00A257A8" w:rsidP="00A257A8">
      <w:pPr>
        <w:rPr>
          <w:rFonts w:ascii="Times New Roman" w:hAnsi="Times New Roman" w:cs="Times New Roman"/>
          <w:b/>
          <w:bCs/>
          <w:sz w:val="28"/>
          <w:szCs w:val="28"/>
        </w:rPr>
      </w:pPr>
      <w:r w:rsidRPr="00A257A8">
        <w:rPr>
          <w:rFonts w:ascii="Times New Roman" w:hAnsi="Times New Roman" w:cs="Times New Roman"/>
          <w:b/>
          <w:bCs/>
          <w:sz w:val="28"/>
          <w:szCs w:val="28"/>
        </w:rPr>
        <w:lastRenderedPageBreak/>
        <w:t>R Program 2 – Polar Coordinate Chart (Annual Rainfall)</w:t>
      </w:r>
    </w:p>
    <w:p w14:paraId="1E940D90"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Load package</w:t>
      </w:r>
    </w:p>
    <w:p w14:paraId="30D91A91"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library(ggplot2)</w:t>
      </w:r>
    </w:p>
    <w:p w14:paraId="13DCEA92" w14:textId="77777777" w:rsidR="00A257A8" w:rsidRPr="00A257A8" w:rsidRDefault="00A257A8" w:rsidP="00A257A8">
      <w:pPr>
        <w:rPr>
          <w:rFonts w:ascii="Times New Roman" w:hAnsi="Times New Roman" w:cs="Times New Roman"/>
          <w:sz w:val="24"/>
          <w:szCs w:val="24"/>
        </w:rPr>
      </w:pPr>
    </w:p>
    <w:p w14:paraId="1D1F97DE"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Create dataset</w:t>
      </w:r>
    </w:p>
    <w:p w14:paraId="6011D54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rainfall &lt;- data.frame(</w:t>
      </w:r>
    </w:p>
    <w:p w14:paraId="2730A08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Month = factor(c("Jan","Feb","Mar","Apr","May","Jun",</w:t>
      </w:r>
    </w:p>
    <w:p w14:paraId="0F8BEFD5"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"Jul","Aug","Sep","Oct","Nov","Dec"),</w:t>
      </w:r>
    </w:p>
    <w:p w14:paraId="067C711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levels = c("Jan","Feb","Mar","Apr","May","Jun",</w:t>
      </w:r>
    </w:p>
    <w:p w14:paraId="6F0BF185"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"Jul","Aug","Sep","Oct","Nov","Dec")),</w:t>
      </w:r>
    </w:p>
    <w:p w14:paraId="383D7DEB"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Rainfall = c(25,18,12,8,5,65,150,170,120,85,45,30)</w:t>
      </w:r>
    </w:p>
    <w:p w14:paraId="2A146AED"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w:t>
      </w:r>
    </w:p>
    <w:p w14:paraId="6C56D5AB" w14:textId="77777777" w:rsidR="00A257A8" w:rsidRPr="00A257A8" w:rsidRDefault="00A257A8" w:rsidP="00A257A8">
      <w:pPr>
        <w:rPr>
          <w:rFonts w:ascii="Times New Roman" w:hAnsi="Times New Roman" w:cs="Times New Roman"/>
          <w:sz w:val="24"/>
          <w:szCs w:val="24"/>
        </w:rPr>
      </w:pPr>
    </w:p>
    <w:p w14:paraId="5A4FFD93"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Polar Coordinate Chart</w:t>
      </w:r>
    </w:p>
    <w:p w14:paraId="49BFE55D"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ggplot(rainfall, aes(x = Month, y = Rainfall, fill = Rainfall)) +</w:t>
      </w:r>
    </w:p>
    <w:p w14:paraId="61CF0F61"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geom_col() +</w:t>
      </w:r>
    </w:p>
    <w:p w14:paraId="5F8DD9F9"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coord_polar() +</w:t>
      </w:r>
    </w:p>
    <w:p w14:paraId="5FF00836"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scale_fill_gradient(low = "lightblue", high = "darkblue") +</w:t>
      </w:r>
    </w:p>
    <w:p w14:paraId="1677E8E5"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labs(</w:t>
      </w:r>
    </w:p>
    <w:p w14:paraId="112E548A"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title = "Annual Rainfall Distribution"</w:t>
      </w:r>
    </w:p>
    <w:p w14:paraId="396DE037"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 +</w:t>
      </w:r>
    </w:p>
    <w:p w14:paraId="473F6CA8" w14:textId="77777777" w:rsid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t xml:space="preserve">  theme_minimal()</w:t>
      </w:r>
    </w:p>
    <w:p w14:paraId="5960DAD2" w14:textId="77777777" w:rsidR="00FC7C55" w:rsidRDefault="00FC7C55" w:rsidP="00A257A8">
      <w:pPr>
        <w:rPr>
          <w:rFonts w:ascii="Times New Roman" w:hAnsi="Times New Roman" w:cs="Times New Roman"/>
          <w:sz w:val="24"/>
          <w:szCs w:val="24"/>
        </w:rPr>
      </w:pPr>
    </w:p>
    <w:p w14:paraId="1ABC0986" w14:textId="77777777" w:rsidR="00FC7C55" w:rsidRDefault="00FC7C55" w:rsidP="00A257A8">
      <w:pPr>
        <w:rPr>
          <w:rFonts w:ascii="Times New Roman" w:hAnsi="Times New Roman" w:cs="Times New Roman"/>
          <w:sz w:val="24"/>
          <w:szCs w:val="24"/>
        </w:rPr>
      </w:pPr>
    </w:p>
    <w:p w14:paraId="1C921DFD" w14:textId="77777777" w:rsidR="00FC7C55" w:rsidRPr="00FC7C55" w:rsidRDefault="00FC7C55" w:rsidP="00FC7C55">
      <w:pPr>
        <w:rPr>
          <w:rFonts w:ascii="Times New Roman" w:hAnsi="Times New Roman" w:cs="Times New Roman"/>
          <w:b/>
          <w:bCs/>
          <w:sz w:val="28"/>
          <w:szCs w:val="28"/>
        </w:rPr>
      </w:pPr>
      <w:r w:rsidRPr="00FC7C55">
        <w:rPr>
          <w:rFonts w:ascii="Times New Roman" w:hAnsi="Times New Roman" w:cs="Times New Roman"/>
          <w:b/>
          <w:bCs/>
          <w:sz w:val="28"/>
          <w:szCs w:val="28"/>
        </w:rPr>
        <w:t>Task (ii): Create a Polar Coordinate Chart representing annual rainfall.</w:t>
      </w:r>
    </w:p>
    <w:p w14:paraId="2C95440F" w14:textId="77777777" w:rsidR="00FC7C55" w:rsidRPr="00FC7C55" w:rsidRDefault="00FC7C55" w:rsidP="00FC7C55">
      <w:pPr>
        <w:rPr>
          <w:rFonts w:ascii="Times New Roman" w:hAnsi="Times New Roman" w:cs="Times New Roman"/>
          <w:sz w:val="24"/>
          <w:szCs w:val="24"/>
        </w:rPr>
      </w:pPr>
      <w:r w:rsidRPr="00FC7C55">
        <w:rPr>
          <w:rFonts w:ascii="Times New Roman" w:hAnsi="Times New Roman" w:cs="Times New Roman"/>
          <w:b/>
          <w:bCs/>
          <w:sz w:val="24"/>
          <w:szCs w:val="24"/>
        </w:rPr>
        <w:t>Answer:</w:t>
      </w:r>
    </w:p>
    <w:p w14:paraId="7560C26C" w14:textId="77777777" w:rsidR="00FC7C55" w:rsidRPr="00FC7C55" w:rsidRDefault="00FC7C55" w:rsidP="00FC7C55">
      <w:pPr>
        <w:rPr>
          <w:rFonts w:ascii="Times New Roman" w:hAnsi="Times New Roman" w:cs="Times New Roman"/>
          <w:sz w:val="24"/>
          <w:szCs w:val="24"/>
        </w:rPr>
      </w:pPr>
      <w:r w:rsidRPr="00FC7C55">
        <w:rPr>
          <w:rFonts w:ascii="Times New Roman" w:hAnsi="Times New Roman" w:cs="Times New Roman"/>
          <w:sz w:val="24"/>
          <w:szCs w:val="24"/>
        </w:rPr>
        <w:t xml:space="preserve">A Polar Coordinate Chart is created using </w:t>
      </w:r>
      <w:r w:rsidRPr="00FC7C55">
        <w:rPr>
          <w:rFonts w:ascii="Times New Roman" w:hAnsi="Times New Roman" w:cs="Times New Roman"/>
          <w:b/>
          <w:bCs/>
          <w:sz w:val="24"/>
          <w:szCs w:val="24"/>
        </w:rPr>
        <w:t>Month</w:t>
      </w:r>
      <w:r w:rsidRPr="00FC7C55">
        <w:rPr>
          <w:rFonts w:ascii="Times New Roman" w:hAnsi="Times New Roman" w:cs="Times New Roman"/>
          <w:sz w:val="24"/>
          <w:szCs w:val="24"/>
        </w:rPr>
        <w:t xml:space="preserve"> as the angular axis and </w:t>
      </w:r>
      <w:r w:rsidRPr="00FC7C55">
        <w:rPr>
          <w:rFonts w:ascii="Times New Roman" w:hAnsi="Times New Roman" w:cs="Times New Roman"/>
          <w:b/>
          <w:bCs/>
          <w:sz w:val="24"/>
          <w:szCs w:val="24"/>
        </w:rPr>
        <w:t>Rainfall</w:t>
      </w:r>
      <w:r w:rsidRPr="00FC7C55">
        <w:rPr>
          <w:rFonts w:ascii="Times New Roman" w:hAnsi="Times New Roman" w:cs="Times New Roman"/>
          <w:sz w:val="24"/>
          <w:szCs w:val="24"/>
        </w:rPr>
        <w:t xml:space="preserve"> as the radial value. A blue color gradient is applied to represent rainfall intensity, where darker shades indicate higher rainfall. The circular layout effectively highlights seasonal rainfall patterns throughout the year.</w:t>
      </w:r>
    </w:p>
    <w:p w14:paraId="636F2389" w14:textId="77777777" w:rsidR="00FC7C55" w:rsidRPr="00A257A8" w:rsidRDefault="00FC7C55" w:rsidP="00A257A8">
      <w:pPr>
        <w:rPr>
          <w:rFonts w:ascii="Times New Roman" w:hAnsi="Times New Roman" w:cs="Times New Roman"/>
          <w:sz w:val="24"/>
          <w:szCs w:val="24"/>
        </w:rPr>
      </w:pPr>
    </w:p>
    <w:p w14:paraId="6738383A" w14:textId="48F65218" w:rsidR="00A257A8" w:rsidRPr="00A257A8" w:rsidRDefault="00A257A8" w:rsidP="00A257A8">
      <w:pPr>
        <w:rPr>
          <w:rFonts w:ascii="Times New Roman" w:hAnsi="Times New Roman" w:cs="Times New Roman"/>
          <w:sz w:val="24"/>
          <w:szCs w:val="24"/>
        </w:rPr>
      </w:pPr>
    </w:p>
    <w:p w14:paraId="72D2090C" w14:textId="77777777" w:rsidR="00A257A8" w:rsidRPr="00A257A8" w:rsidRDefault="00A257A8" w:rsidP="00A257A8">
      <w:pPr>
        <w:rPr>
          <w:rFonts w:ascii="Times New Roman" w:hAnsi="Times New Roman" w:cs="Times New Roman"/>
          <w:b/>
          <w:bCs/>
          <w:sz w:val="28"/>
          <w:szCs w:val="28"/>
        </w:rPr>
      </w:pPr>
      <w:r w:rsidRPr="00A257A8">
        <w:rPr>
          <w:rFonts w:ascii="Times New Roman" w:hAnsi="Times New Roman" w:cs="Times New Roman"/>
          <w:b/>
          <w:bCs/>
          <w:sz w:val="28"/>
          <w:szCs w:val="28"/>
        </w:rPr>
        <w:t>Visualization</w:t>
      </w:r>
    </w:p>
    <w:p w14:paraId="7EB1F47C" w14:textId="77777777" w:rsidR="00A257A8" w:rsidRPr="00A257A8" w:rsidRDefault="00A257A8" w:rsidP="00A257A8">
      <w:pPr>
        <w:rPr>
          <w:rFonts w:ascii="Times New Roman" w:hAnsi="Times New Roman" w:cs="Times New Roman"/>
          <w:sz w:val="24"/>
          <w:szCs w:val="24"/>
        </w:rPr>
      </w:pPr>
      <w:r w:rsidRPr="00A257A8">
        <w:rPr>
          <w:rFonts w:ascii="Times New Roman" w:hAnsi="Times New Roman" w:cs="Times New Roman"/>
          <w:b/>
          <w:bCs/>
          <w:sz w:val="24"/>
          <w:szCs w:val="24"/>
        </w:rPr>
        <w:t>Output:</w:t>
      </w:r>
      <w:r w:rsidRPr="00A257A8">
        <w:rPr>
          <w:rFonts w:ascii="Times New Roman" w:hAnsi="Times New Roman" w:cs="Times New Roman"/>
          <w:sz w:val="24"/>
          <w:szCs w:val="24"/>
        </w:rPr>
        <w:t xml:space="preserve"> Polar Coordinate Chart representing annual rainfall.</w:t>
      </w:r>
    </w:p>
    <w:p w14:paraId="0E56094F" w14:textId="2CB83AB0" w:rsidR="00A257A8" w:rsidRDefault="00A257A8" w:rsidP="00A257A8">
      <w:pPr>
        <w:rPr>
          <w:rFonts w:ascii="Times New Roman" w:hAnsi="Times New Roman" w:cs="Times New Roman"/>
          <w:sz w:val="24"/>
          <w:szCs w:val="24"/>
        </w:rPr>
      </w:pPr>
    </w:p>
    <w:p w14:paraId="05447190" w14:textId="2F41E7F1" w:rsidR="00A257A8" w:rsidRDefault="00A257A8" w:rsidP="00A257A8">
      <w:pPr>
        <w:rPr>
          <w:rFonts w:ascii="Times New Roman" w:hAnsi="Times New Roman" w:cs="Times New Roman"/>
          <w:sz w:val="24"/>
          <w:szCs w:val="24"/>
        </w:rPr>
      </w:pPr>
      <w:r w:rsidRPr="00A257A8">
        <w:rPr>
          <w:rFonts w:ascii="Times New Roman" w:hAnsi="Times New Roman" w:cs="Times New Roman"/>
          <w:sz w:val="24"/>
          <w:szCs w:val="24"/>
        </w:rPr>
        <w:lastRenderedPageBreak/>
        <w:drawing>
          <wp:inline distT="0" distB="0" distL="0" distR="0" wp14:anchorId="0E6BD641" wp14:editId="64BFA4BD">
            <wp:extent cx="5943600" cy="3157220"/>
            <wp:effectExtent l="0" t="0" r="0" b="5080"/>
            <wp:docPr id="18516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5969" name=""/>
                    <pic:cNvPicPr/>
                  </pic:nvPicPr>
                  <pic:blipFill>
                    <a:blip r:embed="rId7"/>
                    <a:stretch>
                      <a:fillRect/>
                    </a:stretch>
                  </pic:blipFill>
                  <pic:spPr>
                    <a:xfrm>
                      <a:off x="0" y="0"/>
                      <a:ext cx="5943600" cy="3157220"/>
                    </a:xfrm>
                    <a:prstGeom prst="rect">
                      <a:avLst/>
                    </a:prstGeom>
                  </pic:spPr>
                </pic:pic>
              </a:graphicData>
            </a:graphic>
          </wp:inline>
        </w:drawing>
      </w:r>
    </w:p>
    <w:p w14:paraId="204F1E18" w14:textId="77777777" w:rsidR="00A257A8" w:rsidRDefault="00A257A8" w:rsidP="00A257A8">
      <w:pPr>
        <w:rPr>
          <w:rFonts w:ascii="Times New Roman" w:hAnsi="Times New Roman" w:cs="Times New Roman"/>
          <w:sz w:val="24"/>
          <w:szCs w:val="24"/>
        </w:rPr>
      </w:pPr>
    </w:p>
    <w:p w14:paraId="5E2AE748" w14:textId="77777777" w:rsidR="00FC7C55" w:rsidRDefault="00FC7C55" w:rsidP="00A257A8">
      <w:pPr>
        <w:rPr>
          <w:rFonts w:ascii="Times New Roman" w:hAnsi="Times New Roman" w:cs="Times New Roman"/>
          <w:b/>
          <w:bCs/>
          <w:sz w:val="28"/>
          <w:szCs w:val="28"/>
        </w:rPr>
      </w:pPr>
    </w:p>
    <w:p w14:paraId="6D157D33" w14:textId="77777777" w:rsidR="00FC7C55" w:rsidRDefault="00FC7C55" w:rsidP="00A257A8">
      <w:pPr>
        <w:rPr>
          <w:rFonts w:ascii="Times New Roman" w:hAnsi="Times New Roman" w:cs="Times New Roman"/>
          <w:b/>
          <w:bCs/>
          <w:sz w:val="28"/>
          <w:szCs w:val="28"/>
        </w:rPr>
      </w:pPr>
    </w:p>
    <w:p w14:paraId="5660523B" w14:textId="77777777" w:rsidR="00FC7C55" w:rsidRPr="00FC7C55" w:rsidRDefault="00FC7C55" w:rsidP="00FC7C55">
      <w:pPr>
        <w:jc w:val="both"/>
        <w:rPr>
          <w:rFonts w:ascii="Times New Roman" w:hAnsi="Times New Roman" w:cs="Times New Roman"/>
          <w:b/>
          <w:bCs/>
          <w:sz w:val="28"/>
          <w:szCs w:val="28"/>
        </w:rPr>
      </w:pPr>
      <w:r w:rsidRPr="00FC7C55">
        <w:rPr>
          <w:rFonts w:ascii="Times New Roman" w:hAnsi="Times New Roman" w:cs="Times New Roman"/>
          <w:b/>
          <w:bCs/>
          <w:sz w:val="28"/>
          <w:szCs w:val="28"/>
        </w:rPr>
        <w:t>Task (iii): Compare the advantages and limitations of Cartesian and Polar coordinate systems.</w:t>
      </w:r>
    </w:p>
    <w:p w14:paraId="483F8F47"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Answer:</w:t>
      </w:r>
    </w:p>
    <w:p w14:paraId="49687B92" w14:textId="77777777" w:rsidR="00FC7C55" w:rsidRPr="00FC7C55" w:rsidRDefault="00FC7C55" w:rsidP="00FC7C55">
      <w:pPr>
        <w:jc w:val="both"/>
        <w:rPr>
          <w:rFonts w:ascii="Times New Roman" w:hAnsi="Times New Roman" w:cs="Times New Roman"/>
          <w:b/>
          <w:bCs/>
          <w:sz w:val="24"/>
          <w:szCs w:val="24"/>
        </w:rPr>
      </w:pPr>
      <w:r w:rsidRPr="00FC7C55">
        <w:rPr>
          <w:rFonts w:ascii="Times New Roman" w:hAnsi="Times New Roman" w:cs="Times New Roman"/>
          <w:b/>
          <w:bCs/>
          <w:sz w:val="24"/>
          <w:szCs w:val="24"/>
        </w:rPr>
        <w:t>Cartesian Line Chart</w:t>
      </w:r>
    </w:p>
    <w:p w14:paraId="485975A4"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Advantages</w:t>
      </w:r>
    </w:p>
    <w:p w14:paraId="2B02FA1C" w14:textId="77777777" w:rsidR="00FC7C55" w:rsidRPr="00FC7C55" w:rsidRDefault="00FC7C55" w:rsidP="00FC7C55">
      <w:pPr>
        <w:numPr>
          <w:ilvl w:val="0"/>
          <w:numId w:val="11"/>
        </w:numPr>
        <w:jc w:val="both"/>
        <w:rPr>
          <w:rFonts w:ascii="Times New Roman" w:hAnsi="Times New Roman" w:cs="Times New Roman"/>
          <w:sz w:val="24"/>
          <w:szCs w:val="24"/>
        </w:rPr>
      </w:pPr>
      <w:r w:rsidRPr="00FC7C55">
        <w:rPr>
          <w:rFonts w:ascii="Times New Roman" w:hAnsi="Times New Roman" w:cs="Times New Roman"/>
          <w:sz w:val="24"/>
          <w:szCs w:val="24"/>
        </w:rPr>
        <w:t xml:space="preserve">Clearly displays temperature trends over time. </w:t>
      </w:r>
    </w:p>
    <w:p w14:paraId="2C41BC5F" w14:textId="77777777" w:rsidR="00FC7C55" w:rsidRPr="00FC7C55" w:rsidRDefault="00FC7C55" w:rsidP="00FC7C55">
      <w:pPr>
        <w:numPr>
          <w:ilvl w:val="0"/>
          <w:numId w:val="11"/>
        </w:numPr>
        <w:jc w:val="both"/>
        <w:rPr>
          <w:rFonts w:ascii="Times New Roman" w:hAnsi="Times New Roman" w:cs="Times New Roman"/>
          <w:sz w:val="24"/>
          <w:szCs w:val="24"/>
        </w:rPr>
      </w:pPr>
      <w:r w:rsidRPr="00FC7C55">
        <w:rPr>
          <w:rFonts w:ascii="Times New Roman" w:hAnsi="Times New Roman" w:cs="Times New Roman"/>
          <w:sz w:val="24"/>
          <w:szCs w:val="24"/>
        </w:rPr>
        <w:t xml:space="preserve">Makes month-to-month comparison easy. </w:t>
      </w:r>
    </w:p>
    <w:p w14:paraId="70E444D4" w14:textId="77777777" w:rsidR="00FC7C55" w:rsidRPr="00FC7C55" w:rsidRDefault="00FC7C55" w:rsidP="00FC7C55">
      <w:pPr>
        <w:numPr>
          <w:ilvl w:val="0"/>
          <w:numId w:val="11"/>
        </w:numPr>
        <w:jc w:val="both"/>
        <w:rPr>
          <w:rFonts w:ascii="Times New Roman" w:hAnsi="Times New Roman" w:cs="Times New Roman"/>
          <w:sz w:val="24"/>
          <w:szCs w:val="24"/>
        </w:rPr>
      </w:pPr>
      <w:r w:rsidRPr="00FC7C55">
        <w:rPr>
          <w:rFonts w:ascii="Times New Roman" w:hAnsi="Times New Roman" w:cs="Times New Roman"/>
          <w:sz w:val="24"/>
          <w:szCs w:val="24"/>
        </w:rPr>
        <w:t xml:space="preserve">Suitable for continuous and time-series data. </w:t>
      </w:r>
    </w:p>
    <w:p w14:paraId="00315B53" w14:textId="77777777" w:rsidR="00FC7C55" w:rsidRPr="00FC7C55" w:rsidRDefault="00FC7C55" w:rsidP="00FC7C55">
      <w:pPr>
        <w:numPr>
          <w:ilvl w:val="0"/>
          <w:numId w:val="11"/>
        </w:numPr>
        <w:jc w:val="both"/>
        <w:rPr>
          <w:rFonts w:ascii="Times New Roman" w:hAnsi="Times New Roman" w:cs="Times New Roman"/>
          <w:sz w:val="24"/>
          <w:szCs w:val="24"/>
        </w:rPr>
      </w:pPr>
      <w:r w:rsidRPr="00FC7C55">
        <w:rPr>
          <w:rFonts w:ascii="Times New Roman" w:hAnsi="Times New Roman" w:cs="Times New Roman"/>
          <w:sz w:val="24"/>
          <w:szCs w:val="24"/>
        </w:rPr>
        <w:t xml:space="preserve">Exact values can be interpreted easily. </w:t>
      </w:r>
    </w:p>
    <w:p w14:paraId="00893E9F"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Limitations</w:t>
      </w:r>
    </w:p>
    <w:p w14:paraId="2C340779" w14:textId="77777777" w:rsidR="00FC7C55" w:rsidRPr="00FC7C55" w:rsidRDefault="00FC7C55" w:rsidP="00FC7C55">
      <w:pPr>
        <w:numPr>
          <w:ilvl w:val="0"/>
          <w:numId w:val="12"/>
        </w:numPr>
        <w:jc w:val="both"/>
        <w:rPr>
          <w:rFonts w:ascii="Times New Roman" w:hAnsi="Times New Roman" w:cs="Times New Roman"/>
          <w:sz w:val="24"/>
          <w:szCs w:val="24"/>
        </w:rPr>
      </w:pPr>
      <w:r w:rsidRPr="00FC7C55">
        <w:rPr>
          <w:rFonts w:ascii="Times New Roman" w:hAnsi="Times New Roman" w:cs="Times New Roman"/>
          <w:sz w:val="24"/>
          <w:szCs w:val="24"/>
        </w:rPr>
        <w:t xml:space="preserve">Does not emphasize seasonal or cyclic patterns. </w:t>
      </w:r>
    </w:p>
    <w:p w14:paraId="630F6729" w14:textId="77777777" w:rsidR="00FC7C55" w:rsidRPr="00FC7C55" w:rsidRDefault="00FC7C55" w:rsidP="00FC7C55">
      <w:pPr>
        <w:numPr>
          <w:ilvl w:val="0"/>
          <w:numId w:val="12"/>
        </w:numPr>
        <w:jc w:val="both"/>
        <w:rPr>
          <w:rFonts w:ascii="Times New Roman" w:hAnsi="Times New Roman" w:cs="Times New Roman"/>
          <w:sz w:val="24"/>
          <w:szCs w:val="24"/>
        </w:rPr>
      </w:pPr>
      <w:r w:rsidRPr="00FC7C55">
        <w:rPr>
          <w:rFonts w:ascii="Times New Roman" w:hAnsi="Times New Roman" w:cs="Times New Roman"/>
          <w:sz w:val="24"/>
          <w:szCs w:val="24"/>
        </w:rPr>
        <w:t xml:space="preserve">Less effective for representing circular data. </w:t>
      </w:r>
    </w:p>
    <w:p w14:paraId="60F589E0" w14:textId="77777777" w:rsidR="00FC7C55" w:rsidRPr="00FC7C55" w:rsidRDefault="00FC7C55" w:rsidP="00FC7C55">
      <w:pPr>
        <w:jc w:val="both"/>
        <w:rPr>
          <w:rFonts w:ascii="Times New Roman" w:hAnsi="Times New Roman" w:cs="Times New Roman"/>
          <w:b/>
          <w:bCs/>
          <w:sz w:val="24"/>
          <w:szCs w:val="24"/>
        </w:rPr>
      </w:pPr>
      <w:r w:rsidRPr="00FC7C55">
        <w:rPr>
          <w:rFonts w:ascii="Times New Roman" w:hAnsi="Times New Roman" w:cs="Times New Roman"/>
          <w:b/>
          <w:bCs/>
          <w:sz w:val="24"/>
          <w:szCs w:val="24"/>
        </w:rPr>
        <w:t>Polar Coordinate Chart</w:t>
      </w:r>
    </w:p>
    <w:p w14:paraId="46B74B7D"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Advantages</w:t>
      </w:r>
    </w:p>
    <w:p w14:paraId="00D7D095" w14:textId="77777777" w:rsidR="00FC7C55" w:rsidRPr="00FC7C55" w:rsidRDefault="00FC7C55" w:rsidP="00FC7C55">
      <w:pPr>
        <w:numPr>
          <w:ilvl w:val="0"/>
          <w:numId w:val="13"/>
        </w:numPr>
        <w:jc w:val="both"/>
        <w:rPr>
          <w:rFonts w:ascii="Times New Roman" w:hAnsi="Times New Roman" w:cs="Times New Roman"/>
          <w:sz w:val="24"/>
          <w:szCs w:val="24"/>
        </w:rPr>
      </w:pPr>
      <w:r w:rsidRPr="00FC7C55">
        <w:rPr>
          <w:rFonts w:ascii="Times New Roman" w:hAnsi="Times New Roman" w:cs="Times New Roman"/>
          <w:sz w:val="24"/>
          <w:szCs w:val="24"/>
        </w:rPr>
        <w:t xml:space="preserve">Highlights the cyclical nature of annual rainfall. </w:t>
      </w:r>
    </w:p>
    <w:p w14:paraId="72699342" w14:textId="77777777" w:rsidR="00FC7C55" w:rsidRPr="00FC7C55" w:rsidRDefault="00FC7C55" w:rsidP="00FC7C55">
      <w:pPr>
        <w:numPr>
          <w:ilvl w:val="0"/>
          <w:numId w:val="13"/>
        </w:numPr>
        <w:jc w:val="both"/>
        <w:rPr>
          <w:rFonts w:ascii="Times New Roman" w:hAnsi="Times New Roman" w:cs="Times New Roman"/>
          <w:sz w:val="24"/>
          <w:szCs w:val="24"/>
        </w:rPr>
      </w:pPr>
      <w:r w:rsidRPr="00FC7C55">
        <w:rPr>
          <w:rFonts w:ascii="Times New Roman" w:hAnsi="Times New Roman" w:cs="Times New Roman"/>
          <w:sz w:val="24"/>
          <w:szCs w:val="24"/>
        </w:rPr>
        <w:t xml:space="preserve">Effectively represents seasonal variations. </w:t>
      </w:r>
    </w:p>
    <w:p w14:paraId="57432E7B" w14:textId="77777777" w:rsidR="00FC7C55" w:rsidRPr="00FC7C55" w:rsidRDefault="00FC7C55" w:rsidP="00FC7C55">
      <w:pPr>
        <w:numPr>
          <w:ilvl w:val="0"/>
          <w:numId w:val="13"/>
        </w:numPr>
        <w:jc w:val="both"/>
        <w:rPr>
          <w:rFonts w:ascii="Times New Roman" w:hAnsi="Times New Roman" w:cs="Times New Roman"/>
          <w:sz w:val="24"/>
          <w:szCs w:val="24"/>
        </w:rPr>
      </w:pPr>
      <w:r w:rsidRPr="00FC7C55">
        <w:rPr>
          <w:rFonts w:ascii="Times New Roman" w:hAnsi="Times New Roman" w:cs="Times New Roman"/>
          <w:sz w:val="24"/>
          <w:szCs w:val="24"/>
        </w:rPr>
        <w:t xml:space="preserve">Provides an attractive circular representation of monthly rainfall. </w:t>
      </w:r>
    </w:p>
    <w:p w14:paraId="475B1274"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b/>
          <w:bCs/>
          <w:sz w:val="24"/>
          <w:szCs w:val="24"/>
        </w:rPr>
        <w:t>Limitations</w:t>
      </w:r>
    </w:p>
    <w:p w14:paraId="0BDFC9F4" w14:textId="77777777" w:rsidR="00FC7C55" w:rsidRPr="00FC7C55" w:rsidRDefault="00FC7C55" w:rsidP="00FC7C55">
      <w:pPr>
        <w:numPr>
          <w:ilvl w:val="0"/>
          <w:numId w:val="14"/>
        </w:numPr>
        <w:jc w:val="both"/>
        <w:rPr>
          <w:rFonts w:ascii="Times New Roman" w:hAnsi="Times New Roman" w:cs="Times New Roman"/>
          <w:sz w:val="24"/>
          <w:szCs w:val="24"/>
        </w:rPr>
      </w:pPr>
      <w:r w:rsidRPr="00FC7C55">
        <w:rPr>
          <w:rFonts w:ascii="Times New Roman" w:hAnsi="Times New Roman" w:cs="Times New Roman"/>
          <w:sz w:val="24"/>
          <w:szCs w:val="24"/>
        </w:rPr>
        <w:t xml:space="preserve">Exact numerical comparison between months is more difficult. </w:t>
      </w:r>
    </w:p>
    <w:p w14:paraId="23535901" w14:textId="77777777" w:rsidR="00FC7C55" w:rsidRPr="00FC7C55" w:rsidRDefault="00FC7C55" w:rsidP="00FC7C55">
      <w:pPr>
        <w:numPr>
          <w:ilvl w:val="0"/>
          <w:numId w:val="14"/>
        </w:numPr>
        <w:jc w:val="both"/>
        <w:rPr>
          <w:rFonts w:ascii="Times New Roman" w:hAnsi="Times New Roman" w:cs="Times New Roman"/>
          <w:sz w:val="24"/>
          <w:szCs w:val="24"/>
        </w:rPr>
      </w:pPr>
      <w:r w:rsidRPr="00FC7C55">
        <w:rPr>
          <w:rFonts w:ascii="Times New Roman" w:hAnsi="Times New Roman" w:cs="Times New Roman"/>
          <w:sz w:val="24"/>
          <w:szCs w:val="24"/>
        </w:rPr>
        <w:t xml:space="preserve">Small differences in rainfall are less noticeable than in a Cartesian chart. </w:t>
      </w:r>
    </w:p>
    <w:p w14:paraId="4F8A3A27"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sz w:val="24"/>
          <w:szCs w:val="24"/>
        </w:rPr>
        <w:pict w14:anchorId="374E6AB4">
          <v:rect id="_x0000_i1214" style="width:0;height:1.5pt" o:hralign="center" o:hrstd="t" o:hr="t" fillcolor="#a0a0a0" stroked="f"/>
        </w:pict>
      </w:r>
    </w:p>
    <w:p w14:paraId="04E5CC41" w14:textId="77777777" w:rsidR="00FC7C55" w:rsidRPr="00FC7C55" w:rsidRDefault="00FC7C55" w:rsidP="00FC7C55">
      <w:pPr>
        <w:jc w:val="both"/>
        <w:rPr>
          <w:rFonts w:ascii="Times New Roman" w:hAnsi="Times New Roman" w:cs="Times New Roman"/>
          <w:b/>
          <w:bCs/>
          <w:sz w:val="28"/>
          <w:szCs w:val="28"/>
        </w:rPr>
      </w:pPr>
      <w:r w:rsidRPr="00FC7C55">
        <w:rPr>
          <w:rFonts w:ascii="Times New Roman" w:hAnsi="Times New Roman" w:cs="Times New Roman"/>
          <w:b/>
          <w:bCs/>
          <w:sz w:val="28"/>
          <w:szCs w:val="28"/>
        </w:rPr>
        <w:lastRenderedPageBreak/>
        <w:t>Interpretation</w:t>
      </w:r>
    </w:p>
    <w:p w14:paraId="7ED9842B"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sz w:val="24"/>
          <w:szCs w:val="24"/>
        </w:rPr>
        <w:t>The Cartesian Line Chart clearly illustrates the variation in monthly temperature, making it easy to observe increasing and decreasing trends throughout the year. The Polar Coordinate Chart emphasizes the cyclical pattern of annual rainfall, making seasonal rainfall distribution more intuitive. Together, these visualizations provide a comprehensive understanding of climate patterns, with the line chart being more suitable for trend analysis and the polar chart being more effective for representing seasonal cycles.</w:t>
      </w:r>
    </w:p>
    <w:p w14:paraId="45377290" w14:textId="77777777" w:rsidR="00FC7C55" w:rsidRDefault="00FC7C55" w:rsidP="00FC7C55">
      <w:pPr>
        <w:jc w:val="both"/>
        <w:rPr>
          <w:rFonts w:ascii="Times New Roman" w:hAnsi="Times New Roman" w:cs="Times New Roman"/>
          <w:sz w:val="24"/>
          <w:szCs w:val="24"/>
        </w:rPr>
      </w:pPr>
    </w:p>
    <w:p w14:paraId="6A6CCCE3" w14:textId="77777777" w:rsidR="00FC7C55" w:rsidRDefault="00FC7C55" w:rsidP="00FC7C55">
      <w:pPr>
        <w:jc w:val="both"/>
        <w:rPr>
          <w:rFonts w:ascii="Times New Roman" w:hAnsi="Times New Roman" w:cs="Times New Roman"/>
          <w:sz w:val="24"/>
          <w:szCs w:val="24"/>
        </w:rPr>
      </w:pPr>
    </w:p>
    <w:p w14:paraId="04ED9262" w14:textId="4BEAA58B" w:rsidR="00A257A8" w:rsidRPr="00A257A8" w:rsidRDefault="00A257A8" w:rsidP="00A257A8">
      <w:pPr>
        <w:rPr>
          <w:rFonts w:ascii="Times New Roman" w:hAnsi="Times New Roman" w:cs="Times New Roman"/>
          <w:sz w:val="24"/>
          <w:szCs w:val="24"/>
        </w:rPr>
      </w:pPr>
    </w:p>
    <w:p w14:paraId="43861BBD" w14:textId="77777777" w:rsidR="00E24F96" w:rsidRPr="00E24F96" w:rsidRDefault="00E24F96" w:rsidP="00E24F96">
      <w:pPr>
        <w:rPr>
          <w:rFonts w:ascii="Times New Roman" w:hAnsi="Times New Roman" w:cs="Times New Roman"/>
          <w:b/>
          <w:bCs/>
          <w:sz w:val="32"/>
          <w:szCs w:val="32"/>
        </w:rPr>
      </w:pPr>
      <w:r w:rsidRPr="00E24F96">
        <w:rPr>
          <w:rFonts w:ascii="Times New Roman" w:hAnsi="Times New Roman" w:cs="Times New Roman"/>
          <w:b/>
          <w:bCs/>
          <w:sz w:val="32"/>
          <w:szCs w:val="32"/>
        </w:rPr>
        <w:t>Question 3 – Business Analytics &amp; Marketing</w:t>
      </w:r>
    </w:p>
    <w:p w14:paraId="0AE2F954" w14:textId="77777777" w:rsidR="00E24F96" w:rsidRPr="00E24F96" w:rsidRDefault="00E24F96" w:rsidP="00E24F96">
      <w:pPr>
        <w:rPr>
          <w:rFonts w:ascii="Times New Roman" w:hAnsi="Times New Roman" w:cs="Times New Roman"/>
          <w:b/>
          <w:bCs/>
          <w:sz w:val="28"/>
          <w:szCs w:val="28"/>
        </w:rPr>
      </w:pPr>
      <w:r w:rsidRPr="00E24F96">
        <w:rPr>
          <w:rFonts w:ascii="Times New Roman" w:hAnsi="Times New Roman" w:cs="Times New Roman"/>
          <w:b/>
          <w:bCs/>
          <w:sz w:val="28"/>
          <w:szCs w:val="28"/>
        </w:rPr>
        <w:t>Aim</w:t>
      </w:r>
    </w:p>
    <w:p w14:paraId="4083D2EC"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To construct a bar chart in R where Sales are represented by bar height, Profit Percentage is represented using a sequential color scale, and the product with the highest Market Share is highlighted using a contrasting color.</w:t>
      </w:r>
    </w:p>
    <w:p w14:paraId="1C3F858C" w14:textId="3091AFC5" w:rsidR="00E24F96" w:rsidRPr="00E24F96" w:rsidRDefault="00E24F96" w:rsidP="00E24F96">
      <w:pPr>
        <w:rPr>
          <w:rFonts w:ascii="Times New Roman" w:hAnsi="Times New Roman" w:cs="Times New Roman"/>
          <w:sz w:val="24"/>
          <w:szCs w:val="24"/>
        </w:rPr>
      </w:pPr>
    </w:p>
    <w:p w14:paraId="4BF30F38" w14:textId="77777777" w:rsidR="00E24F96" w:rsidRPr="00E24F96" w:rsidRDefault="00E24F96" w:rsidP="00E24F96">
      <w:pPr>
        <w:rPr>
          <w:rFonts w:ascii="Times New Roman" w:hAnsi="Times New Roman" w:cs="Times New Roman"/>
          <w:b/>
          <w:bCs/>
          <w:sz w:val="28"/>
          <w:szCs w:val="28"/>
        </w:rPr>
      </w:pPr>
      <w:r w:rsidRPr="00E24F96">
        <w:rPr>
          <w:rFonts w:ascii="Times New Roman" w:hAnsi="Times New Roman" w:cs="Times New Roman"/>
          <w:b/>
          <w:bCs/>
          <w:sz w:val="28"/>
          <w:szCs w:val="28"/>
        </w:rPr>
        <w:t>R Program</w:t>
      </w:r>
    </w:p>
    <w:p w14:paraId="469BBC7F"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Load package</w:t>
      </w:r>
    </w:p>
    <w:p w14:paraId="5F9B3637"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library(ggplot2)</w:t>
      </w:r>
    </w:p>
    <w:p w14:paraId="0964B824"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Create dataset</w:t>
      </w:r>
    </w:p>
    <w:p w14:paraId="77F8E7C9"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business &lt;- data.frame(</w:t>
      </w:r>
    </w:p>
    <w:p w14:paraId="22E0F864"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Product = c("A","B","C","D","E"),</w:t>
      </w:r>
    </w:p>
    <w:p w14:paraId="2BA5DD3C"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Sales = c(210,185,260,145,120),</w:t>
      </w:r>
    </w:p>
    <w:p w14:paraId="15251686"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Profit = c(18,14,25,12,10),</w:t>
      </w:r>
    </w:p>
    <w:p w14:paraId="4ADDD058"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MarketShare = c(24,20,28,15,13)</w:t>
      </w:r>
    </w:p>
    <w:p w14:paraId="3A8EAC9E"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w:t>
      </w:r>
    </w:p>
    <w:p w14:paraId="02D3F5F6"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Highlight product with highest market share</w:t>
      </w:r>
    </w:p>
    <w:p w14:paraId="188F978A"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business$Highlight &lt;- ifelse(</w:t>
      </w:r>
    </w:p>
    <w:p w14:paraId="57B55350"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business$MarketShare == max(business$MarketShare),</w:t>
      </w:r>
    </w:p>
    <w:p w14:paraId="624A0E29"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"Highest Market Share",</w:t>
      </w:r>
    </w:p>
    <w:p w14:paraId="4E0E1C87"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"Other Products"</w:t>
      </w:r>
    </w:p>
    <w:p w14:paraId="7510A51C" w14:textId="217C0D8C"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w:t>
      </w:r>
    </w:p>
    <w:p w14:paraId="1A9B185D"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Create Bar Chart</w:t>
      </w:r>
    </w:p>
    <w:p w14:paraId="4B025E8F"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ggplot(business,</w:t>
      </w:r>
    </w:p>
    <w:p w14:paraId="34F26553"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aes(x = Product,</w:t>
      </w:r>
    </w:p>
    <w:p w14:paraId="5225DEAB"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y = Sales,</w:t>
      </w:r>
    </w:p>
    <w:p w14:paraId="11DC24D5"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fill = Profit)) +</w:t>
      </w:r>
    </w:p>
    <w:p w14:paraId="457DC9A2"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geom_col() +</w:t>
      </w:r>
    </w:p>
    <w:p w14:paraId="05AD25EB"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geom_col(data = subset(business, Highlight == "Highest Market Share"),</w:t>
      </w:r>
    </w:p>
    <w:p w14:paraId="5E946895"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fill = "red") +</w:t>
      </w:r>
    </w:p>
    <w:p w14:paraId="7E7D0F84"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lastRenderedPageBreak/>
        <w:t xml:space="preserve">  scale_fill_gradient(low = "lightblue", high = "darkblue") +</w:t>
      </w:r>
    </w:p>
    <w:p w14:paraId="1EC930AB"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labs(</w:t>
      </w:r>
    </w:p>
    <w:p w14:paraId="275CD163"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title = "Business Analytics and Marketing",</w:t>
      </w:r>
    </w:p>
    <w:p w14:paraId="2ED97E76"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x = "Product",</w:t>
      </w:r>
    </w:p>
    <w:p w14:paraId="68D530E2"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y = "Sales (₹ Lakhs)",</w:t>
      </w:r>
    </w:p>
    <w:p w14:paraId="55C13AE5"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fill = "Profit (%)"</w:t>
      </w:r>
    </w:p>
    <w:p w14:paraId="70FD5980"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 +</w:t>
      </w:r>
    </w:p>
    <w:p w14:paraId="64358EC1" w14:textId="2F207FFD" w:rsid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 xml:space="preserve">  theme_minimal()</w:t>
      </w:r>
    </w:p>
    <w:p w14:paraId="1CD9A2F9" w14:textId="77777777" w:rsidR="00FC7C55" w:rsidRDefault="00FC7C55" w:rsidP="00E24F96">
      <w:pPr>
        <w:rPr>
          <w:rFonts w:ascii="Times New Roman" w:hAnsi="Times New Roman" w:cs="Times New Roman"/>
          <w:sz w:val="24"/>
          <w:szCs w:val="24"/>
        </w:rPr>
      </w:pPr>
    </w:p>
    <w:p w14:paraId="60F8D028" w14:textId="77777777" w:rsidR="00FC7C55" w:rsidRPr="00FC7C55" w:rsidRDefault="00FC7C55" w:rsidP="00FC7C55">
      <w:pPr>
        <w:jc w:val="both"/>
        <w:rPr>
          <w:rFonts w:ascii="Times New Roman" w:hAnsi="Times New Roman" w:cs="Times New Roman"/>
          <w:b/>
          <w:bCs/>
          <w:sz w:val="28"/>
          <w:szCs w:val="28"/>
        </w:rPr>
      </w:pPr>
      <w:r w:rsidRPr="00FC7C55">
        <w:rPr>
          <w:rFonts w:ascii="Times New Roman" w:hAnsi="Times New Roman" w:cs="Times New Roman"/>
          <w:b/>
          <w:bCs/>
          <w:sz w:val="28"/>
          <w:szCs w:val="28"/>
        </w:rPr>
        <w:t>Task (i): Construct a bar chart where Sales are represented by bar height, Profit Percentage by a sequential color scale, and the product with the highest Market Share is highlighted.</w:t>
      </w:r>
    </w:p>
    <w:p w14:paraId="44568119" w14:textId="77777777" w:rsidR="00FC7C55" w:rsidRPr="00FC7C55" w:rsidRDefault="00FC7C55" w:rsidP="00FC7C55">
      <w:pPr>
        <w:rPr>
          <w:rFonts w:ascii="Times New Roman" w:hAnsi="Times New Roman" w:cs="Times New Roman"/>
          <w:sz w:val="24"/>
          <w:szCs w:val="24"/>
        </w:rPr>
      </w:pPr>
      <w:r w:rsidRPr="00FC7C55">
        <w:rPr>
          <w:rFonts w:ascii="Times New Roman" w:hAnsi="Times New Roman" w:cs="Times New Roman"/>
          <w:b/>
          <w:bCs/>
          <w:sz w:val="24"/>
          <w:szCs w:val="24"/>
        </w:rPr>
        <w:t>Answer:</w:t>
      </w:r>
    </w:p>
    <w:p w14:paraId="45A36B82" w14:textId="77777777" w:rsidR="00FC7C55" w:rsidRPr="00FC7C55" w:rsidRDefault="00FC7C55" w:rsidP="00FC7C55">
      <w:pPr>
        <w:jc w:val="both"/>
        <w:rPr>
          <w:rFonts w:ascii="Times New Roman" w:hAnsi="Times New Roman" w:cs="Times New Roman"/>
          <w:sz w:val="24"/>
          <w:szCs w:val="24"/>
        </w:rPr>
      </w:pPr>
      <w:r w:rsidRPr="00FC7C55">
        <w:rPr>
          <w:rFonts w:ascii="Times New Roman" w:hAnsi="Times New Roman" w:cs="Times New Roman"/>
          <w:sz w:val="24"/>
          <w:szCs w:val="24"/>
        </w:rPr>
        <w:t>A bar chart is created with Product on the X-axis and Sales on the Y-axis. The height of each bar represents the sales value of the product. A sequential blue color gradient represents the Profit Percentage, where darker shades indicate higher profit. The product with the highest Market Share is highlighted in red, making it easily distinguishable from the other products.</w:t>
      </w:r>
    </w:p>
    <w:p w14:paraId="1F32F2DB" w14:textId="77777777" w:rsidR="00FC7C55" w:rsidRPr="00FC7C55" w:rsidRDefault="00FC7C55" w:rsidP="00FC7C55">
      <w:pPr>
        <w:jc w:val="both"/>
        <w:rPr>
          <w:rFonts w:ascii="Times New Roman" w:hAnsi="Times New Roman" w:cs="Times New Roman"/>
          <w:sz w:val="24"/>
          <w:szCs w:val="24"/>
        </w:rPr>
      </w:pPr>
    </w:p>
    <w:p w14:paraId="26D0403A" w14:textId="77777777" w:rsidR="00FC7C55" w:rsidRPr="00E24F96" w:rsidRDefault="00FC7C55" w:rsidP="00E24F96">
      <w:pPr>
        <w:rPr>
          <w:rFonts w:ascii="Times New Roman" w:hAnsi="Times New Roman" w:cs="Times New Roman"/>
          <w:sz w:val="24"/>
          <w:szCs w:val="24"/>
        </w:rPr>
      </w:pPr>
    </w:p>
    <w:p w14:paraId="75B2798C" w14:textId="77777777" w:rsidR="00E24F96" w:rsidRPr="00E24F96" w:rsidRDefault="00E24F96" w:rsidP="00E24F96">
      <w:pPr>
        <w:rPr>
          <w:rFonts w:ascii="Times New Roman" w:hAnsi="Times New Roman" w:cs="Times New Roman"/>
          <w:b/>
          <w:bCs/>
          <w:sz w:val="28"/>
          <w:szCs w:val="28"/>
        </w:rPr>
      </w:pPr>
      <w:r w:rsidRPr="00E24F96">
        <w:rPr>
          <w:rFonts w:ascii="Times New Roman" w:hAnsi="Times New Roman" w:cs="Times New Roman"/>
          <w:b/>
          <w:bCs/>
          <w:sz w:val="28"/>
          <w:szCs w:val="28"/>
        </w:rPr>
        <w:t>Visualization</w:t>
      </w:r>
    </w:p>
    <w:p w14:paraId="5AEDDE3A"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b/>
          <w:bCs/>
          <w:sz w:val="24"/>
          <w:szCs w:val="24"/>
        </w:rPr>
        <w:t>Output:</w:t>
      </w:r>
      <w:r w:rsidRPr="00E24F96">
        <w:rPr>
          <w:rFonts w:ascii="Times New Roman" w:hAnsi="Times New Roman" w:cs="Times New Roman"/>
          <w:sz w:val="24"/>
          <w:szCs w:val="24"/>
        </w:rPr>
        <w:t xml:space="preserve"> Bar Chart showing:</w:t>
      </w:r>
    </w:p>
    <w:p w14:paraId="72734656" w14:textId="77777777" w:rsidR="00E24F96" w:rsidRPr="00E24F96" w:rsidRDefault="00E24F96" w:rsidP="00E24F96">
      <w:pPr>
        <w:numPr>
          <w:ilvl w:val="0"/>
          <w:numId w:val="6"/>
        </w:numPr>
        <w:rPr>
          <w:rFonts w:ascii="Times New Roman" w:hAnsi="Times New Roman" w:cs="Times New Roman"/>
          <w:sz w:val="24"/>
          <w:szCs w:val="24"/>
        </w:rPr>
      </w:pPr>
      <w:r w:rsidRPr="00E24F96">
        <w:rPr>
          <w:rFonts w:ascii="Times New Roman" w:hAnsi="Times New Roman" w:cs="Times New Roman"/>
          <w:sz w:val="24"/>
          <w:szCs w:val="24"/>
        </w:rPr>
        <w:t>Sales represented by bar height.</w:t>
      </w:r>
    </w:p>
    <w:p w14:paraId="4B5E4754" w14:textId="77777777" w:rsidR="00E24F96" w:rsidRPr="00E24F96" w:rsidRDefault="00E24F96" w:rsidP="00E24F96">
      <w:pPr>
        <w:numPr>
          <w:ilvl w:val="0"/>
          <w:numId w:val="6"/>
        </w:numPr>
        <w:rPr>
          <w:rFonts w:ascii="Times New Roman" w:hAnsi="Times New Roman" w:cs="Times New Roman"/>
          <w:sz w:val="24"/>
          <w:szCs w:val="24"/>
        </w:rPr>
      </w:pPr>
      <w:r w:rsidRPr="00E24F96">
        <w:rPr>
          <w:rFonts w:ascii="Times New Roman" w:hAnsi="Times New Roman" w:cs="Times New Roman"/>
          <w:sz w:val="24"/>
          <w:szCs w:val="24"/>
        </w:rPr>
        <w:t>Profit Percentage represented using a sequential color scale.</w:t>
      </w:r>
    </w:p>
    <w:p w14:paraId="7AE3458B" w14:textId="77777777" w:rsidR="00E24F96" w:rsidRPr="00E24F96" w:rsidRDefault="00E24F96" w:rsidP="00E24F96">
      <w:pPr>
        <w:numPr>
          <w:ilvl w:val="0"/>
          <w:numId w:val="6"/>
        </w:numPr>
        <w:rPr>
          <w:rFonts w:ascii="Times New Roman" w:hAnsi="Times New Roman" w:cs="Times New Roman"/>
          <w:sz w:val="24"/>
          <w:szCs w:val="24"/>
        </w:rPr>
      </w:pPr>
      <w:r w:rsidRPr="00E24F96">
        <w:rPr>
          <w:rFonts w:ascii="Times New Roman" w:hAnsi="Times New Roman" w:cs="Times New Roman"/>
          <w:sz w:val="24"/>
          <w:szCs w:val="24"/>
        </w:rPr>
        <w:t>Product with the highest Market Share highlighted using a contrasting color.</w:t>
      </w:r>
    </w:p>
    <w:p w14:paraId="3A5D979B" w14:textId="02283460" w:rsidR="00E24F96" w:rsidRDefault="00E24F96" w:rsidP="00E24F96">
      <w:pPr>
        <w:rPr>
          <w:rFonts w:ascii="Times New Roman" w:hAnsi="Times New Roman" w:cs="Times New Roman"/>
          <w:sz w:val="24"/>
          <w:szCs w:val="24"/>
        </w:rPr>
      </w:pPr>
    </w:p>
    <w:p w14:paraId="329A0375" w14:textId="77777777" w:rsidR="00FC7C55" w:rsidRDefault="00E24F96" w:rsidP="00E24F96">
      <w:pPr>
        <w:rPr>
          <w:rFonts w:ascii="Times New Roman" w:hAnsi="Times New Roman" w:cs="Times New Roman"/>
          <w:sz w:val="24"/>
          <w:szCs w:val="24"/>
        </w:rPr>
      </w:pPr>
      <w:r w:rsidRPr="00E24F96">
        <w:rPr>
          <w:rFonts w:ascii="Times New Roman" w:hAnsi="Times New Roman" w:cs="Times New Roman"/>
          <w:sz w:val="24"/>
          <w:szCs w:val="24"/>
        </w:rPr>
        <w:drawing>
          <wp:inline distT="0" distB="0" distL="0" distR="0" wp14:anchorId="2C27B0CC" wp14:editId="5EDC8CB6">
            <wp:extent cx="5699735" cy="3027680"/>
            <wp:effectExtent l="0" t="0" r="0" b="1270"/>
            <wp:docPr id="10250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9010" name=""/>
                    <pic:cNvPicPr/>
                  </pic:nvPicPr>
                  <pic:blipFill>
                    <a:blip r:embed="rId8"/>
                    <a:stretch>
                      <a:fillRect/>
                    </a:stretch>
                  </pic:blipFill>
                  <pic:spPr>
                    <a:xfrm>
                      <a:off x="0" y="0"/>
                      <a:ext cx="5701357" cy="3028542"/>
                    </a:xfrm>
                    <a:prstGeom prst="rect">
                      <a:avLst/>
                    </a:prstGeom>
                  </pic:spPr>
                </pic:pic>
              </a:graphicData>
            </a:graphic>
          </wp:inline>
        </w:drawing>
      </w:r>
    </w:p>
    <w:p w14:paraId="07A3D8A2" w14:textId="77777777" w:rsidR="003E3E55" w:rsidRPr="00FC7C55" w:rsidRDefault="003E3E55" w:rsidP="003E3E55">
      <w:pPr>
        <w:jc w:val="both"/>
        <w:rPr>
          <w:rFonts w:ascii="Times New Roman" w:hAnsi="Times New Roman" w:cs="Times New Roman"/>
          <w:b/>
          <w:bCs/>
          <w:sz w:val="28"/>
          <w:szCs w:val="28"/>
        </w:rPr>
      </w:pPr>
      <w:r w:rsidRPr="00FC7C55">
        <w:rPr>
          <w:rFonts w:ascii="Times New Roman" w:hAnsi="Times New Roman" w:cs="Times New Roman"/>
          <w:b/>
          <w:bCs/>
          <w:sz w:val="28"/>
          <w:szCs w:val="28"/>
        </w:rPr>
        <w:lastRenderedPageBreak/>
        <w:t>Task (ii): Explain why your chosen color palette improves business decision-making.</w:t>
      </w:r>
    </w:p>
    <w:p w14:paraId="33BA81D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b/>
          <w:bCs/>
          <w:sz w:val="24"/>
          <w:szCs w:val="24"/>
        </w:rPr>
        <w:t>Answer:</w:t>
      </w:r>
    </w:p>
    <w:p w14:paraId="1513D76C" w14:textId="77777777" w:rsidR="003E3E55" w:rsidRPr="003E3E55" w:rsidRDefault="003E3E55" w:rsidP="003E3E55">
      <w:pPr>
        <w:numPr>
          <w:ilvl w:val="0"/>
          <w:numId w:val="15"/>
        </w:numPr>
        <w:jc w:val="both"/>
        <w:rPr>
          <w:rFonts w:ascii="Times New Roman" w:hAnsi="Times New Roman" w:cs="Times New Roman"/>
          <w:sz w:val="24"/>
          <w:szCs w:val="24"/>
        </w:rPr>
      </w:pPr>
      <w:r w:rsidRPr="003E3E55">
        <w:rPr>
          <w:rFonts w:ascii="Times New Roman" w:hAnsi="Times New Roman" w:cs="Times New Roman"/>
          <w:sz w:val="24"/>
          <w:szCs w:val="24"/>
        </w:rPr>
        <w:t xml:space="preserve">A sequential color palette is used to represent Profit Percentage, allowing users to easily distinguish between lower and higher profit values. </w:t>
      </w:r>
    </w:p>
    <w:p w14:paraId="353BF432" w14:textId="77777777" w:rsidR="003E3E55" w:rsidRPr="003E3E55" w:rsidRDefault="003E3E55" w:rsidP="003E3E55">
      <w:pPr>
        <w:numPr>
          <w:ilvl w:val="0"/>
          <w:numId w:val="15"/>
        </w:numPr>
        <w:jc w:val="both"/>
        <w:rPr>
          <w:rFonts w:ascii="Times New Roman" w:hAnsi="Times New Roman" w:cs="Times New Roman"/>
          <w:sz w:val="24"/>
          <w:szCs w:val="24"/>
        </w:rPr>
      </w:pPr>
      <w:r w:rsidRPr="003E3E55">
        <w:rPr>
          <w:rFonts w:ascii="Times New Roman" w:hAnsi="Times New Roman" w:cs="Times New Roman"/>
          <w:sz w:val="24"/>
          <w:szCs w:val="24"/>
        </w:rPr>
        <w:t xml:space="preserve">Lighter shades indicate lower profit, while darker shades indicate higher profit. </w:t>
      </w:r>
    </w:p>
    <w:p w14:paraId="5813F136" w14:textId="77777777" w:rsidR="003E3E55" w:rsidRPr="003E3E55" w:rsidRDefault="003E3E55" w:rsidP="003E3E55">
      <w:pPr>
        <w:numPr>
          <w:ilvl w:val="0"/>
          <w:numId w:val="15"/>
        </w:numPr>
        <w:jc w:val="both"/>
        <w:rPr>
          <w:rFonts w:ascii="Times New Roman" w:hAnsi="Times New Roman" w:cs="Times New Roman"/>
          <w:sz w:val="24"/>
          <w:szCs w:val="24"/>
        </w:rPr>
      </w:pPr>
      <w:r w:rsidRPr="003E3E55">
        <w:rPr>
          <w:rFonts w:ascii="Times New Roman" w:hAnsi="Times New Roman" w:cs="Times New Roman"/>
          <w:sz w:val="24"/>
          <w:szCs w:val="24"/>
        </w:rPr>
        <w:t xml:space="preserve">The product with the highest Market Share is highlighted using a contrasting red color, drawing immediate attention to the market leader. </w:t>
      </w:r>
    </w:p>
    <w:p w14:paraId="101996A9" w14:textId="77777777" w:rsidR="003E3E55" w:rsidRPr="003E3E55" w:rsidRDefault="003E3E55" w:rsidP="003E3E55">
      <w:pPr>
        <w:numPr>
          <w:ilvl w:val="0"/>
          <w:numId w:val="15"/>
        </w:numPr>
        <w:jc w:val="both"/>
        <w:rPr>
          <w:rFonts w:ascii="Times New Roman" w:hAnsi="Times New Roman" w:cs="Times New Roman"/>
          <w:sz w:val="24"/>
          <w:szCs w:val="24"/>
        </w:rPr>
      </w:pPr>
      <w:r w:rsidRPr="003E3E55">
        <w:rPr>
          <w:rFonts w:ascii="Times New Roman" w:hAnsi="Times New Roman" w:cs="Times New Roman"/>
          <w:sz w:val="24"/>
          <w:szCs w:val="24"/>
        </w:rPr>
        <w:t>The selected color palette enables managers to quickly compare sales performance, identify profitable products, and recognize the highest-performing product for better business planning and decision-making.</w:t>
      </w:r>
    </w:p>
    <w:p w14:paraId="40B59667" w14:textId="77777777" w:rsidR="003E3E55" w:rsidRDefault="003E3E55" w:rsidP="003E3E55">
      <w:pPr>
        <w:jc w:val="both"/>
        <w:rPr>
          <w:rFonts w:ascii="Times New Roman" w:hAnsi="Times New Roman" w:cs="Times New Roman"/>
          <w:sz w:val="24"/>
          <w:szCs w:val="24"/>
        </w:rPr>
      </w:pPr>
    </w:p>
    <w:p w14:paraId="1157D26D" w14:textId="77777777" w:rsidR="003E3E55" w:rsidRDefault="003E3E55" w:rsidP="003E3E55">
      <w:pPr>
        <w:rPr>
          <w:rFonts w:ascii="Times New Roman" w:hAnsi="Times New Roman" w:cs="Times New Roman"/>
          <w:sz w:val="24"/>
          <w:szCs w:val="24"/>
        </w:rPr>
      </w:pPr>
    </w:p>
    <w:p w14:paraId="71304D60" w14:textId="77777777" w:rsidR="003E3E55" w:rsidRPr="00E24F96" w:rsidRDefault="003E3E55" w:rsidP="003E3E55">
      <w:pPr>
        <w:rPr>
          <w:rFonts w:ascii="Times New Roman" w:hAnsi="Times New Roman" w:cs="Times New Roman"/>
          <w:b/>
          <w:bCs/>
          <w:sz w:val="24"/>
          <w:szCs w:val="24"/>
        </w:rPr>
      </w:pPr>
      <w:r w:rsidRPr="00E24F96">
        <w:rPr>
          <w:rFonts w:ascii="Times New Roman" w:hAnsi="Times New Roman" w:cs="Times New Roman"/>
          <w:b/>
          <w:bCs/>
          <w:sz w:val="28"/>
          <w:szCs w:val="28"/>
        </w:rPr>
        <w:t>Interpretation</w:t>
      </w:r>
    </w:p>
    <w:p w14:paraId="65155B67" w14:textId="77777777" w:rsidR="003E3E55" w:rsidRPr="00FC7C55" w:rsidRDefault="003E3E55" w:rsidP="003E3E55">
      <w:pPr>
        <w:jc w:val="both"/>
        <w:rPr>
          <w:rFonts w:ascii="Times New Roman" w:hAnsi="Times New Roman" w:cs="Times New Roman"/>
          <w:sz w:val="24"/>
          <w:szCs w:val="24"/>
        </w:rPr>
      </w:pPr>
      <w:r w:rsidRPr="00FC7C55">
        <w:rPr>
          <w:rFonts w:ascii="Times New Roman" w:hAnsi="Times New Roman" w:cs="Times New Roman"/>
          <w:sz w:val="24"/>
          <w:szCs w:val="24"/>
        </w:rPr>
        <w:t>The bar chart clearly compares the sales performance of different products while simultaneously displaying their profit percentages through a sequential color scale. Highlighting the product with the highest market share makes it easy to identify the market leader at a glance. This visualization helps managers evaluate product performance, compare profitability, and make informed decisions regarding pricing, marketing, and inventory management.</w:t>
      </w:r>
    </w:p>
    <w:p w14:paraId="46265B98" w14:textId="1BC5A050" w:rsidR="00E24F96" w:rsidRPr="00E24F96" w:rsidRDefault="00E24F96" w:rsidP="003E3E55">
      <w:pPr>
        <w:jc w:val="both"/>
        <w:rPr>
          <w:rFonts w:ascii="Times New Roman" w:hAnsi="Times New Roman" w:cs="Times New Roman"/>
          <w:sz w:val="24"/>
          <w:szCs w:val="24"/>
        </w:rPr>
      </w:pPr>
    </w:p>
    <w:p w14:paraId="4DD10E4F" w14:textId="77777777" w:rsidR="00E24F96" w:rsidRDefault="00E24F96" w:rsidP="00A257A8">
      <w:pPr>
        <w:rPr>
          <w:rFonts w:ascii="Times New Roman" w:hAnsi="Times New Roman" w:cs="Times New Roman"/>
          <w:sz w:val="24"/>
          <w:szCs w:val="24"/>
        </w:rPr>
      </w:pPr>
    </w:p>
    <w:p w14:paraId="7F4BF275" w14:textId="77777777" w:rsidR="00E24F96" w:rsidRDefault="00E24F96" w:rsidP="00A257A8">
      <w:pPr>
        <w:rPr>
          <w:rFonts w:ascii="Times New Roman" w:hAnsi="Times New Roman" w:cs="Times New Roman"/>
          <w:sz w:val="24"/>
          <w:szCs w:val="24"/>
        </w:rPr>
      </w:pPr>
    </w:p>
    <w:p w14:paraId="3180D7D4" w14:textId="77777777" w:rsidR="00E24F96" w:rsidRDefault="00E24F96" w:rsidP="00E24F96">
      <w:pPr>
        <w:rPr>
          <w:rFonts w:ascii="Times New Roman" w:hAnsi="Times New Roman" w:cs="Times New Roman"/>
          <w:b/>
          <w:bCs/>
          <w:sz w:val="32"/>
          <w:szCs w:val="32"/>
        </w:rPr>
      </w:pPr>
      <w:r w:rsidRPr="00E24F96">
        <w:rPr>
          <w:rFonts w:ascii="Times New Roman" w:hAnsi="Times New Roman" w:cs="Times New Roman"/>
          <w:b/>
          <w:bCs/>
          <w:sz w:val="32"/>
          <w:szCs w:val="32"/>
        </w:rPr>
        <w:t>Question 4 – Transportation Engineering</w:t>
      </w:r>
    </w:p>
    <w:p w14:paraId="1BDEC961" w14:textId="77777777" w:rsidR="00E24F96" w:rsidRPr="00E24F96" w:rsidRDefault="00E24F96" w:rsidP="00E24F96">
      <w:pPr>
        <w:rPr>
          <w:rFonts w:ascii="Times New Roman" w:hAnsi="Times New Roman" w:cs="Times New Roman"/>
          <w:b/>
          <w:bCs/>
          <w:sz w:val="32"/>
          <w:szCs w:val="32"/>
        </w:rPr>
      </w:pPr>
    </w:p>
    <w:p w14:paraId="36E4BDE7" w14:textId="77777777" w:rsidR="00E24F96" w:rsidRPr="00E24F96" w:rsidRDefault="00E24F96" w:rsidP="00E24F96">
      <w:pPr>
        <w:rPr>
          <w:rFonts w:ascii="Times New Roman" w:hAnsi="Times New Roman" w:cs="Times New Roman"/>
          <w:b/>
          <w:bCs/>
          <w:sz w:val="28"/>
          <w:szCs w:val="28"/>
        </w:rPr>
      </w:pPr>
      <w:r w:rsidRPr="00E24F96">
        <w:rPr>
          <w:rFonts w:ascii="Times New Roman" w:hAnsi="Times New Roman" w:cs="Times New Roman"/>
          <w:b/>
          <w:bCs/>
          <w:sz w:val="28"/>
          <w:szCs w:val="28"/>
        </w:rPr>
        <w:t>Aim</w:t>
      </w:r>
    </w:p>
    <w:p w14:paraId="00561140"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sz w:val="24"/>
          <w:szCs w:val="24"/>
        </w:rPr>
        <w:t>To construct a Polar Coordinate Chart using R to represent traffic flow in different directions and apply an appropriate color palette to distinguish traffic density.</w:t>
      </w:r>
    </w:p>
    <w:p w14:paraId="00E07EEC" w14:textId="4CE05126" w:rsidR="00E24F96" w:rsidRPr="00E24F96" w:rsidRDefault="00E24F96" w:rsidP="00E24F96">
      <w:pPr>
        <w:rPr>
          <w:rFonts w:ascii="Times New Roman" w:hAnsi="Times New Roman" w:cs="Times New Roman"/>
          <w:sz w:val="24"/>
          <w:szCs w:val="24"/>
        </w:rPr>
      </w:pPr>
    </w:p>
    <w:p w14:paraId="3F71DFD4" w14:textId="77777777" w:rsidR="00E24F96" w:rsidRPr="00E24F96" w:rsidRDefault="00E24F96" w:rsidP="00E24F96">
      <w:pPr>
        <w:rPr>
          <w:rFonts w:ascii="Times New Roman" w:hAnsi="Times New Roman" w:cs="Times New Roman"/>
          <w:b/>
          <w:bCs/>
          <w:sz w:val="28"/>
          <w:szCs w:val="28"/>
        </w:rPr>
      </w:pPr>
      <w:r w:rsidRPr="00E24F96">
        <w:rPr>
          <w:rFonts w:ascii="Times New Roman" w:hAnsi="Times New Roman" w:cs="Times New Roman"/>
          <w:b/>
          <w:bCs/>
          <w:sz w:val="28"/>
          <w:szCs w:val="28"/>
        </w:rPr>
        <w:t>R Program</w:t>
      </w:r>
    </w:p>
    <w:p w14:paraId="0EA4A3CB"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Load package</w:t>
      </w:r>
    </w:p>
    <w:p w14:paraId="5D2C5E63"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library(ggplot2)</w:t>
      </w:r>
    </w:p>
    <w:p w14:paraId="0A2DEC49" w14:textId="77777777" w:rsidR="00E24F96" w:rsidRPr="00E24F96" w:rsidRDefault="00E24F96" w:rsidP="003E3E55">
      <w:pPr>
        <w:spacing w:line="240" w:lineRule="auto"/>
        <w:rPr>
          <w:rFonts w:ascii="Times New Roman" w:hAnsi="Times New Roman" w:cs="Times New Roman"/>
          <w:sz w:val="24"/>
          <w:szCs w:val="24"/>
        </w:rPr>
      </w:pPr>
    </w:p>
    <w:p w14:paraId="1ECE6AB6"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Create dataset</w:t>
      </w:r>
    </w:p>
    <w:p w14:paraId="6FE098D0"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traffic &lt;- data.frame(</w:t>
      </w:r>
    </w:p>
    <w:p w14:paraId="16535575"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Direction = factor(c("North","North-East","East","South-East",</w:t>
      </w:r>
    </w:p>
    <w:p w14:paraId="16022094"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"South","South-West","West","North-West"),</w:t>
      </w:r>
    </w:p>
    <w:p w14:paraId="6AA894A5"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levels = c("North","North-East","East","South-East",</w:t>
      </w:r>
    </w:p>
    <w:p w14:paraId="605B77B3"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"South","South-West","West","North-West")),</w:t>
      </w:r>
    </w:p>
    <w:p w14:paraId="300BEE3D"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Vehicles = c(980,1240,1420,860,760,890,1130,720)</w:t>
      </w:r>
    </w:p>
    <w:p w14:paraId="54BF5654"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w:t>
      </w:r>
    </w:p>
    <w:p w14:paraId="4B5FA8E2" w14:textId="77777777" w:rsidR="00E24F96" w:rsidRPr="00E24F96" w:rsidRDefault="00E24F96" w:rsidP="003E3E55">
      <w:pPr>
        <w:spacing w:line="240" w:lineRule="auto"/>
        <w:rPr>
          <w:rFonts w:ascii="Times New Roman" w:hAnsi="Times New Roman" w:cs="Times New Roman"/>
          <w:sz w:val="24"/>
          <w:szCs w:val="24"/>
        </w:rPr>
      </w:pPr>
    </w:p>
    <w:p w14:paraId="2FDED42C"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Create Polar Coordinate Chart</w:t>
      </w:r>
    </w:p>
    <w:p w14:paraId="127E6F4F"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ggplot(traffic, aes(x = Direction, y = Vehicles, fill = Vehicles)) +</w:t>
      </w:r>
    </w:p>
    <w:p w14:paraId="1780DC94"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geom_col(color = "black") +</w:t>
      </w:r>
    </w:p>
    <w:p w14:paraId="459ADA0E"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coord_polar() +</w:t>
      </w:r>
    </w:p>
    <w:p w14:paraId="60AC1F14"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scale_fill_gradient(low = "lightgreen", high = "darkgreen") +</w:t>
      </w:r>
    </w:p>
    <w:p w14:paraId="463133DB"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labs(</w:t>
      </w:r>
    </w:p>
    <w:p w14:paraId="689F407B"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title = "Traffic Flow by Direction",</w:t>
      </w:r>
    </w:p>
    <w:p w14:paraId="4079AC6A"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x = "Direction",</w:t>
      </w:r>
    </w:p>
    <w:p w14:paraId="16D83068"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y = "Vehicles per Hour",</w:t>
      </w:r>
    </w:p>
    <w:p w14:paraId="7EC5CDB5"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fill = "Traffic Density"</w:t>
      </w:r>
    </w:p>
    <w:p w14:paraId="0571A759" w14:textId="77777777" w:rsidR="00E24F96" w:rsidRP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 +</w:t>
      </w:r>
    </w:p>
    <w:p w14:paraId="742DA7EB" w14:textId="77777777" w:rsidR="00E24F96" w:rsidRDefault="00E24F96" w:rsidP="003E3E55">
      <w:pPr>
        <w:spacing w:line="240" w:lineRule="auto"/>
        <w:rPr>
          <w:rFonts w:ascii="Times New Roman" w:hAnsi="Times New Roman" w:cs="Times New Roman"/>
          <w:sz w:val="24"/>
          <w:szCs w:val="24"/>
        </w:rPr>
      </w:pPr>
      <w:r w:rsidRPr="00E24F96">
        <w:rPr>
          <w:rFonts w:ascii="Times New Roman" w:hAnsi="Times New Roman" w:cs="Times New Roman"/>
          <w:sz w:val="24"/>
          <w:szCs w:val="24"/>
        </w:rPr>
        <w:t xml:space="preserve">  theme_minimal()</w:t>
      </w:r>
    </w:p>
    <w:p w14:paraId="554D52AE" w14:textId="77777777" w:rsidR="003E3E55" w:rsidRDefault="003E3E55" w:rsidP="00E24F96">
      <w:pPr>
        <w:spacing w:line="360" w:lineRule="auto"/>
        <w:rPr>
          <w:rFonts w:ascii="Times New Roman" w:hAnsi="Times New Roman" w:cs="Times New Roman"/>
          <w:sz w:val="24"/>
          <w:szCs w:val="24"/>
        </w:rPr>
      </w:pPr>
    </w:p>
    <w:p w14:paraId="5D1A3342" w14:textId="77777777" w:rsidR="003E3E55" w:rsidRPr="003E3E55" w:rsidRDefault="003E3E55" w:rsidP="003E3E55">
      <w:pPr>
        <w:spacing w:line="240" w:lineRule="auto"/>
        <w:rPr>
          <w:rFonts w:ascii="Times New Roman" w:hAnsi="Times New Roman" w:cs="Times New Roman"/>
          <w:b/>
          <w:bCs/>
          <w:sz w:val="24"/>
          <w:szCs w:val="24"/>
        </w:rPr>
      </w:pPr>
      <w:r w:rsidRPr="003E3E55">
        <w:rPr>
          <w:rFonts w:ascii="Times New Roman" w:hAnsi="Times New Roman" w:cs="Times New Roman"/>
          <w:b/>
          <w:bCs/>
          <w:sz w:val="28"/>
          <w:szCs w:val="28"/>
        </w:rPr>
        <w:t>Task (i): Construct a Polar Coordinate Chart representing traffic flow in different directions</w:t>
      </w:r>
      <w:r w:rsidRPr="003E3E55">
        <w:rPr>
          <w:rFonts w:ascii="Times New Roman" w:hAnsi="Times New Roman" w:cs="Times New Roman"/>
          <w:b/>
          <w:bCs/>
          <w:sz w:val="24"/>
          <w:szCs w:val="24"/>
        </w:rPr>
        <w:t>.</w:t>
      </w:r>
    </w:p>
    <w:p w14:paraId="512D4005" w14:textId="77777777" w:rsidR="003E3E55" w:rsidRPr="003E3E55" w:rsidRDefault="003E3E55" w:rsidP="003E3E55">
      <w:pPr>
        <w:spacing w:line="240" w:lineRule="auto"/>
        <w:rPr>
          <w:rFonts w:ascii="Times New Roman" w:hAnsi="Times New Roman" w:cs="Times New Roman"/>
          <w:sz w:val="24"/>
          <w:szCs w:val="24"/>
        </w:rPr>
      </w:pPr>
      <w:r w:rsidRPr="003E3E55">
        <w:rPr>
          <w:rFonts w:ascii="Times New Roman" w:hAnsi="Times New Roman" w:cs="Times New Roman"/>
          <w:b/>
          <w:bCs/>
          <w:sz w:val="24"/>
          <w:szCs w:val="24"/>
        </w:rPr>
        <w:t>Answer:</w:t>
      </w:r>
    </w:p>
    <w:p w14:paraId="4FFDDFE0" w14:textId="77777777" w:rsidR="003E3E55" w:rsidRPr="003E3E55" w:rsidRDefault="003E3E55" w:rsidP="003E3E55">
      <w:pPr>
        <w:spacing w:line="240" w:lineRule="auto"/>
        <w:jc w:val="both"/>
        <w:rPr>
          <w:rFonts w:ascii="Times New Roman" w:hAnsi="Times New Roman" w:cs="Times New Roman"/>
          <w:sz w:val="24"/>
          <w:szCs w:val="24"/>
        </w:rPr>
      </w:pPr>
      <w:r w:rsidRPr="003E3E55">
        <w:rPr>
          <w:rFonts w:ascii="Times New Roman" w:hAnsi="Times New Roman" w:cs="Times New Roman"/>
          <w:sz w:val="24"/>
          <w:szCs w:val="24"/>
        </w:rPr>
        <w:t>A Polar Coordinate Chart is constructed using Direction as the angular axis and Vehicles per Hour as the radial value. The chart displays traffic flow for all eight directions in a circular layout, making it easy to observe directional traffic patterns.</w:t>
      </w:r>
    </w:p>
    <w:p w14:paraId="7C0AC61E" w14:textId="77777777" w:rsidR="003E3E55" w:rsidRPr="00E24F96" w:rsidRDefault="003E3E55" w:rsidP="00E24F96">
      <w:pPr>
        <w:spacing w:line="360" w:lineRule="auto"/>
        <w:rPr>
          <w:rFonts w:ascii="Times New Roman" w:hAnsi="Times New Roman" w:cs="Times New Roman"/>
          <w:sz w:val="24"/>
          <w:szCs w:val="24"/>
        </w:rPr>
      </w:pPr>
    </w:p>
    <w:p w14:paraId="168FD11E" w14:textId="54960083" w:rsidR="00E24F96" w:rsidRPr="00E24F96" w:rsidRDefault="00E24F96" w:rsidP="00E24F96">
      <w:pPr>
        <w:spacing w:line="360" w:lineRule="auto"/>
        <w:rPr>
          <w:rFonts w:ascii="Times New Roman" w:hAnsi="Times New Roman" w:cs="Times New Roman"/>
          <w:sz w:val="24"/>
          <w:szCs w:val="24"/>
        </w:rPr>
      </w:pPr>
    </w:p>
    <w:p w14:paraId="2656315C" w14:textId="533E339E" w:rsidR="00E24F96" w:rsidRPr="00E24F96" w:rsidRDefault="00E24F96" w:rsidP="00E24F96">
      <w:pPr>
        <w:rPr>
          <w:rFonts w:ascii="Times New Roman" w:hAnsi="Times New Roman" w:cs="Times New Roman"/>
          <w:b/>
          <w:bCs/>
          <w:sz w:val="28"/>
          <w:szCs w:val="28"/>
        </w:rPr>
      </w:pPr>
      <w:r w:rsidRPr="00E24F96">
        <w:rPr>
          <w:rFonts w:ascii="Times New Roman" w:hAnsi="Times New Roman" w:cs="Times New Roman"/>
          <w:b/>
          <w:bCs/>
          <w:sz w:val="28"/>
          <w:szCs w:val="28"/>
        </w:rPr>
        <w:t>Visualization</w:t>
      </w:r>
    </w:p>
    <w:p w14:paraId="53B05882" w14:textId="77777777" w:rsidR="00E24F96" w:rsidRPr="00E24F96" w:rsidRDefault="00E24F96" w:rsidP="00E24F96">
      <w:pPr>
        <w:rPr>
          <w:rFonts w:ascii="Times New Roman" w:hAnsi="Times New Roman" w:cs="Times New Roman"/>
          <w:sz w:val="24"/>
          <w:szCs w:val="24"/>
        </w:rPr>
      </w:pPr>
      <w:r w:rsidRPr="00E24F96">
        <w:rPr>
          <w:rFonts w:ascii="Times New Roman" w:hAnsi="Times New Roman" w:cs="Times New Roman"/>
          <w:b/>
          <w:bCs/>
          <w:sz w:val="24"/>
          <w:szCs w:val="24"/>
        </w:rPr>
        <w:t>Output:</w:t>
      </w:r>
      <w:r w:rsidRPr="00E24F96">
        <w:rPr>
          <w:rFonts w:ascii="Times New Roman" w:hAnsi="Times New Roman" w:cs="Times New Roman"/>
          <w:sz w:val="24"/>
          <w:szCs w:val="24"/>
        </w:rPr>
        <w:t xml:space="preserve"> Polar Coordinate Chart representing traffic flow in different directions.</w:t>
      </w:r>
    </w:p>
    <w:p w14:paraId="34B5B6AC" w14:textId="1F6950F1" w:rsidR="00FC7C55" w:rsidRDefault="003E3E55" w:rsidP="00E24F96">
      <w:pPr>
        <w:rPr>
          <w:rFonts w:ascii="Times New Roman" w:hAnsi="Times New Roman" w:cs="Times New Roman"/>
          <w:sz w:val="24"/>
          <w:szCs w:val="24"/>
        </w:rPr>
      </w:pPr>
      <w:r w:rsidRPr="00E24F96">
        <w:rPr>
          <w:rFonts w:ascii="Times New Roman" w:hAnsi="Times New Roman" w:cs="Times New Roman"/>
          <w:sz w:val="24"/>
          <w:szCs w:val="24"/>
        </w:rPr>
        <w:drawing>
          <wp:inline distT="0" distB="0" distL="0" distR="0" wp14:anchorId="53A08AA2" wp14:editId="50F3434A">
            <wp:extent cx="5753100" cy="3236119"/>
            <wp:effectExtent l="0" t="0" r="0" b="2540"/>
            <wp:docPr id="15441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67396" name=""/>
                    <pic:cNvPicPr/>
                  </pic:nvPicPr>
                  <pic:blipFill>
                    <a:blip r:embed="rId9"/>
                    <a:stretch>
                      <a:fillRect/>
                    </a:stretch>
                  </pic:blipFill>
                  <pic:spPr>
                    <a:xfrm>
                      <a:off x="0" y="0"/>
                      <a:ext cx="5754784" cy="3237066"/>
                    </a:xfrm>
                    <a:prstGeom prst="rect">
                      <a:avLst/>
                    </a:prstGeom>
                  </pic:spPr>
                </pic:pic>
              </a:graphicData>
            </a:graphic>
          </wp:inline>
        </w:drawing>
      </w:r>
    </w:p>
    <w:p w14:paraId="13D5DD77" w14:textId="77777777" w:rsidR="00E24F96" w:rsidRDefault="00E24F96" w:rsidP="00E24F96">
      <w:pPr>
        <w:jc w:val="both"/>
        <w:rPr>
          <w:rFonts w:ascii="Times New Roman" w:hAnsi="Times New Roman" w:cs="Times New Roman"/>
          <w:sz w:val="24"/>
          <w:szCs w:val="24"/>
        </w:rPr>
      </w:pPr>
    </w:p>
    <w:p w14:paraId="0FF7F445"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lastRenderedPageBreak/>
        <w:t>Task (ii): Apply an appropriate color palette to distinguish traffic density.</w:t>
      </w:r>
    </w:p>
    <w:p w14:paraId="3662A39B"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b/>
          <w:bCs/>
          <w:sz w:val="24"/>
          <w:szCs w:val="24"/>
        </w:rPr>
        <w:t>Answer:</w:t>
      </w:r>
    </w:p>
    <w:p w14:paraId="012B2F0E"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A green color gradient is used to represent traffic density. Lighter shades indicate lower traffic density, while darker shades indicate higher traffic density. This color palette helps users quickly identify highly congested directions and compare traffic intensity across all directions.</w:t>
      </w:r>
    </w:p>
    <w:p w14:paraId="70B8D2F9" w14:textId="551140C1" w:rsidR="003E3E55" w:rsidRDefault="003E3E55" w:rsidP="003E3E55">
      <w:pPr>
        <w:jc w:val="both"/>
        <w:rPr>
          <w:rFonts w:ascii="Times New Roman" w:hAnsi="Times New Roman" w:cs="Times New Roman"/>
          <w:sz w:val="24"/>
          <w:szCs w:val="24"/>
        </w:rPr>
      </w:pPr>
    </w:p>
    <w:p w14:paraId="7480E6A3" w14:textId="77777777" w:rsidR="003E3E55" w:rsidRPr="003E3E55" w:rsidRDefault="003E3E55" w:rsidP="003E3E55">
      <w:pPr>
        <w:jc w:val="both"/>
        <w:rPr>
          <w:rFonts w:ascii="Times New Roman" w:hAnsi="Times New Roman" w:cs="Times New Roman"/>
          <w:sz w:val="24"/>
          <w:szCs w:val="24"/>
        </w:rPr>
      </w:pPr>
    </w:p>
    <w:p w14:paraId="7D827EB5"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Task (iii): Explain why a Polar chart is more suitable than a Cartesian bar chart for directional traffic analysis.</w:t>
      </w:r>
    </w:p>
    <w:p w14:paraId="1243F2D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b/>
          <w:bCs/>
          <w:sz w:val="24"/>
          <w:szCs w:val="24"/>
        </w:rPr>
        <w:t>Answer:</w:t>
      </w:r>
    </w:p>
    <w:p w14:paraId="53C82381" w14:textId="77777777" w:rsidR="003E3E55" w:rsidRPr="003E3E55" w:rsidRDefault="003E3E55" w:rsidP="003E3E55">
      <w:pPr>
        <w:numPr>
          <w:ilvl w:val="0"/>
          <w:numId w:val="16"/>
        </w:numPr>
        <w:jc w:val="both"/>
        <w:rPr>
          <w:rFonts w:ascii="Times New Roman" w:hAnsi="Times New Roman" w:cs="Times New Roman"/>
          <w:sz w:val="24"/>
          <w:szCs w:val="24"/>
        </w:rPr>
      </w:pPr>
      <w:r w:rsidRPr="003E3E55">
        <w:rPr>
          <w:rFonts w:ascii="Times New Roman" w:hAnsi="Times New Roman" w:cs="Times New Roman"/>
          <w:sz w:val="24"/>
          <w:szCs w:val="24"/>
        </w:rPr>
        <w:t xml:space="preserve">A Polar chart represents directional data in a circular (compass-like) format, making it ideal for traffic flow analysis. </w:t>
      </w:r>
    </w:p>
    <w:p w14:paraId="4007004D" w14:textId="77777777" w:rsidR="003E3E55" w:rsidRPr="003E3E55" w:rsidRDefault="003E3E55" w:rsidP="003E3E55">
      <w:pPr>
        <w:numPr>
          <w:ilvl w:val="0"/>
          <w:numId w:val="16"/>
        </w:numPr>
        <w:jc w:val="both"/>
        <w:rPr>
          <w:rFonts w:ascii="Times New Roman" w:hAnsi="Times New Roman" w:cs="Times New Roman"/>
          <w:sz w:val="24"/>
          <w:szCs w:val="24"/>
        </w:rPr>
      </w:pPr>
      <w:r w:rsidRPr="003E3E55">
        <w:rPr>
          <w:rFonts w:ascii="Times New Roman" w:hAnsi="Times New Roman" w:cs="Times New Roman"/>
          <w:sz w:val="24"/>
          <w:szCs w:val="24"/>
        </w:rPr>
        <w:t xml:space="preserve">It preserves the natural relationship between directions such as North, East, South, and West. </w:t>
      </w:r>
    </w:p>
    <w:p w14:paraId="67A36E26" w14:textId="77777777" w:rsidR="003E3E55" w:rsidRPr="003E3E55" w:rsidRDefault="003E3E55" w:rsidP="003E3E55">
      <w:pPr>
        <w:numPr>
          <w:ilvl w:val="0"/>
          <w:numId w:val="16"/>
        </w:numPr>
        <w:jc w:val="both"/>
        <w:rPr>
          <w:rFonts w:ascii="Times New Roman" w:hAnsi="Times New Roman" w:cs="Times New Roman"/>
          <w:sz w:val="24"/>
          <w:szCs w:val="24"/>
        </w:rPr>
      </w:pPr>
      <w:r w:rsidRPr="003E3E55">
        <w:rPr>
          <w:rFonts w:ascii="Times New Roman" w:hAnsi="Times New Roman" w:cs="Times New Roman"/>
          <w:sz w:val="24"/>
          <w:szCs w:val="24"/>
        </w:rPr>
        <w:t xml:space="preserve">It enables quick identification of traffic congestion from different directions. </w:t>
      </w:r>
    </w:p>
    <w:p w14:paraId="03C5A264" w14:textId="77777777" w:rsidR="003E3E55" w:rsidRPr="003E3E55" w:rsidRDefault="003E3E55" w:rsidP="003E3E55">
      <w:pPr>
        <w:numPr>
          <w:ilvl w:val="0"/>
          <w:numId w:val="16"/>
        </w:numPr>
        <w:jc w:val="both"/>
        <w:rPr>
          <w:rFonts w:ascii="Times New Roman" w:hAnsi="Times New Roman" w:cs="Times New Roman"/>
          <w:sz w:val="24"/>
          <w:szCs w:val="24"/>
        </w:rPr>
      </w:pPr>
      <w:r w:rsidRPr="003E3E55">
        <w:rPr>
          <w:rFonts w:ascii="Times New Roman" w:hAnsi="Times New Roman" w:cs="Times New Roman"/>
          <w:sz w:val="24"/>
          <w:szCs w:val="24"/>
        </w:rPr>
        <w:t xml:space="preserve">A Cartesian bar chart compares values effectively but does not visually represent directional orientation. </w:t>
      </w:r>
    </w:p>
    <w:p w14:paraId="4FF39019" w14:textId="77777777" w:rsidR="003E3E55" w:rsidRPr="003E3E55" w:rsidRDefault="003E3E55" w:rsidP="003E3E55">
      <w:pPr>
        <w:numPr>
          <w:ilvl w:val="0"/>
          <w:numId w:val="16"/>
        </w:numPr>
        <w:jc w:val="both"/>
        <w:rPr>
          <w:rFonts w:ascii="Times New Roman" w:hAnsi="Times New Roman" w:cs="Times New Roman"/>
          <w:sz w:val="24"/>
          <w:szCs w:val="24"/>
        </w:rPr>
      </w:pPr>
      <w:r w:rsidRPr="003E3E55">
        <w:rPr>
          <w:rFonts w:ascii="Times New Roman" w:hAnsi="Times New Roman" w:cs="Times New Roman"/>
          <w:sz w:val="24"/>
          <w:szCs w:val="24"/>
        </w:rPr>
        <w:t xml:space="preserve">Therefore, a Polar chart provides better spatial understanding for transportation planning and traffic management. </w:t>
      </w:r>
    </w:p>
    <w:p w14:paraId="4DEBEAA5" w14:textId="0BD51EC5" w:rsidR="003E3E55" w:rsidRPr="003E3E55" w:rsidRDefault="003E3E55" w:rsidP="003E3E55">
      <w:pPr>
        <w:jc w:val="both"/>
        <w:rPr>
          <w:rFonts w:ascii="Times New Roman" w:hAnsi="Times New Roman" w:cs="Times New Roman"/>
          <w:sz w:val="24"/>
          <w:szCs w:val="24"/>
        </w:rPr>
      </w:pPr>
    </w:p>
    <w:p w14:paraId="6E95946E"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Interpretation</w:t>
      </w:r>
    </w:p>
    <w:p w14:paraId="7B6C2DA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The Polar Coordinate Chart effectively visualizes traffic flow across different directions. The circular layout reflects the real-world orientation of roads, while the color gradient highlights traffic density levels. Directions with higher vehicle counts appear more prominent, allowing traffic planners to identify congestion-prone routes and make informed decisions regarding traffic control, signal management, and road infrastructure development.</w:t>
      </w:r>
    </w:p>
    <w:p w14:paraId="58C7AFD0" w14:textId="77777777" w:rsidR="00E24F96" w:rsidRDefault="00E24F96" w:rsidP="00E24F96">
      <w:pPr>
        <w:jc w:val="both"/>
        <w:rPr>
          <w:rFonts w:ascii="Times New Roman" w:hAnsi="Times New Roman" w:cs="Times New Roman"/>
          <w:sz w:val="24"/>
          <w:szCs w:val="24"/>
        </w:rPr>
      </w:pPr>
    </w:p>
    <w:p w14:paraId="33F6230D" w14:textId="77777777" w:rsidR="00E24F96" w:rsidRDefault="00E24F96" w:rsidP="00E24F96">
      <w:pPr>
        <w:jc w:val="both"/>
        <w:rPr>
          <w:rFonts w:ascii="Times New Roman" w:hAnsi="Times New Roman" w:cs="Times New Roman"/>
          <w:sz w:val="24"/>
          <w:szCs w:val="24"/>
        </w:rPr>
      </w:pPr>
    </w:p>
    <w:p w14:paraId="3EA46DDF" w14:textId="77777777" w:rsidR="00E24F96" w:rsidRDefault="00E24F96" w:rsidP="00E24F96">
      <w:pPr>
        <w:jc w:val="both"/>
        <w:rPr>
          <w:rFonts w:ascii="Times New Roman" w:hAnsi="Times New Roman" w:cs="Times New Roman"/>
          <w:sz w:val="24"/>
          <w:szCs w:val="24"/>
        </w:rPr>
      </w:pPr>
    </w:p>
    <w:p w14:paraId="1D160AFF" w14:textId="77777777" w:rsidR="003E3E55" w:rsidRPr="003E3E55" w:rsidRDefault="003E3E55" w:rsidP="003E3E55">
      <w:pPr>
        <w:jc w:val="both"/>
        <w:rPr>
          <w:rFonts w:ascii="Times New Roman" w:hAnsi="Times New Roman" w:cs="Times New Roman"/>
          <w:b/>
          <w:bCs/>
          <w:sz w:val="32"/>
          <w:szCs w:val="32"/>
        </w:rPr>
      </w:pPr>
      <w:r w:rsidRPr="003E3E55">
        <w:rPr>
          <w:rFonts w:ascii="Times New Roman" w:hAnsi="Times New Roman" w:cs="Times New Roman"/>
          <w:b/>
          <w:bCs/>
          <w:sz w:val="32"/>
          <w:szCs w:val="32"/>
        </w:rPr>
        <w:t>Question 5 – Environmental Sustainability Dashboard</w:t>
      </w:r>
    </w:p>
    <w:p w14:paraId="4899A502" w14:textId="77777777" w:rsidR="003E3E55" w:rsidRDefault="003E3E55" w:rsidP="003E3E55">
      <w:pPr>
        <w:jc w:val="both"/>
        <w:rPr>
          <w:rFonts w:ascii="Times New Roman" w:hAnsi="Times New Roman" w:cs="Times New Roman"/>
          <w:b/>
          <w:bCs/>
          <w:sz w:val="28"/>
          <w:szCs w:val="28"/>
        </w:rPr>
      </w:pPr>
    </w:p>
    <w:p w14:paraId="71B0A283" w14:textId="54D69EDF"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Aim</w:t>
      </w:r>
    </w:p>
    <w:p w14:paraId="20577F8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To design an Environmental Sustainability Dashboard using R that visualizes AQI, Green Cover, CO₂ Emissions, and Population by applying appropriate aesthetic mappings and color scales for effective environmental analysis.</w:t>
      </w:r>
    </w:p>
    <w:p w14:paraId="57C4A607" w14:textId="495C1FF5" w:rsidR="003E3E55" w:rsidRPr="003E3E55" w:rsidRDefault="003E3E55" w:rsidP="003E3E55">
      <w:pPr>
        <w:jc w:val="both"/>
        <w:rPr>
          <w:rFonts w:ascii="Times New Roman" w:hAnsi="Times New Roman" w:cs="Times New Roman"/>
          <w:sz w:val="24"/>
          <w:szCs w:val="24"/>
        </w:rPr>
      </w:pPr>
    </w:p>
    <w:p w14:paraId="2E222CAA"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R Program</w:t>
      </w:r>
    </w:p>
    <w:p w14:paraId="7018529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Install packages (Run only once)</w:t>
      </w:r>
    </w:p>
    <w:p w14:paraId="70256D14"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install.packages("ggplot2")</w:t>
      </w:r>
    </w:p>
    <w:p w14:paraId="66D68CC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lastRenderedPageBreak/>
        <w:t># install.packages("patchwork")</w:t>
      </w:r>
    </w:p>
    <w:p w14:paraId="4FE39984" w14:textId="77777777" w:rsidR="003E3E55" w:rsidRPr="003E3E55" w:rsidRDefault="003E3E55" w:rsidP="003E3E55">
      <w:pPr>
        <w:jc w:val="both"/>
        <w:rPr>
          <w:rFonts w:ascii="Times New Roman" w:hAnsi="Times New Roman" w:cs="Times New Roman"/>
          <w:sz w:val="24"/>
          <w:szCs w:val="24"/>
        </w:rPr>
      </w:pPr>
    </w:p>
    <w:p w14:paraId="69853405"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Load libraries</w:t>
      </w:r>
    </w:p>
    <w:p w14:paraId="36298034"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library(ggplot2)</w:t>
      </w:r>
    </w:p>
    <w:p w14:paraId="7128234E"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library(patchwork)</w:t>
      </w:r>
    </w:p>
    <w:p w14:paraId="2BDF4E10" w14:textId="77777777" w:rsidR="003E3E55" w:rsidRPr="003E3E55" w:rsidRDefault="003E3E55" w:rsidP="003E3E55">
      <w:pPr>
        <w:jc w:val="both"/>
        <w:rPr>
          <w:rFonts w:ascii="Times New Roman" w:hAnsi="Times New Roman" w:cs="Times New Roman"/>
          <w:sz w:val="24"/>
          <w:szCs w:val="24"/>
        </w:rPr>
      </w:pPr>
    </w:p>
    <w:p w14:paraId="30C296D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Create dataset</w:t>
      </w:r>
    </w:p>
    <w:p w14:paraId="3421F746"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env_data &lt;- data.frame(</w:t>
      </w:r>
    </w:p>
    <w:p w14:paraId="1617F640"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City = c("A","B","C","D","E","F"),</w:t>
      </w:r>
    </w:p>
    <w:p w14:paraId="304EA31B"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AQI = c(48,82,135,165,72,95),</w:t>
      </w:r>
    </w:p>
    <w:p w14:paraId="53D422F1"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GreenCover = c(45,32,21,18,38,30),</w:t>
      </w:r>
    </w:p>
    <w:p w14:paraId="0C4D531E"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CO2 = c(1.8,3.5,5.6,7.4,2.9,4.2),</w:t>
      </w:r>
    </w:p>
    <w:p w14:paraId="0D7A580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Population = c(9,15,22,28,12,18)</w:t>
      </w:r>
    </w:p>
    <w:p w14:paraId="298FCBE0"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w:t>
      </w:r>
    </w:p>
    <w:p w14:paraId="0C8D2738" w14:textId="77777777" w:rsidR="003E3E55" w:rsidRPr="003E3E55" w:rsidRDefault="003E3E55" w:rsidP="003E3E55">
      <w:pPr>
        <w:jc w:val="both"/>
        <w:rPr>
          <w:rFonts w:ascii="Times New Roman" w:hAnsi="Times New Roman" w:cs="Times New Roman"/>
          <w:sz w:val="24"/>
          <w:szCs w:val="24"/>
        </w:rPr>
      </w:pPr>
    </w:p>
    <w:p w14:paraId="1E2656D4"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Create AQI Categories</w:t>
      </w:r>
    </w:p>
    <w:p w14:paraId="3FDDC16E"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env_data$AQI_Category &lt;- cut(</w:t>
      </w:r>
    </w:p>
    <w:p w14:paraId="39527E90"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env_data$AQI,</w:t>
      </w:r>
    </w:p>
    <w:p w14:paraId="2CCE3FD8"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breaks = c(0,50,100,150,200),</w:t>
      </w:r>
    </w:p>
    <w:p w14:paraId="7F73F9A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labels = c("Good","Moderate","Poor","Very Poor")</w:t>
      </w:r>
    </w:p>
    <w:p w14:paraId="1F3DD171"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w:t>
      </w:r>
    </w:p>
    <w:p w14:paraId="21989812" w14:textId="77777777" w:rsidR="003E3E55" w:rsidRPr="003E3E55" w:rsidRDefault="003E3E55" w:rsidP="003E3E55">
      <w:pPr>
        <w:jc w:val="both"/>
        <w:rPr>
          <w:rFonts w:ascii="Times New Roman" w:hAnsi="Times New Roman" w:cs="Times New Roman"/>
          <w:sz w:val="24"/>
          <w:szCs w:val="24"/>
        </w:rPr>
      </w:pPr>
    </w:p>
    <w:p w14:paraId="760EB0F8"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Chart 1 - AQI</w:t>
      </w:r>
    </w:p>
    <w:p w14:paraId="2CA81068"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p1 &lt;- ggplot(env_data,</w:t>
      </w:r>
    </w:p>
    <w:p w14:paraId="468A386D"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aes(x = City, y = AQI, fill = AQI_Category)) +</w:t>
      </w:r>
    </w:p>
    <w:p w14:paraId="3FA394D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geom_col() +</w:t>
      </w:r>
    </w:p>
    <w:p w14:paraId="01922E3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scale_fill_manual(values = c("green","yellow","orange","red")) +</w:t>
      </w:r>
    </w:p>
    <w:p w14:paraId="60039E3D"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labs(title = "AQI by City",</w:t>
      </w:r>
    </w:p>
    <w:p w14:paraId="05DA7516"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x = "City",</w:t>
      </w:r>
    </w:p>
    <w:p w14:paraId="28CA93A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y = "AQI",</w:t>
      </w:r>
    </w:p>
    <w:p w14:paraId="7E8F2C28"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fill = "AQI Category") +</w:t>
      </w:r>
    </w:p>
    <w:p w14:paraId="559DE71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theme_minimal()</w:t>
      </w:r>
    </w:p>
    <w:p w14:paraId="25B7B1EE" w14:textId="77777777" w:rsidR="003E3E55" w:rsidRPr="003E3E55" w:rsidRDefault="003E3E55" w:rsidP="003E3E55">
      <w:pPr>
        <w:jc w:val="both"/>
        <w:rPr>
          <w:rFonts w:ascii="Times New Roman" w:hAnsi="Times New Roman" w:cs="Times New Roman"/>
          <w:sz w:val="24"/>
          <w:szCs w:val="24"/>
        </w:rPr>
      </w:pPr>
    </w:p>
    <w:p w14:paraId="1331B701"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Chart 2 - Green Cover</w:t>
      </w:r>
    </w:p>
    <w:p w14:paraId="7546560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p2 &lt;- ggplot(env_data,</w:t>
      </w:r>
    </w:p>
    <w:p w14:paraId="265F8BB6"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aes(x = City, y = GreenCover, fill = GreenCover)) +</w:t>
      </w:r>
    </w:p>
    <w:p w14:paraId="3A7F8315"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geom_col() +</w:t>
      </w:r>
    </w:p>
    <w:p w14:paraId="48D49EC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scale_fill_gradient(low = "lightgreen", high = "darkgreen") +</w:t>
      </w:r>
    </w:p>
    <w:p w14:paraId="1FDC5CE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labs(title = "Green Cover (%)",</w:t>
      </w:r>
    </w:p>
    <w:p w14:paraId="63E532F4"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x = "City",</w:t>
      </w:r>
    </w:p>
    <w:p w14:paraId="6AE0B273"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lastRenderedPageBreak/>
        <w:t xml:space="preserve">       y = "Green Cover (%)") +</w:t>
      </w:r>
    </w:p>
    <w:p w14:paraId="492AD0A0"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theme_minimal()</w:t>
      </w:r>
    </w:p>
    <w:p w14:paraId="0A9264DE" w14:textId="77777777" w:rsidR="003E3E55" w:rsidRPr="003E3E55" w:rsidRDefault="003E3E55" w:rsidP="003E3E55">
      <w:pPr>
        <w:jc w:val="both"/>
        <w:rPr>
          <w:rFonts w:ascii="Times New Roman" w:hAnsi="Times New Roman" w:cs="Times New Roman"/>
          <w:sz w:val="24"/>
          <w:szCs w:val="24"/>
        </w:rPr>
      </w:pPr>
    </w:p>
    <w:p w14:paraId="2D344AD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Chart 3 - CO2 Emission</w:t>
      </w:r>
    </w:p>
    <w:p w14:paraId="4A285B7F"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p3 &lt;- ggplot(env_data,</w:t>
      </w:r>
    </w:p>
    <w:p w14:paraId="094AE9DC"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aes(x = City, y = CO2, group = 1)) +</w:t>
      </w:r>
    </w:p>
    <w:p w14:paraId="19FA64C8"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geom_line(color = "blue", linewidth = 1) +</w:t>
      </w:r>
    </w:p>
    <w:p w14:paraId="35F9078D"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geom_point(color = "red", size = 3) +</w:t>
      </w:r>
    </w:p>
    <w:p w14:paraId="2DA37D3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labs(title = "CO₂ Emission",</w:t>
      </w:r>
    </w:p>
    <w:p w14:paraId="7407B4BE"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x = "City",</w:t>
      </w:r>
    </w:p>
    <w:p w14:paraId="66ADD056"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y = "CO₂ Emission") +</w:t>
      </w:r>
    </w:p>
    <w:p w14:paraId="69A4CC16" w14:textId="0A646C63"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theme_minimal()</w:t>
      </w:r>
    </w:p>
    <w:p w14:paraId="723664BF"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Chart 4 - Population</w:t>
      </w:r>
    </w:p>
    <w:p w14:paraId="2BC3DDC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p4 &lt;- ggplot(env_data,</w:t>
      </w:r>
    </w:p>
    <w:p w14:paraId="14203F2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aes(x = GreenCover,</w:t>
      </w:r>
    </w:p>
    <w:p w14:paraId="3423EB40"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y = CO2,</w:t>
      </w:r>
    </w:p>
    <w:p w14:paraId="6104CA8B"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size = Population,</w:t>
      </w:r>
    </w:p>
    <w:p w14:paraId="0FDB1D9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color = AQI_Category)) +</w:t>
      </w:r>
    </w:p>
    <w:p w14:paraId="640B4E05"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geom_point(alpha = 0.8) +</w:t>
      </w:r>
    </w:p>
    <w:p w14:paraId="20BD150C"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scale_size_continuous(range = c(4,10)) +</w:t>
      </w:r>
    </w:p>
    <w:p w14:paraId="10DD312C"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labs(title = "Population Distribution",</w:t>
      </w:r>
    </w:p>
    <w:p w14:paraId="10B4273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x = "Green Cover (%)",</w:t>
      </w:r>
    </w:p>
    <w:p w14:paraId="6A517F0F"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y = "CO₂ Emission",</w:t>
      </w:r>
    </w:p>
    <w:p w14:paraId="53845BFB"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size = "Population",</w:t>
      </w:r>
    </w:p>
    <w:p w14:paraId="17C99DD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color = "AQI Category") +</w:t>
      </w:r>
    </w:p>
    <w:p w14:paraId="2CB97CBA"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xml:space="preserve">  theme_minimal()</w:t>
      </w:r>
    </w:p>
    <w:p w14:paraId="62F2BED0" w14:textId="77777777" w:rsidR="003E3E55" w:rsidRPr="003E3E55" w:rsidRDefault="003E3E55" w:rsidP="003E3E55">
      <w:pPr>
        <w:jc w:val="both"/>
        <w:rPr>
          <w:rFonts w:ascii="Times New Roman" w:hAnsi="Times New Roman" w:cs="Times New Roman"/>
          <w:sz w:val="24"/>
          <w:szCs w:val="24"/>
        </w:rPr>
      </w:pPr>
    </w:p>
    <w:p w14:paraId="158F2A33"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 Dashboard</w:t>
      </w:r>
    </w:p>
    <w:p w14:paraId="3052AAF0"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(p1 | p2) /</w:t>
      </w:r>
    </w:p>
    <w:p w14:paraId="6E748CCE"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(p3 | p4)</w:t>
      </w:r>
    </w:p>
    <w:p w14:paraId="084AAFF4" w14:textId="6E42D8DC" w:rsidR="003E3E55" w:rsidRPr="003E3E55" w:rsidRDefault="003E3E55" w:rsidP="003E3E55">
      <w:pPr>
        <w:jc w:val="both"/>
        <w:rPr>
          <w:rFonts w:ascii="Times New Roman" w:hAnsi="Times New Roman" w:cs="Times New Roman"/>
          <w:sz w:val="24"/>
          <w:szCs w:val="24"/>
        </w:rPr>
      </w:pPr>
    </w:p>
    <w:p w14:paraId="344CD385"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Visualization</w:t>
      </w:r>
    </w:p>
    <w:p w14:paraId="025B71C8"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b/>
          <w:bCs/>
          <w:sz w:val="24"/>
          <w:szCs w:val="24"/>
        </w:rPr>
        <w:t>Output:</w:t>
      </w:r>
      <w:r w:rsidRPr="003E3E55">
        <w:rPr>
          <w:rFonts w:ascii="Times New Roman" w:hAnsi="Times New Roman" w:cs="Times New Roman"/>
          <w:sz w:val="24"/>
          <w:szCs w:val="24"/>
        </w:rPr>
        <w:t xml:space="preserve"> Environmental Sustainability Dashboard containing:</w:t>
      </w:r>
    </w:p>
    <w:p w14:paraId="0928BEAE" w14:textId="77777777" w:rsidR="003E3E55" w:rsidRPr="003E3E55" w:rsidRDefault="003E3E55" w:rsidP="003E3E55">
      <w:pPr>
        <w:numPr>
          <w:ilvl w:val="0"/>
          <w:numId w:val="17"/>
        </w:numPr>
        <w:jc w:val="both"/>
        <w:rPr>
          <w:rFonts w:ascii="Times New Roman" w:hAnsi="Times New Roman" w:cs="Times New Roman"/>
          <w:sz w:val="24"/>
          <w:szCs w:val="24"/>
        </w:rPr>
      </w:pPr>
      <w:r w:rsidRPr="003E3E55">
        <w:rPr>
          <w:rFonts w:ascii="Times New Roman" w:hAnsi="Times New Roman" w:cs="Times New Roman"/>
          <w:sz w:val="24"/>
          <w:szCs w:val="24"/>
        </w:rPr>
        <w:t>AQI by City</w:t>
      </w:r>
    </w:p>
    <w:p w14:paraId="7B27D574" w14:textId="77777777" w:rsidR="003E3E55" w:rsidRPr="003E3E55" w:rsidRDefault="003E3E55" w:rsidP="003E3E55">
      <w:pPr>
        <w:numPr>
          <w:ilvl w:val="0"/>
          <w:numId w:val="17"/>
        </w:numPr>
        <w:jc w:val="both"/>
        <w:rPr>
          <w:rFonts w:ascii="Times New Roman" w:hAnsi="Times New Roman" w:cs="Times New Roman"/>
          <w:sz w:val="24"/>
          <w:szCs w:val="24"/>
        </w:rPr>
      </w:pPr>
      <w:r w:rsidRPr="003E3E55">
        <w:rPr>
          <w:rFonts w:ascii="Times New Roman" w:hAnsi="Times New Roman" w:cs="Times New Roman"/>
          <w:sz w:val="24"/>
          <w:szCs w:val="24"/>
        </w:rPr>
        <w:t>Green Cover (%)</w:t>
      </w:r>
    </w:p>
    <w:p w14:paraId="4234B579" w14:textId="77777777" w:rsidR="003E3E55" w:rsidRPr="003E3E55" w:rsidRDefault="003E3E55" w:rsidP="003E3E55">
      <w:pPr>
        <w:numPr>
          <w:ilvl w:val="0"/>
          <w:numId w:val="17"/>
        </w:numPr>
        <w:jc w:val="both"/>
        <w:rPr>
          <w:rFonts w:ascii="Times New Roman" w:hAnsi="Times New Roman" w:cs="Times New Roman"/>
          <w:sz w:val="24"/>
          <w:szCs w:val="24"/>
        </w:rPr>
      </w:pPr>
      <w:r w:rsidRPr="003E3E55">
        <w:rPr>
          <w:rFonts w:ascii="Times New Roman" w:hAnsi="Times New Roman" w:cs="Times New Roman"/>
          <w:sz w:val="24"/>
          <w:szCs w:val="24"/>
        </w:rPr>
        <w:t>CO₂ Emission</w:t>
      </w:r>
    </w:p>
    <w:p w14:paraId="7B22B4B3" w14:textId="77777777" w:rsidR="003E3E55" w:rsidRDefault="003E3E55" w:rsidP="003E3E55">
      <w:pPr>
        <w:numPr>
          <w:ilvl w:val="0"/>
          <w:numId w:val="17"/>
        </w:numPr>
        <w:jc w:val="both"/>
        <w:rPr>
          <w:rFonts w:ascii="Times New Roman" w:hAnsi="Times New Roman" w:cs="Times New Roman"/>
          <w:sz w:val="24"/>
          <w:szCs w:val="24"/>
        </w:rPr>
      </w:pPr>
      <w:r w:rsidRPr="003E3E55">
        <w:rPr>
          <w:rFonts w:ascii="Times New Roman" w:hAnsi="Times New Roman" w:cs="Times New Roman"/>
          <w:sz w:val="24"/>
          <w:szCs w:val="24"/>
        </w:rPr>
        <w:t>Population Distribution (Bubble Chart)</w:t>
      </w:r>
    </w:p>
    <w:p w14:paraId="5F31BE4B" w14:textId="77777777" w:rsidR="003E3E55" w:rsidRDefault="003E3E55" w:rsidP="003E3E55">
      <w:pPr>
        <w:jc w:val="both"/>
        <w:rPr>
          <w:rFonts w:ascii="Times New Roman" w:hAnsi="Times New Roman" w:cs="Times New Roman"/>
          <w:sz w:val="24"/>
          <w:szCs w:val="24"/>
        </w:rPr>
      </w:pPr>
    </w:p>
    <w:p w14:paraId="43225C81"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Task (i): Design a visualization dashboard using AQI, Green Cover (%), CO₂ Emissions, and Population with appropriate aesthetic mappings.</w:t>
      </w:r>
    </w:p>
    <w:p w14:paraId="1843A319"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b/>
          <w:bCs/>
          <w:sz w:val="28"/>
          <w:szCs w:val="28"/>
        </w:rPr>
        <w:lastRenderedPageBreak/>
        <w:t>Answer:</w:t>
      </w:r>
    </w:p>
    <w:p w14:paraId="75D4AE93"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An environmental sustainability dashboard is designed by combining four visualizations into a single interface. The dashboard displays AQI, Green Cover (%), CO₂ Emissions, and Population using suitable charts and aesthetic mappings. This integrated view enables easy comparison of environmental indicators across different cities and supports effective monitoring of sustainability factors.</w:t>
      </w:r>
    </w:p>
    <w:p w14:paraId="7B3A3BF4" w14:textId="77777777" w:rsidR="003E3E55" w:rsidRPr="003E3E55" w:rsidRDefault="003E3E55" w:rsidP="003E3E55">
      <w:pPr>
        <w:jc w:val="both"/>
        <w:rPr>
          <w:rFonts w:ascii="Times New Roman" w:hAnsi="Times New Roman" w:cs="Times New Roman"/>
          <w:sz w:val="24"/>
          <w:szCs w:val="24"/>
        </w:rPr>
      </w:pPr>
    </w:p>
    <w:p w14:paraId="041AF7E8" w14:textId="777777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Task (ii): Use suitable continuous scales and apply an appropriate color scale for AQI categories.</w:t>
      </w:r>
    </w:p>
    <w:p w14:paraId="19A520ED"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b/>
          <w:bCs/>
          <w:sz w:val="24"/>
          <w:szCs w:val="24"/>
        </w:rPr>
        <w:t>Answer:</w:t>
      </w:r>
    </w:p>
    <w:p w14:paraId="6EECECED" w14:textId="77777777" w:rsidR="003E3E55" w:rsidRPr="003E3E55" w:rsidRDefault="003E3E55" w:rsidP="003E3E55">
      <w:pPr>
        <w:numPr>
          <w:ilvl w:val="0"/>
          <w:numId w:val="18"/>
        </w:numPr>
        <w:jc w:val="both"/>
        <w:rPr>
          <w:rFonts w:ascii="Times New Roman" w:hAnsi="Times New Roman" w:cs="Times New Roman"/>
          <w:sz w:val="24"/>
          <w:szCs w:val="24"/>
        </w:rPr>
      </w:pPr>
      <w:r w:rsidRPr="003E3E55">
        <w:rPr>
          <w:rFonts w:ascii="Times New Roman" w:hAnsi="Times New Roman" w:cs="Times New Roman"/>
          <w:sz w:val="24"/>
          <w:szCs w:val="24"/>
        </w:rPr>
        <w:t>A continuous green color scale is used for Green Cover (%), where darker shades represent higher green cover.</w:t>
      </w:r>
    </w:p>
    <w:p w14:paraId="124A2F38" w14:textId="77777777" w:rsidR="003E3E55" w:rsidRPr="003E3E55" w:rsidRDefault="003E3E55" w:rsidP="003E3E55">
      <w:pPr>
        <w:numPr>
          <w:ilvl w:val="0"/>
          <w:numId w:val="18"/>
        </w:numPr>
        <w:jc w:val="both"/>
        <w:rPr>
          <w:rFonts w:ascii="Times New Roman" w:hAnsi="Times New Roman" w:cs="Times New Roman"/>
          <w:sz w:val="24"/>
          <w:szCs w:val="24"/>
        </w:rPr>
      </w:pPr>
      <w:r w:rsidRPr="003E3E55">
        <w:rPr>
          <w:rFonts w:ascii="Times New Roman" w:hAnsi="Times New Roman" w:cs="Times New Roman"/>
          <w:sz w:val="24"/>
          <w:szCs w:val="24"/>
        </w:rPr>
        <w:t>A continuous scale is used for CO₂ Emissions to compare emission levels across cities.</w:t>
      </w:r>
    </w:p>
    <w:p w14:paraId="43023935" w14:textId="77777777" w:rsidR="003E3E55" w:rsidRPr="003E3E55" w:rsidRDefault="003E3E55" w:rsidP="003E3E55">
      <w:pPr>
        <w:numPr>
          <w:ilvl w:val="0"/>
          <w:numId w:val="18"/>
        </w:numPr>
        <w:jc w:val="both"/>
        <w:rPr>
          <w:rFonts w:ascii="Times New Roman" w:hAnsi="Times New Roman" w:cs="Times New Roman"/>
          <w:sz w:val="24"/>
          <w:szCs w:val="24"/>
        </w:rPr>
      </w:pPr>
      <w:r w:rsidRPr="003E3E55">
        <w:rPr>
          <w:rFonts w:ascii="Times New Roman" w:hAnsi="Times New Roman" w:cs="Times New Roman"/>
          <w:sz w:val="24"/>
          <w:szCs w:val="24"/>
        </w:rPr>
        <w:t>Population is represented using bubble size, where larger bubbles indicate larger populations.</w:t>
      </w:r>
    </w:p>
    <w:p w14:paraId="47597321" w14:textId="77777777" w:rsidR="003E3E55" w:rsidRPr="003E3E55" w:rsidRDefault="003E3E55" w:rsidP="003E3E55">
      <w:pPr>
        <w:numPr>
          <w:ilvl w:val="0"/>
          <w:numId w:val="18"/>
        </w:numPr>
        <w:jc w:val="both"/>
        <w:rPr>
          <w:rFonts w:ascii="Times New Roman" w:hAnsi="Times New Roman" w:cs="Times New Roman"/>
          <w:sz w:val="24"/>
          <w:szCs w:val="24"/>
        </w:rPr>
      </w:pPr>
      <w:r w:rsidRPr="003E3E55">
        <w:rPr>
          <w:rFonts w:ascii="Times New Roman" w:hAnsi="Times New Roman" w:cs="Times New Roman"/>
          <w:sz w:val="24"/>
          <w:szCs w:val="24"/>
        </w:rPr>
        <w:t>AQI Categories are represented using distinct colors:</w:t>
      </w:r>
    </w:p>
    <w:p w14:paraId="4DA2A0C3" w14:textId="77777777" w:rsidR="003E3E55" w:rsidRPr="003E3E55" w:rsidRDefault="003E3E55" w:rsidP="003E3E55">
      <w:pPr>
        <w:numPr>
          <w:ilvl w:val="1"/>
          <w:numId w:val="18"/>
        </w:numPr>
        <w:jc w:val="both"/>
        <w:rPr>
          <w:rFonts w:ascii="Times New Roman" w:hAnsi="Times New Roman" w:cs="Times New Roman"/>
          <w:sz w:val="24"/>
          <w:szCs w:val="24"/>
        </w:rPr>
      </w:pPr>
      <w:r w:rsidRPr="003E3E55">
        <w:rPr>
          <w:rFonts w:ascii="Times New Roman" w:hAnsi="Times New Roman" w:cs="Times New Roman"/>
          <w:sz w:val="24"/>
          <w:szCs w:val="24"/>
        </w:rPr>
        <w:t>Green – Good</w:t>
      </w:r>
    </w:p>
    <w:p w14:paraId="72FE48A1" w14:textId="77777777" w:rsidR="003E3E55" w:rsidRPr="003E3E55" w:rsidRDefault="003E3E55" w:rsidP="003E3E55">
      <w:pPr>
        <w:numPr>
          <w:ilvl w:val="1"/>
          <w:numId w:val="18"/>
        </w:numPr>
        <w:jc w:val="both"/>
        <w:rPr>
          <w:rFonts w:ascii="Times New Roman" w:hAnsi="Times New Roman" w:cs="Times New Roman"/>
          <w:sz w:val="24"/>
          <w:szCs w:val="24"/>
        </w:rPr>
      </w:pPr>
      <w:r w:rsidRPr="003E3E55">
        <w:rPr>
          <w:rFonts w:ascii="Times New Roman" w:hAnsi="Times New Roman" w:cs="Times New Roman"/>
          <w:sz w:val="24"/>
          <w:szCs w:val="24"/>
        </w:rPr>
        <w:t>Yellow – Moderate</w:t>
      </w:r>
    </w:p>
    <w:p w14:paraId="203548FE" w14:textId="77777777" w:rsidR="003E3E55" w:rsidRPr="003E3E55" w:rsidRDefault="003E3E55" w:rsidP="003E3E55">
      <w:pPr>
        <w:numPr>
          <w:ilvl w:val="1"/>
          <w:numId w:val="18"/>
        </w:numPr>
        <w:jc w:val="both"/>
        <w:rPr>
          <w:rFonts w:ascii="Times New Roman" w:hAnsi="Times New Roman" w:cs="Times New Roman"/>
          <w:sz w:val="24"/>
          <w:szCs w:val="24"/>
        </w:rPr>
      </w:pPr>
      <w:r w:rsidRPr="003E3E55">
        <w:rPr>
          <w:rFonts w:ascii="Times New Roman" w:hAnsi="Times New Roman" w:cs="Times New Roman"/>
          <w:sz w:val="24"/>
          <w:szCs w:val="24"/>
        </w:rPr>
        <w:t>Orange – Poor</w:t>
      </w:r>
    </w:p>
    <w:p w14:paraId="373DFF88" w14:textId="77777777" w:rsidR="003E3E55" w:rsidRPr="003E3E55" w:rsidRDefault="003E3E55" w:rsidP="003E3E55">
      <w:pPr>
        <w:numPr>
          <w:ilvl w:val="1"/>
          <w:numId w:val="18"/>
        </w:numPr>
        <w:jc w:val="both"/>
        <w:rPr>
          <w:rFonts w:ascii="Times New Roman" w:hAnsi="Times New Roman" w:cs="Times New Roman"/>
          <w:sz w:val="24"/>
          <w:szCs w:val="24"/>
        </w:rPr>
      </w:pPr>
      <w:r w:rsidRPr="003E3E55">
        <w:rPr>
          <w:rFonts w:ascii="Times New Roman" w:hAnsi="Times New Roman" w:cs="Times New Roman"/>
          <w:sz w:val="24"/>
          <w:szCs w:val="24"/>
        </w:rPr>
        <w:t>Red – Very Poor</w:t>
      </w:r>
    </w:p>
    <w:p w14:paraId="6080D447"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These continuous scales and color mappings improve readability and make environmental comparisons more effective.</w:t>
      </w:r>
    </w:p>
    <w:p w14:paraId="495C99C2" w14:textId="7737CC06"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drawing>
          <wp:inline distT="0" distB="0" distL="0" distR="0" wp14:anchorId="329AF80B" wp14:editId="0B78EDD6">
            <wp:extent cx="5926665" cy="3333750"/>
            <wp:effectExtent l="0" t="0" r="0" b="0"/>
            <wp:docPr id="133733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9429" name=""/>
                    <pic:cNvPicPr/>
                  </pic:nvPicPr>
                  <pic:blipFill>
                    <a:blip r:embed="rId10"/>
                    <a:stretch>
                      <a:fillRect/>
                    </a:stretch>
                  </pic:blipFill>
                  <pic:spPr>
                    <a:xfrm>
                      <a:off x="0" y="0"/>
                      <a:ext cx="5933284" cy="3337473"/>
                    </a:xfrm>
                    <a:prstGeom prst="rect">
                      <a:avLst/>
                    </a:prstGeom>
                  </pic:spPr>
                </pic:pic>
              </a:graphicData>
            </a:graphic>
          </wp:inline>
        </w:drawing>
      </w:r>
    </w:p>
    <w:p w14:paraId="7BFCB900" w14:textId="1CF72FDE" w:rsidR="003E3E55" w:rsidRPr="003E3E55" w:rsidRDefault="003E3E55" w:rsidP="003E3E55">
      <w:pPr>
        <w:jc w:val="both"/>
        <w:rPr>
          <w:rFonts w:ascii="Times New Roman" w:hAnsi="Times New Roman" w:cs="Times New Roman"/>
          <w:sz w:val="24"/>
          <w:szCs w:val="24"/>
        </w:rPr>
      </w:pPr>
    </w:p>
    <w:p w14:paraId="6AE3F367" w14:textId="77777777" w:rsidR="003E3E55" w:rsidRDefault="003E3E55" w:rsidP="003E3E55">
      <w:pPr>
        <w:jc w:val="both"/>
        <w:rPr>
          <w:rFonts w:ascii="Times New Roman" w:hAnsi="Times New Roman" w:cs="Times New Roman"/>
          <w:b/>
          <w:bCs/>
          <w:sz w:val="28"/>
          <w:szCs w:val="28"/>
        </w:rPr>
      </w:pPr>
    </w:p>
    <w:p w14:paraId="785521A8" w14:textId="499EC477" w:rsidR="003E3E55" w:rsidRPr="003E3E55" w:rsidRDefault="003E3E55" w:rsidP="003E3E55">
      <w:pPr>
        <w:jc w:val="both"/>
        <w:rPr>
          <w:rFonts w:ascii="Times New Roman" w:hAnsi="Times New Roman" w:cs="Times New Roman"/>
          <w:b/>
          <w:bCs/>
          <w:sz w:val="28"/>
          <w:szCs w:val="28"/>
        </w:rPr>
      </w:pPr>
      <w:r w:rsidRPr="003E3E55">
        <w:rPr>
          <w:rFonts w:ascii="Times New Roman" w:hAnsi="Times New Roman" w:cs="Times New Roman"/>
          <w:b/>
          <w:bCs/>
          <w:sz w:val="28"/>
          <w:szCs w:val="28"/>
        </w:rPr>
        <w:t>Interpretation</w:t>
      </w:r>
    </w:p>
    <w:p w14:paraId="74F92091" w14:textId="77777777" w:rsidR="003E3E55" w:rsidRPr="003E3E55" w:rsidRDefault="003E3E55" w:rsidP="003E3E55">
      <w:pPr>
        <w:jc w:val="both"/>
        <w:rPr>
          <w:rFonts w:ascii="Times New Roman" w:hAnsi="Times New Roman" w:cs="Times New Roman"/>
          <w:sz w:val="24"/>
          <w:szCs w:val="24"/>
        </w:rPr>
      </w:pPr>
      <w:r w:rsidRPr="003E3E55">
        <w:rPr>
          <w:rFonts w:ascii="Times New Roman" w:hAnsi="Times New Roman" w:cs="Times New Roman"/>
          <w:sz w:val="24"/>
          <w:szCs w:val="24"/>
        </w:rPr>
        <w:t>The Environmental Sustainability Dashboard provides a comprehensive overview of multiple environmental indicators in a single view. The AQI chart helps identify pollution levels using distinct color categories, while the Green Cover chart highlights vegetation coverage across cities. The CO₂ Emission chart enables comparison of emission levels, and the Bubble Chart simultaneously represents Green Cover, CO₂ Emissions, Population, and AQI Category. By integrating all these visualizations into one dashboard, users can easily compare cities, identify areas with high pollution or low green cover, and support environmental planning and sustainable decision-making.</w:t>
      </w:r>
    </w:p>
    <w:p w14:paraId="6D155FDD" w14:textId="77777777" w:rsidR="00E24F96" w:rsidRDefault="00E24F96" w:rsidP="00E24F96">
      <w:pPr>
        <w:jc w:val="both"/>
        <w:rPr>
          <w:rFonts w:ascii="Times New Roman" w:hAnsi="Times New Roman" w:cs="Times New Roman"/>
          <w:sz w:val="24"/>
          <w:szCs w:val="24"/>
        </w:rPr>
      </w:pPr>
    </w:p>
    <w:p w14:paraId="3A1D6C0D" w14:textId="77777777" w:rsidR="003E3E55" w:rsidRDefault="003E3E55" w:rsidP="00E24F96">
      <w:pPr>
        <w:jc w:val="both"/>
        <w:rPr>
          <w:rFonts w:ascii="Times New Roman" w:hAnsi="Times New Roman" w:cs="Times New Roman"/>
          <w:sz w:val="24"/>
          <w:szCs w:val="24"/>
        </w:rPr>
      </w:pPr>
    </w:p>
    <w:p w14:paraId="1166798E" w14:textId="77777777" w:rsidR="003E3E55" w:rsidRDefault="003E3E55" w:rsidP="00E24F96">
      <w:pPr>
        <w:jc w:val="both"/>
        <w:rPr>
          <w:rFonts w:ascii="Times New Roman" w:hAnsi="Times New Roman" w:cs="Times New Roman"/>
          <w:sz w:val="24"/>
          <w:szCs w:val="24"/>
        </w:rPr>
      </w:pPr>
    </w:p>
    <w:p w14:paraId="198A6674" w14:textId="77777777" w:rsidR="003E3E55" w:rsidRDefault="003E3E55" w:rsidP="00E24F96">
      <w:pPr>
        <w:jc w:val="both"/>
        <w:rPr>
          <w:rFonts w:ascii="Times New Roman" w:hAnsi="Times New Roman" w:cs="Times New Roman"/>
          <w:sz w:val="24"/>
          <w:szCs w:val="24"/>
        </w:rPr>
      </w:pPr>
    </w:p>
    <w:p w14:paraId="41E5ED89" w14:textId="77777777" w:rsidR="003E3E55" w:rsidRDefault="003E3E55" w:rsidP="00E24F96">
      <w:pPr>
        <w:jc w:val="both"/>
        <w:rPr>
          <w:rFonts w:ascii="Times New Roman" w:hAnsi="Times New Roman" w:cs="Times New Roman"/>
          <w:sz w:val="24"/>
          <w:szCs w:val="24"/>
        </w:rPr>
      </w:pPr>
    </w:p>
    <w:p w14:paraId="3A950B12" w14:textId="77777777" w:rsidR="003E3E55" w:rsidRDefault="003E3E55" w:rsidP="00E24F96">
      <w:pPr>
        <w:jc w:val="both"/>
        <w:rPr>
          <w:rFonts w:ascii="Times New Roman" w:hAnsi="Times New Roman" w:cs="Times New Roman"/>
          <w:sz w:val="24"/>
          <w:szCs w:val="24"/>
        </w:rPr>
      </w:pPr>
    </w:p>
    <w:p w14:paraId="793B361A" w14:textId="77777777" w:rsidR="003E3E55" w:rsidRDefault="003E3E55" w:rsidP="00E24F96">
      <w:pPr>
        <w:jc w:val="both"/>
        <w:rPr>
          <w:rFonts w:ascii="Times New Roman" w:hAnsi="Times New Roman" w:cs="Times New Roman"/>
          <w:sz w:val="24"/>
          <w:szCs w:val="24"/>
        </w:rPr>
      </w:pPr>
    </w:p>
    <w:p w14:paraId="1F38874C" w14:textId="77777777" w:rsidR="003E3E55" w:rsidRDefault="003E3E55" w:rsidP="00E24F96">
      <w:pPr>
        <w:jc w:val="both"/>
        <w:rPr>
          <w:rFonts w:ascii="Times New Roman" w:hAnsi="Times New Roman" w:cs="Times New Roman"/>
          <w:sz w:val="24"/>
          <w:szCs w:val="24"/>
        </w:rPr>
      </w:pPr>
    </w:p>
    <w:p w14:paraId="00A31C83" w14:textId="77777777" w:rsidR="003E3E55" w:rsidRDefault="003E3E55" w:rsidP="00E24F96">
      <w:pPr>
        <w:jc w:val="both"/>
        <w:rPr>
          <w:rFonts w:ascii="Times New Roman" w:hAnsi="Times New Roman" w:cs="Times New Roman"/>
          <w:sz w:val="24"/>
          <w:szCs w:val="24"/>
        </w:rPr>
      </w:pPr>
    </w:p>
    <w:p w14:paraId="0EE1E09E" w14:textId="77777777" w:rsidR="003E3E55" w:rsidRDefault="003E3E55" w:rsidP="00E24F96">
      <w:pPr>
        <w:jc w:val="both"/>
        <w:rPr>
          <w:rFonts w:ascii="Times New Roman" w:hAnsi="Times New Roman" w:cs="Times New Roman"/>
          <w:sz w:val="24"/>
          <w:szCs w:val="24"/>
        </w:rPr>
      </w:pPr>
    </w:p>
    <w:p w14:paraId="6D62C9DF" w14:textId="77777777" w:rsidR="003E3E55" w:rsidRDefault="003E3E55" w:rsidP="00E24F96">
      <w:pPr>
        <w:jc w:val="both"/>
        <w:rPr>
          <w:rFonts w:ascii="Times New Roman" w:hAnsi="Times New Roman" w:cs="Times New Roman"/>
          <w:sz w:val="24"/>
          <w:szCs w:val="24"/>
        </w:rPr>
      </w:pPr>
    </w:p>
    <w:p w14:paraId="239CB44D" w14:textId="77777777" w:rsidR="003E3E55" w:rsidRDefault="003E3E55" w:rsidP="00E24F96">
      <w:pPr>
        <w:jc w:val="both"/>
        <w:rPr>
          <w:rFonts w:ascii="Times New Roman" w:hAnsi="Times New Roman" w:cs="Times New Roman"/>
          <w:sz w:val="24"/>
          <w:szCs w:val="24"/>
        </w:rPr>
      </w:pPr>
    </w:p>
    <w:p w14:paraId="0265993C" w14:textId="77777777" w:rsidR="003E3E55" w:rsidRDefault="003E3E55" w:rsidP="00E24F96">
      <w:pPr>
        <w:jc w:val="both"/>
        <w:rPr>
          <w:rFonts w:ascii="Times New Roman" w:hAnsi="Times New Roman" w:cs="Times New Roman"/>
          <w:sz w:val="24"/>
          <w:szCs w:val="24"/>
        </w:rPr>
      </w:pPr>
    </w:p>
    <w:p w14:paraId="36F2A658" w14:textId="77777777" w:rsidR="003E3E55" w:rsidRDefault="003E3E55" w:rsidP="00E24F96">
      <w:pPr>
        <w:jc w:val="both"/>
        <w:rPr>
          <w:rFonts w:ascii="Times New Roman" w:hAnsi="Times New Roman" w:cs="Times New Roman"/>
          <w:sz w:val="24"/>
          <w:szCs w:val="24"/>
        </w:rPr>
      </w:pPr>
    </w:p>
    <w:p w14:paraId="7234E6F3" w14:textId="77777777" w:rsidR="003E3E55" w:rsidRDefault="003E3E55" w:rsidP="00E24F96">
      <w:pPr>
        <w:jc w:val="both"/>
        <w:rPr>
          <w:rFonts w:ascii="Times New Roman" w:hAnsi="Times New Roman" w:cs="Times New Roman"/>
          <w:sz w:val="24"/>
          <w:szCs w:val="24"/>
        </w:rPr>
      </w:pPr>
    </w:p>
    <w:p w14:paraId="224299BF" w14:textId="77777777" w:rsidR="003E3E55" w:rsidRDefault="003E3E55" w:rsidP="00E24F96">
      <w:pPr>
        <w:jc w:val="both"/>
        <w:rPr>
          <w:rFonts w:ascii="Times New Roman" w:hAnsi="Times New Roman" w:cs="Times New Roman"/>
          <w:sz w:val="24"/>
          <w:szCs w:val="24"/>
        </w:rPr>
      </w:pPr>
    </w:p>
    <w:p w14:paraId="53625D8B" w14:textId="77777777" w:rsidR="003E3E55" w:rsidRDefault="003E3E55" w:rsidP="00E24F96">
      <w:pPr>
        <w:jc w:val="both"/>
        <w:rPr>
          <w:rFonts w:ascii="Times New Roman" w:hAnsi="Times New Roman" w:cs="Times New Roman"/>
          <w:sz w:val="24"/>
          <w:szCs w:val="24"/>
        </w:rPr>
      </w:pPr>
    </w:p>
    <w:p w14:paraId="70DCE69A" w14:textId="77777777" w:rsidR="003E3E55" w:rsidRDefault="003E3E55" w:rsidP="00E24F96">
      <w:pPr>
        <w:jc w:val="both"/>
        <w:rPr>
          <w:rFonts w:ascii="Times New Roman" w:hAnsi="Times New Roman" w:cs="Times New Roman"/>
          <w:sz w:val="24"/>
          <w:szCs w:val="24"/>
        </w:rPr>
      </w:pPr>
    </w:p>
    <w:p w14:paraId="1B200EB3" w14:textId="77777777" w:rsidR="003E3E55" w:rsidRDefault="003E3E55" w:rsidP="00E24F96">
      <w:pPr>
        <w:jc w:val="both"/>
        <w:rPr>
          <w:rFonts w:ascii="Times New Roman" w:hAnsi="Times New Roman" w:cs="Times New Roman"/>
          <w:sz w:val="24"/>
          <w:szCs w:val="24"/>
        </w:rPr>
      </w:pPr>
    </w:p>
    <w:p w14:paraId="3ED2732F" w14:textId="77777777" w:rsidR="003E3E55" w:rsidRDefault="003E3E55" w:rsidP="00E24F96">
      <w:pPr>
        <w:jc w:val="both"/>
        <w:rPr>
          <w:rFonts w:ascii="Times New Roman" w:hAnsi="Times New Roman" w:cs="Times New Roman"/>
          <w:sz w:val="24"/>
          <w:szCs w:val="24"/>
        </w:rPr>
      </w:pPr>
    </w:p>
    <w:p w14:paraId="61AA811B" w14:textId="77777777" w:rsidR="003E3E55" w:rsidRDefault="003E3E55" w:rsidP="00E24F96">
      <w:pPr>
        <w:jc w:val="both"/>
        <w:rPr>
          <w:rFonts w:ascii="Times New Roman" w:hAnsi="Times New Roman" w:cs="Times New Roman"/>
          <w:sz w:val="24"/>
          <w:szCs w:val="24"/>
        </w:rPr>
      </w:pPr>
    </w:p>
    <w:p w14:paraId="41EA45E6" w14:textId="77777777" w:rsidR="003E3E55" w:rsidRDefault="003E3E55" w:rsidP="00E24F96">
      <w:pPr>
        <w:jc w:val="both"/>
        <w:rPr>
          <w:rFonts w:ascii="Times New Roman" w:hAnsi="Times New Roman" w:cs="Times New Roman"/>
          <w:sz w:val="24"/>
          <w:szCs w:val="24"/>
        </w:rPr>
      </w:pPr>
    </w:p>
    <w:p w14:paraId="31DA7260" w14:textId="77777777" w:rsidR="003E3E55" w:rsidRDefault="003E3E55" w:rsidP="00E24F96">
      <w:pPr>
        <w:jc w:val="both"/>
        <w:rPr>
          <w:rFonts w:ascii="Times New Roman" w:hAnsi="Times New Roman" w:cs="Times New Roman"/>
          <w:sz w:val="24"/>
          <w:szCs w:val="24"/>
        </w:rPr>
      </w:pPr>
    </w:p>
    <w:p w14:paraId="73B75949" w14:textId="77777777" w:rsidR="003E3E55" w:rsidRDefault="003E3E55" w:rsidP="00E24F96">
      <w:pPr>
        <w:jc w:val="both"/>
        <w:rPr>
          <w:rFonts w:ascii="Times New Roman" w:hAnsi="Times New Roman" w:cs="Times New Roman"/>
          <w:sz w:val="24"/>
          <w:szCs w:val="24"/>
        </w:rPr>
      </w:pPr>
    </w:p>
    <w:p w14:paraId="1C251E69" w14:textId="77777777" w:rsidR="003E3E55" w:rsidRDefault="003E3E55" w:rsidP="00E24F96">
      <w:pPr>
        <w:jc w:val="both"/>
        <w:rPr>
          <w:rFonts w:ascii="Times New Roman" w:hAnsi="Times New Roman" w:cs="Times New Roman"/>
          <w:sz w:val="24"/>
          <w:szCs w:val="24"/>
        </w:rPr>
      </w:pPr>
    </w:p>
    <w:p w14:paraId="13177A14" w14:textId="77777777" w:rsidR="003E3E55" w:rsidRDefault="003E3E55" w:rsidP="00E24F96">
      <w:pPr>
        <w:jc w:val="both"/>
        <w:rPr>
          <w:rFonts w:ascii="Times New Roman" w:hAnsi="Times New Roman" w:cs="Times New Roman"/>
          <w:sz w:val="24"/>
          <w:szCs w:val="24"/>
        </w:rPr>
      </w:pPr>
    </w:p>
    <w:p w14:paraId="1D9B9542" w14:textId="63886367" w:rsidR="003E3E55" w:rsidRDefault="00383B1E" w:rsidP="003E3E55">
      <w:pPr>
        <w:jc w:val="right"/>
        <w:rPr>
          <w:rFonts w:ascii="Times New Roman" w:hAnsi="Times New Roman" w:cs="Times New Roman"/>
          <w:sz w:val="24"/>
          <w:szCs w:val="24"/>
        </w:rPr>
      </w:pPr>
      <w:r>
        <w:rPr>
          <w:rFonts w:ascii="Times New Roman" w:hAnsi="Times New Roman" w:cs="Times New Roman"/>
          <w:sz w:val="24"/>
          <w:szCs w:val="24"/>
        </w:rPr>
        <w:t>S. LAKSHITA</w:t>
      </w:r>
    </w:p>
    <w:p w14:paraId="5E5113C3" w14:textId="19B078B0" w:rsidR="00383B1E" w:rsidRPr="00E24F96" w:rsidRDefault="00383B1E" w:rsidP="003E3E55">
      <w:pPr>
        <w:jc w:val="right"/>
        <w:rPr>
          <w:rFonts w:ascii="Times New Roman" w:hAnsi="Times New Roman" w:cs="Times New Roman"/>
          <w:sz w:val="24"/>
          <w:szCs w:val="24"/>
        </w:rPr>
      </w:pPr>
      <w:r>
        <w:rPr>
          <w:rFonts w:ascii="Times New Roman" w:hAnsi="Times New Roman" w:cs="Times New Roman"/>
          <w:sz w:val="24"/>
          <w:szCs w:val="24"/>
        </w:rPr>
        <w:t>192524108</w:t>
      </w:r>
    </w:p>
    <w:sectPr w:rsidR="00383B1E" w:rsidRPr="00E24F96" w:rsidSect="00A257A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C54"/>
    <w:multiLevelType w:val="multilevel"/>
    <w:tmpl w:val="ACEA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215BB"/>
    <w:multiLevelType w:val="multilevel"/>
    <w:tmpl w:val="C35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45DE6"/>
    <w:multiLevelType w:val="multilevel"/>
    <w:tmpl w:val="FF8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045A9"/>
    <w:multiLevelType w:val="multilevel"/>
    <w:tmpl w:val="627C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E4B87"/>
    <w:multiLevelType w:val="multilevel"/>
    <w:tmpl w:val="82B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E6F72"/>
    <w:multiLevelType w:val="multilevel"/>
    <w:tmpl w:val="7EF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C7073"/>
    <w:multiLevelType w:val="multilevel"/>
    <w:tmpl w:val="5C8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45C75"/>
    <w:multiLevelType w:val="multilevel"/>
    <w:tmpl w:val="90E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B25A5"/>
    <w:multiLevelType w:val="multilevel"/>
    <w:tmpl w:val="AE8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665B4"/>
    <w:multiLevelType w:val="multilevel"/>
    <w:tmpl w:val="000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50C81"/>
    <w:multiLevelType w:val="multilevel"/>
    <w:tmpl w:val="D6D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818D7"/>
    <w:multiLevelType w:val="multilevel"/>
    <w:tmpl w:val="56EE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35CD4"/>
    <w:multiLevelType w:val="multilevel"/>
    <w:tmpl w:val="090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F0E50"/>
    <w:multiLevelType w:val="multilevel"/>
    <w:tmpl w:val="76B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F7638"/>
    <w:multiLevelType w:val="multilevel"/>
    <w:tmpl w:val="485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A5E98"/>
    <w:multiLevelType w:val="multilevel"/>
    <w:tmpl w:val="88B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C31F0"/>
    <w:multiLevelType w:val="multilevel"/>
    <w:tmpl w:val="1ED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16C6F"/>
    <w:multiLevelType w:val="multilevel"/>
    <w:tmpl w:val="40C8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570109">
    <w:abstractNumId w:val="16"/>
  </w:num>
  <w:num w:numId="2" w16cid:durableId="813377083">
    <w:abstractNumId w:val="8"/>
  </w:num>
  <w:num w:numId="3" w16cid:durableId="482888007">
    <w:abstractNumId w:val="9"/>
  </w:num>
  <w:num w:numId="4" w16cid:durableId="226692545">
    <w:abstractNumId w:val="14"/>
  </w:num>
  <w:num w:numId="5" w16cid:durableId="48190917">
    <w:abstractNumId w:val="13"/>
  </w:num>
  <w:num w:numId="6" w16cid:durableId="1567959316">
    <w:abstractNumId w:val="2"/>
  </w:num>
  <w:num w:numId="7" w16cid:durableId="289014949">
    <w:abstractNumId w:val="4"/>
  </w:num>
  <w:num w:numId="8" w16cid:durableId="1285769634">
    <w:abstractNumId w:val="12"/>
  </w:num>
  <w:num w:numId="9" w16cid:durableId="1640574571">
    <w:abstractNumId w:val="17"/>
  </w:num>
  <w:num w:numId="10" w16cid:durableId="968779105">
    <w:abstractNumId w:val="7"/>
  </w:num>
  <w:num w:numId="11" w16cid:durableId="1922175505">
    <w:abstractNumId w:val="6"/>
  </w:num>
  <w:num w:numId="12" w16cid:durableId="286814996">
    <w:abstractNumId w:val="10"/>
  </w:num>
  <w:num w:numId="13" w16cid:durableId="1971671266">
    <w:abstractNumId w:val="1"/>
  </w:num>
  <w:num w:numId="14" w16cid:durableId="1920140186">
    <w:abstractNumId w:val="5"/>
  </w:num>
  <w:num w:numId="15" w16cid:durableId="2113739840">
    <w:abstractNumId w:val="11"/>
  </w:num>
  <w:num w:numId="16" w16cid:durableId="1693921910">
    <w:abstractNumId w:val="15"/>
  </w:num>
  <w:num w:numId="17" w16cid:durableId="1790200373">
    <w:abstractNumId w:val="0"/>
  </w:num>
  <w:num w:numId="18" w16cid:durableId="1231230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A8"/>
    <w:rsid w:val="00241873"/>
    <w:rsid w:val="00383B1E"/>
    <w:rsid w:val="003E3E55"/>
    <w:rsid w:val="004D62B4"/>
    <w:rsid w:val="005A75AC"/>
    <w:rsid w:val="00987BF8"/>
    <w:rsid w:val="00A257A8"/>
    <w:rsid w:val="00E24F96"/>
    <w:rsid w:val="00FC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1F5B"/>
  <w15:chartTrackingRefBased/>
  <w15:docId w15:val="{F0520CBE-1E1C-4B4C-A70E-71A8DC27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7A8"/>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25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7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7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7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7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7A8"/>
    <w:rPr>
      <w:rFonts w:eastAsiaTheme="majorEastAsia" w:cstheme="majorBidi"/>
      <w:color w:val="272727" w:themeColor="text1" w:themeTint="D8"/>
    </w:rPr>
  </w:style>
  <w:style w:type="paragraph" w:styleId="Title">
    <w:name w:val="Title"/>
    <w:basedOn w:val="Normal"/>
    <w:next w:val="Normal"/>
    <w:link w:val="TitleChar"/>
    <w:uiPriority w:val="10"/>
    <w:qFormat/>
    <w:rsid w:val="00A25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7A8"/>
    <w:pPr>
      <w:spacing w:before="160"/>
      <w:jc w:val="center"/>
    </w:pPr>
    <w:rPr>
      <w:i/>
      <w:iCs/>
      <w:color w:val="404040" w:themeColor="text1" w:themeTint="BF"/>
    </w:rPr>
  </w:style>
  <w:style w:type="character" w:customStyle="1" w:styleId="QuoteChar">
    <w:name w:val="Quote Char"/>
    <w:basedOn w:val="DefaultParagraphFont"/>
    <w:link w:val="Quote"/>
    <w:uiPriority w:val="29"/>
    <w:rsid w:val="00A257A8"/>
    <w:rPr>
      <w:i/>
      <w:iCs/>
      <w:color w:val="404040" w:themeColor="text1" w:themeTint="BF"/>
    </w:rPr>
  </w:style>
  <w:style w:type="paragraph" w:styleId="ListParagraph">
    <w:name w:val="List Paragraph"/>
    <w:basedOn w:val="Normal"/>
    <w:uiPriority w:val="34"/>
    <w:qFormat/>
    <w:rsid w:val="00A257A8"/>
    <w:pPr>
      <w:ind w:left="720"/>
      <w:contextualSpacing/>
    </w:pPr>
  </w:style>
  <w:style w:type="character" w:styleId="IntenseEmphasis">
    <w:name w:val="Intense Emphasis"/>
    <w:basedOn w:val="DefaultParagraphFont"/>
    <w:uiPriority w:val="21"/>
    <w:qFormat/>
    <w:rsid w:val="00A257A8"/>
    <w:rPr>
      <w:i/>
      <w:iCs/>
      <w:color w:val="0F4761" w:themeColor="accent1" w:themeShade="BF"/>
    </w:rPr>
  </w:style>
  <w:style w:type="paragraph" w:styleId="IntenseQuote">
    <w:name w:val="Intense Quote"/>
    <w:basedOn w:val="Normal"/>
    <w:next w:val="Normal"/>
    <w:link w:val="IntenseQuoteChar"/>
    <w:uiPriority w:val="30"/>
    <w:qFormat/>
    <w:rsid w:val="00A2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7A8"/>
    <w:rPr>
      <w:i/>
      <w:iCs/>
      <w:color w:val="0F4761" w:themeColor="accent1" w:themeShade="BF"/>
    </w:rPr>
  </w:style>
  <w:style w:type="character" w:styleId="IntenseReference">
    <w:name w:val="Intense Reference"/>
    <w:basedOn w:val="DefaultParagraphFont"/>
    <w:uiPriority w:val="32"/>
    <w:qFormat/>
    <w:rsid w:val="00A25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2026-08-05T07:50:00Z</dcterms:created>
  <dcterms:modified xsi:type="dcterms:W3CDTF">2026-08-05T08:51:00Z</dcterms:modified>
</cp:coreProperties>
</file>