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139DE" w14:textId="3EF40C69" w:rsidR="00E50F43" w:rsidRDefault="00670D27" w:rsidP="00762F0A">
      <w:r>
        <w:rPr>
          <w:rFonts w:hint="eastAsia"/>
        </w:rPr>
        <w:t>第一章</w:t>
      </w:r>
      <w:r>
        <w:rPr>
          <w:rFonts w:hint="eastAsia"/>
        </w:rPr>
        <w:t xml:space="preserve"> </w:t>
      </w:r>
      <w:r>
        <w:rPr>
          <w:rFonts w:hint="eastAsia"/>
        </w:rPr>
        <w:t>绪论</w:t>
      </w:r>
    </w:p>
    <w:p w14:paraId="2021284F" w14:textId="5FE38672" w:rsidR="00060691" w:rsidRDefault="00060691" w:rsidP="00762F0A">
      <w:r>
        <w:rPr>
          <w:rFonts w:hint="eastAsia"/>
        </w:rPr>
        <w:t>1.</w:t>
      </w:r>
      <w:r>
        <w:t>1</w:t>
      </w:r>
      <w:r w:rsidR="00F47E8D">
        <w:t xml:space="preserve"> </w:t>
      </w:r>
      <w:r w:rsidR="001624DF">
        <w:rPr>
          <w:rFonts w:hint="eastAsia"/>
        </w:rPr>
        <w:t>研究背景</w:t>
      </w:r>
    </w:p>
    <w:p w14:paraId="59FD3233" w14:textId="074E263F" w:rsidR="005D389A" w:rsidRDefault="005D389A" w:rsidP="005D690E">
      <w:pPr>
        <w:ind w:firstLineChars="200" w:firstLine="480"/>
      </w:pPr>
      <w:r>
        <w:rPr>
          <w:rFonts w:hint="eastAsia"/>
        </w:rPr>
        <w:t>随着人类对于结构设计和评判的标准的提高，产品设计时如何进行参数分析和优化、如何在短时间内制定新工艺等问题成为新的挑战。正是由于计算机技术的飞速发展，才使得有限元方法的应用如此广泛和普及，使之成为最常用的分析工具，目前，国际上有</w:t>
      </w:r>
      <w:r>
        <w:rPr>
          <w:rFonts w:hint="eastAsia"/>
        </w:rPr>
        <w:t>90%</w:t>
      </w:r>
      <w:r>
        <w:rPr>
          <w:rFonts w:hint="eastAsia"/>
        </w:rPr>
        <w:t>的机械产品和装备都要采用有限元方法进行分析，进而进行设计修改和优化。</w:t>
      </w:r>
    </w:p>
    <w:p w14:paraId="617BAEBC" w14:textId="260DE5B1" w:rsidR="005D389A" w:rsidRDefault="00497828" w:rsidP="005D389A">
      <w:pPr>
        <w:ind w:firstLineChars="200" w:firstLine="480"/>
      </w:pPr>
      <w:r>
        <w:rPr>
          <w:rFonts w:hint="eastAsia"/>
        </w:rPr>
        <w:t>工程上常应用经典的有限元方法</w:t>
      </w:r>
      <w:r w:rsidR="00BD63F7">
        <w:rPr>
          <w:rFonts w:hint="eastAsia"/>
        </w:rPr>
        <w:t>计算拓扑优化中的未知结构响应</w:t>
      </w:r>
      <w:r w:rsidR="006729A3">
        <w:rPr>
          <w:rFonts w:hint="eastAsia"/>
        </w:rPr>
        <w:t>，</w:t>
      </w:r>
      <w:r w:rsidR="005D389A">
        <w:rPr>
          <w:rFonts w:hint="eastAsia"/>
        </w:rPr>
        <w:t>但是经典的有限元设计循环却存在如下缺点：整个设计循环涉及了</w:t>
      </w:r>
      <w:r w:rsidR="005D389A">
        <w:rPr>
          <w:rFonts w:hint="eastAsia"/>
        </w:rPr>
        <w:t>CAD/CAE</w:t>
      </w:r>
      <w:r w:rsidR="005D389A">
        <w:rPr>
          <w:rFonts w:hint="eastAsia"/>
        </w:rPr>
        <w:t>、模拟仿真等众多学科领域，给各步骤相互之间的交流造成不便；在设计的过程中需要嵌入一些复杂功能的软件，而这些软件的操作条件和输入</w:t>
      </w:r>
      <w:r w:rsidR="005D389A">
        <w:rPr>
          <w:rFonts w:hint="eastAsia"/>
        </w:rPr>
        <w:t>/</w:t>
      </w:r>
      <w:r w:rsidR="005D389A">
        <w:rPr>
          <w:rFonts w:hint="eastAsia"/>
        </w:rPr>
        <w:t>输出格式都各不相同；在设计循环的每个步骤中的几何和物理表示形式都各不相同，而且某些步骤中得到的结果是精确值的近似表示</w:t>
      </w:r>
      <w:r w:rsidR="00F11353">
        <w:rPr>
          <w:rFonts w:hint="eastAsia"/>
        </w:rPr>
        <w:t>，其数值缺陷严重影响了拓扑优化的有效性和效率</w:t>
      </w:r>
      <w:r w:rsidR="005D389A">
        <w:rPr>
          <w:rFonts w:hint="eastAsia"/>
        </w:rPr>
        <w:t>。其中最后一点是</w:t>
      </w:r>
      <w:r w:rsidR="005D389A">
        <w:rPr>
          <w:rFonts w:hint="eastAsia"/>
        </w:rPr>
        <w:t>CAD/CAE</w:t>
      </w:r>
      <w:r w:rsidR="005D389A">
        <w:rPr>
          <w:rFonts w:hint="eastAsia"/>
        </w:rPr>
        <w:t>的无缝融合问题迟迟未得到真正解决的关键原因。显然，要克服工程设计和分析之间的障碍，就需要重建整个过程，但同时保持与现有技术的兼容性。其关键步骤在于确定一个唯一的几何模型，该模型可直接用作分析模型，或是从中可以自动建立几何精确的分析模型。这就需要将传统的有限元分析过程转变为基于</w:t>
      </w:r>
      <w:r w:rsidR="005D389A">
        <w:rPr>
          <w:rFonts w:hint="eastAsia"/>
        </w:rPr>
        <w:t>CAD</w:t>
      </w:r>
      <w:r w:rsidR="005D389A">
        <w:rPr>
          <w:rFonts w:hint="eastAsia"/>
        </w:rPr>
        <w:t>表达方式的分析过程。</w:t>
      </w:r>
      <w:r w:rsidR="005C7194">
        <w:rPr>
          <w:rFonts w:hint="eastAsia"/>
        </w:rPr>
        <w:t>由于</w:t>
      </w:r>
      <w:r w:rsidR="00952239">
        <w:rPr>
          <w:rFonts w:hint="eastAsia"/>
        </w:rPr>
        <w:t>等几何分析（</w:t>
      </w:r>
      <w:r w:rsidR="00952239">
        <w:rPr>
          <w:rFonts w:hint="eastAsia"/>
        </w:rPr>
        <w:t>I</w:t>
      </w:r>
      <w:r w:rsidR="00952239">
        <w:t>GA</w:t>
      </w:r>
      <w:r w:rsidR="00952239">
        <w:rPr>
          <w:rFonts w:hint="eastAsia"/>
        </w:rPr>
        <w:t>）</w:t>
      </w:r>
      <w:r w:rsidR="005C7194">
        <w:rPr>
          <w:rFonts w:hint="eastAsia"/>
        </w:rPr>
        <w:t>独特特点，即</w:t>
      </w:r>
      <w:r w:rsidR="005C7194">
        <w:rPr>
          <w:rFonts w:hint="eastAsia"/>
        </w:rPr>
        <w:t>CAD</w:t>
      </w:r>
      <w:r w:rsidR="005C7194">
        <w:rPr>
          <w:rFonts w:hint="eastAsia"/>
        </w:rPr>
        <w:t>模型和</w:t>
      </w:r>
      <w:r w:rsidR="005C7194">
        <w:rPr>
          <w:rFonts w:hint="eastAsia"/>
        </w:rPr>
        <w:t>CAE</w:t>
      </w:r>
      <w:r w:rsidR="005C7194">
        <w:rPr>
          <w:rFonts w:hint="eastAsia"/>
        </w:rPr>
        <w:t>模型可以统一为一个相同的数学模型，</w:t>
      </w:r>
      <w:r w:rsidR="009D634C">
        <w:rPr>
          <w:rFonts w:hint="eastAsia"/>
        </w:rPr>
        <w:t>能够</w:t>
      </w:r>
      <w:r w:rsidR="008902F7">
        <w:rPr>
          <w:rFonts w:hint="eastAsia"/>
        </w:rPr>
        <w:t>消除经典有限元方法对拓扑优化的负面影响</w:t>
      </w:r>
      <w:r w:rsidR="001A39C3">
        <w:rPr>
          <w:rFonts w:hint="eastAsia"/>
        </w:rPr>
        <w:t>，</w:t>
      </w:r>
      <w:r w:rsidR="008902F7">
        <w:rPr>
          <w:rFonts w:hint="eastAsia"/>
        </w:rPr>
        <w:t>已成为一种很有前景的替代方法。</w:t>
      </w:r>
    </w:p>
    <w:p w14:paraId="36A9B66E" w14:textId="58EF6D4C" w:rsidR="00EA4997" w:rsidRDefault="005D389A" w:rsidP="005D389A">
      <w:pPr>
        <w:ind w:firstLineChars="200" w:firstLine="480"/>
      </w:pPr>
      <w:r>
        <w:rPr>
          <w:rFonts w:hint="eastAsia"/>
        </w:rPr>
        <w:t>《中国制造</w:t>
      </w:r>
      <w:r>
        <w:rPr>
          <w:rFonts w:hint="eastAsia"/>
        </w:rPr>
        <w:t>2025</w:t>
      </w:r>
      <w:r>
        <w:rPr>
          <w:rFonts w:hint="eastAsia"/>
        </w:rPr>
        <w:t>》提出，我国建设制造强国任务艰巨而紧迫。随着产业升级、数字化水平不断提高，国产</w:t>
      </w:r>
      <w:r>
        <w:rPr>
          <w:rFonts w:hint="eastAsia"/>
        </w:rPr>
        <w:t>CAD</w:t>
      </w:r>
      <w:r>
        <w:rPr>
          <w:rFonts w:hint="eastAsia"/>
        </w:rPr>
        <w:t>、</w:t>
      </w:r>
      <w:r>
        <w:rPr>
          <w:rFonts w:hint="eastAsia"/>
        </w:rPr>
        <w:t>CAE</w:t>
      </w:r>
      <w:r>
        <w:rPr>
          <w:rFonts w:hint="eastAsia"/>
        </w:rPr>
        <w:t>等软件技术也需要有全新的发展。等几何分析可视化技术将会成为降低专业人员门槛、提升软件操作可控性、缩短产品设计时间的关键步骤，正得到越来越多的关注和研究。本项目立足机械设计制造学科，以计算机图形学、可视化交互技术、等几何分析</w:t>
      </w:r>
      <w:r w:rsidR="002D22E0">
        <w:rPr>
          <w:rFonts w:hint="eastAsia"/>
        </w:rPr>
        <w:t>、拓扑优化</w:t>
      </w:r>
      <w:r>
        <w:rPr>
          <w:rFonts w:hint="eastAsia"/>
        </w:rPr>
        <w:t>为研究对象，有针对性地解决面向等几何拓扑优化的可视化问题。</w:t>
      </w:r>
    </w:p>
    <w:p w14:paraId="59E94E84" w14:textId="6675FA56" w:rsidR="009F60DE" w:rsidRDefault="009F60DE" w:rsidP="009F60DE"/>
    <w:p w14:paraId="5711B405" w14:textId="1D4D3643" w:rsidR="009F60DE" w:rsidRDefault="009F60DE" w:rsidP="009F60DE">
      <w:r>
        <w:rPr>
          <w:rFonts w:hint="eastAsia"/>
        </w:rPr>
        <w:t>1.</w:t>
      </w:r>
      <w:r>
        <w:t xml:space="preserve">2 </w:t>
      </w:r>
      <w:r w:rsidR="00AC3C7D" w:rsidRPr="00AC3C7D">
        <w:rPr>
          <w:rFonts w:hint="eastAsia"/>
        </w:rPr>
        <w:t>等几何拓扑优化简介</w:t>
      </w:r>
    </w:p>
    <w:p w14:paraId="7BB2F064" w14:textId="4C3142CB" w:rsidR="006E69C8" w:rsidRPr="006E69C8" w:rsidRDefault="00E771F9" w:rsidP="00993084">
      <w:pPr>
        <w:ind w:firstLineChars="200" w:firstLine="480"/>
      </w:pPr>
      <w:r>
        <w:rPr>
          <w:rFonts w:hint="eastAsia"/>
        </w:rPr>
        <w:t>拓扑优化</w:t>
      </w:r>
      <w:r w:rsidR="00385AE8">
        <w:rPr>
          <w:rFonts w:hint="eastAsia"/>
        </w:rPr>
        <w:t>的主要目的是在设计域寻求具有预期结构性能的最佳材料布局</w:t>
      </w:r>
      <w:r w:rsidR="00C94894">
        <w:rPr>
          <w:rFonts w:hint="eastAsia"/>
        </w:rPr>
        <w:t>，它</w:t>
      </w:r>
      <w:r w:rsidR="00C94894">
        <w:rPr>
          <w:rFonts w:hint="eastAsia"/>
        </w:rPr>
        <w:lastRenderedPageBreak/>
        <w:t>源于一项开创性的工作，该工作讨论了材料经济性限制下的框架结构设计。</w:t>
      </w:r>
      <w:r w:rsidR="006E69C8">
        <w:rPr>
          <w:rFonts w:hint="eastAsia"/>
        </w:rPr>
        <w:t>就结构拓扑的表示模型而言，现有的优化方法主要可分为两个分支，</w:t>
      </w:r>
      <w:r w:rsidR="00EE0559">
        <w:rPr>
          <w:rFonts w:hint="eastAsia"/>
        </w:rPr>
        <w:t>分别是基于材料的</w:t>
      </w:r>
      <w:r w:rsidR="00976177">
        <w:rPr>
          <w:rFonts w:hint="eastAsia"/>
        </w:rPr>
        <w:t>模型</w:t>
      </w:r>
      <w:r w:rsidR="00932B81">
        <w:rPr>
          <w:rFonts w:hint="eastAsia"/>
        </w:rPr>
        <w:t>（</w:t>
      </w:r>
      <w:r w:rsidR="00B5476A" w:rsidRPr="00B5476A">
        <w:t>Material Description Mod</w:t>
      </w:r>
      <w:r w:rsidR="00B5476A">
        <w:rPr>
          <w:rFonts w:hint="eastAsia"/>
        </w:rPr>
        <w:t>els</w:t>
      </w:r>
      <w:r w:rsidR="00B5476A">
        <w:t>, MDMs</w:t>
      </w:r>
      <w:r w:rsidR="00932B81">
        <w:rPr>
          <w:rFonts w:hint="eastAsia"/>
        </w:rPr>
        <w:t>）</w:t>
      </w:r>
      <w:r w:rsidR="00EE0559">
        <w:rPr>
          <w:rFonts w:hint="eastAsia"/>
        </w:rPr>
        <w:t>和基于边界的</w:t>
      </w:r>
      <w:r w:rsidR="00976177">
        <w:rPr>
          <w:rFonts w:hint="eastAsia"/>
        </w:rPr>
        <w:t>模型</w:t>
      </w:r>
      <w:r w:rsidR="00383F72">
        <w:rPr>
          <w:rFonts w:hint="eastAsia"/>
        </w:rPr>
        <w:t>（</w:t>
      </w:r>
      <w:r w:rsidR="00383F72" w:rsidRPr="00383F72">
        <w:t>Boundary Description Models</w:t>
      </w:r>
      <w:r w:rsidR="00F301C4">
        <w:t>, BDMs</w:t>
      </w:r>
      <w:r w:rsidR="00383F72">
        <w:rPr>
          <w:rFonts w:hint="eastAsia"/>
        </w:rPr>
        <w:t>）</w:t>
      </w:r>
      <w:r w:rsidR="0084339B">
        <w:rPr>
          <w:rFonts w:hint="eastAsia"/>
        </w:rPr>
        <w:t>。</w:t>
      </w:r>
      <w:r w:rsidR="00C840E9">
        <w:rPr>
          <w:rFonts w:hint="eastAsia"/>
        </w:rPr>
        <w:t>在前者所代表的拓扑优化方法中，</w:t>
      </w:r>
      <w:proofErr w:type="gramStart"/>
      <w:r w:rsidR="00C840E9">
        <w:rPr>
          <w:rFonts w:hint="eastAsia"/>
        </w:rPr>
        <w:t>设计域被离散</w:t>
      </w:r>
      <w:proofErr w:type="gramEnd"/>
      <w:r w:rsidR="00C840E9">
        <w:rPr>
          <w:rFonts w:hint="eastAsia"/>
        </w:rPr>
        <w:t>成一系列带有密度属性的点或者单元，</w:t>
      </w:r>
      <w:r w:rsidR="005A03B0">
        <w:rPr>
          <w:rFonts w:hint="eastAsia"/>
        </w:rPr>
        <w:t>每个设计点或单元密度决定了设计与众相应位置</w:t>
      </w:r>
      <w:proofErr w:type="gramStart"/>
      <w:r w:rsidR="005A03B0">
        <w:rPr>
          <w:rFonts w:hint="eastAsia"/>
        </w:rPr>
        <w:t>处材料</w:t>
      </w:r>
      <w:proofErr w:type="gramEnd"/>
      <w:r w:rsidR="005A03B0">
        <w:rPr>
          <w:rFonts w:hint="eastAsia"/>
        </w:rPr>
        <w:t>是否存在，</w:t>
      </w:r>
      <w:r w:rsidR="00C840E9">
        <w:rPr>
          <w:rFonts w:hint="eastAsia"/>
        </w:rPr>
        <w:t>该方法被称为基于密度的拓扑优化方法</w:t>
      </w:r>
      <w:r w:rsidR="00A93369">
        <w:rPr>
          <w:rFonts w:hint="eastAsia"/>
        </w:rPr>
        <w:t>，包括了</w:t>
      </w:r>
      <w:r w:rsidR="00DB4012">
        <w:rPr>
          <w:rFonts w:hint="eastAsia"/>
        </w:rPr>
        <w:t>固体各向同性惩罚</w:t>
      </w:r>
      <w:r w:rsidR="00DA04E2">
        <w:rPr>
          <w:rFonts w:hint="eastAsia"/>
        </w:rPr>
        <w:t>材料法</w:t>
      </w:r>
      <w:r w:rsidR="00DB4012">
        <w:rPr>
          <w:rFonts w:hint="eastAsia"/>
        </w:rPr>
        <w:t>（</w:t>
      </w:r>
      <w:r w:rsidR="00DB4012">
        <w:t xml:space="preserve">solid isotropic </w:t>
      </w:r>
      <w:r w:rsidR="005954F4">
        <w:rPr>
          <w:rFonts w:hint="eastAsia"/>
        </w:rPr>
        <w:t>mat</w:t>
      </w:r>
      <w:r w:rsidR="005954F4">
        <w:t xml:space="preserve">erial </w:t>
      </w:r>
      <w:r w:rsidR="00DB4012">
        <w:t>with</w:t>
      </w:r>
      <w:r w:rsidR="00DB4012">
        <w:rPr>
          <w:rFonts w:hint="eastAsia"/>
        </w:rPr>
        <w:t xml:space="preserve"> </w:t>
      </w:r>
      <w:r w:rsidR="00DB4012">
        <w:t>penalization</w:t>
      </w:r>
      <w:r w:rsidR="00C058AA">
        <w:t xml:space="preserve"> </w:t>
      </w:r>
      <w:r w:rsidR="00475AD3">
        <w:t>M</w:t>
      </w:r>
      <w:r w:rsidR="00C058AA">
        <w:t>ethod</w:t>
      </w:r>
      <w:r w:rsidR="00DB4012">
        <w:t>, SIMP</w:t>
      </w:r>
      <w:r w:rsidR="00DB4012">
        <w:rPr>
          <w:rFonts w:hint="eastAsia"/>
        </w:rPr>
        <w:t>）</w:t>
      </w:r>
      <w:r w:rsidR="00165CD7">
        <w:rPr>
          <w:rFonts w:hint="eastAsia"/>
        </w:rPr>
        <w:t>和</w:t>
      </w:r>
      <w:r w:rsidR="00446E22" w:rsidRPr="00446E22">
        <w:rPr>
          <w:rFonts w:hint="eastAsia"/>
        </w:rPr>
        <w:t>渐进结构优化法</w:t>
      </w:r>
      <w:r w:rsidR="001978A1">
        <w:rPr>
          <w:rFonts w:hint="eastAsia"/>
        </w:rPr>
        <w:t>（</w:t>
      </w:r>
      <w:r w:rsidR="001978A1">
        <w:t>Evolutionary</w:t>
      </w:r>
      <w:r w:rsidR="001978A1">
        <w:rPr>
          <w:rFonts w:hint="eastAsia"/>
        </w:rPr>
        <w:t xml:space="preserve"> </w:t>
      </w:r>
      <w:r w:rsidR="001978A1">
        <w:t xml:space="preserve">Structural Optimization </w:t>
      </w:r>
      <w:r w:rsidR="00DF5936">
        <w:t>M</w:t>
      </w:r>
      <w:r w:rsidR="001978A1">
        <w:rPr>
          <w:rFonts w:hint="eastAsia"/>
        </w:rPr>
        <w:t>ethod</w:t>
      </w:r>
      <w:r w:rsidR="008A0970">
        <w:t>, ESO</w:t>
      </w:r>
      <w:r w:rsidR="001978A1">
        <w:rPr>
          <w:rFonts w:hint="eastAsia"/>
        </w:rPr>
        <w:t>）</w:t>
      </w:r>
      <w:r w:rsidR="007619B1">
        <w:rPr>
          <w:rFonts w:hint="eastAsia"/>
        </w:rPr>
        <w:t>等</w:t>
      </w:r>
      <w:r w:rsidR="00C840E9">
        <w:rPr>
          <w:rFonts w:hint="eastAsia"/>
        </w:rPr>
        <w:t>；</w:t>
      </w:r>
      <w:r w:rsidR="00976177">
        <w:rPr>
          <w:rFonts w:hint="eastAsia"/>
        </w:rPr>
        <w:t>而后者使用</w:t>
      </w:r>
      <w:r w:rsidR="002E2782">
        <w:rPr>
          <w:rFonts w:hint="eastAsia"/>
        </w:rPr>
        <w:t>BDM</w:t>
      </w:r>
      <w:r w:rsidR="00435AD8">
        <w:rPr>
          <w:rFonts w:hint="eastAsia"/>
        </w:rPr>
        <w:t>s</w:t>
      </w:r>
      <w:r w:rsidR="00435AD8">
        <w:rPr>
          <w:rFonts w:hint="eastAsia"/>
        </w:rPr>
        <w:t>来</w:t>
      </w:r>
      <w:r w:rsidR="00FC1756">
        <w:rPr>
          <w:rFonts w:hint="eastAsia"/>
        </w:rPr>
        <w:t>表示结构拓扑</w:t>
      </w:r>
      <w:r w:rsidR="00E41CA3">
        <w:rPr>
          <w:rFonts w:hint="eastAsia"/>
        </w:rPr>
        <w:t>，利用隐式或显示形式构造了一个更高维的函数，用于设计中拓扑的演变，且结构边界由函数的等值线或等值面定义</w:t>
      </w:r>
      <w:r w:rsidR="008C7785">
        <w:rPr>
          <w:rFonts w:hint="eastAsia"/>
        </w:rPr>
        <w:t>，包括了水平集方法</w:t>
      </w:r>
      <w:r w:rsidR="007D3520">
        <w:rPr>
          <w:rFonts w:hint="eastAsia"/>
        </w:rPr>
        <w:t>（</w:t>
      </w:r>
      <w:r w:rsidR="00B4732E" w:rsidRPr="00B4732E">
        <w:t>Level Set Method</w:t>
      </w:r>
      <w:r w:rsidR="00B4732E">
        <w:rPr>
          <w:rFonts w:hint="eastAsia"/>
        </w:rPr>
        <w:t>,</w:t>
      </w:r>
      <w:r w:rsidR="00B4732E">
        <w:t xml:space="preserve"> LSM</w:t>
      </w:r>
      <w:r w:rsidR="007D3520">
        <w:rPr>
          <w:rFonts w:hint="eastAsia"/>
        </w:rPr>
        <w:t>）</w:t>
      </w:r>
      <w:r w:rsidR="008C7785">
        <w:rPr>
          <w:rFonts w:hint="eastAsia"/>
        </w:rPr>
        <w:t>、</w:t>
      </w:r>
      <w:r w:rsidR="006E22C9">
        <w:rPr>
          <w:rFonts w:hint="eastAsia"/>
        </w:rPr>
        <w:t>相场方法</w:t>
      </w:r>
      <w:r w:rsidR="00FA19CE">
        <w:rPr>
          <w:rFonts w:hint="eastAsia"/>
        </w:rPr>
        <w:t>（</w:t>
      </w:r>
      <w:r w:rsidR="00791A57">
        <w:rPr>
          <w:rFonts w:hint="eastAsia"/>
        </w:rPr>
        <w:t>P</w:t>
      </w:r>
      <w:r w:rsidR="00FA19CE" w:rsidRPr="00FA19CE">
        <w:t xml:space="preserve">hase </w:t>
      </w:r>
      <w:r w:rsidR="00791A57">
        <w:t>F</w:t>
      </w:r>
      <w:r w:rsidR="00FA19CE" w:rsidRPr="00FA19CE">
        <w:t xml:space="preserve">ield </w:t>
      </w:r>
      <w:r w:rsidR="008C6348">
        <w:t>M</w:t>
      </w:r>
      <w:r w:rsidR="00FA19CE" w:rsidRPr="00FA19CE">
        <w:t>ethod</w:t>
      </w:r>
      <w:r w:rsidR="00FA19CE">
        <w:rPr>
          <w:rFonts w:hint="eastAsia"/>
        </w:rPr>
        <w:t>）</w:t>
      </w:r>
      <w:r w:rsidR="006E22C9">
        <w:rPr>
          <w:rFonts w:hint="eastAsia"/>
        </w:rPr>
        <w:t>等。</w:t>
      </w:r>
    </w:p>
    <w:p w14:paraId="4D69B7B5" w14:textId="0112D8A2" w:rsidR="004A0FF6" w:rsidRDefault="00DD1465" w:rsidP="004A0FF6">
      <w:pPr>
        <w:ind w:firstLineChars="200" w:firstLine="480"/>
      </w:pPr>
      <w:r w:rsidRPr="00762F0A">
        <w:rPr>
          <w:rFonts w:hint="eastAsia"/>
        </w:rPr>
        <w:t>在现有的拓扑优化工作中，经典的有限元方法</w:t>
      </w:r>
      <w:r w:rsidR="005E7841">
        <w:rPr>
          <w:rFonts w:hint="eastAsia"/>
        </w:rPr>
        <w:t>（</w:t>
      </w:r>
      <w:r w:rsidR="00853968" w:rsidRPr="00853968">
        <w:t>Finite Element Method</w:t>
      </w:r>
      <w:r w:rsidR="00853968">
        <w:t>, FEM</w:t>
      </w:r>
      <w:r w:rsidR="005E7841">
        <w:rPr>
          <w:rFonts w:hint="eastAsia"/>
        </w:rPr>
        <w:t>）</w:t>
      </w:r>
      <w:r w:rsidRPr="00762F0A">
        <w:rPr>
          <w:rFonts w:hint="eastAsia"/>
        </w:rPr>
        <w:t>被用于求解数值分析中的未知结构相应。然而，有限元法在数值分析中有几个不足之处：（</w:t>
      </w:r>
      <w:r w:rsidRPr="00762F0A">
        <w:rPr>
          <w:rFonts w:hint="eastAsia"/>
        </w:rPr>
        <w:t>1</w:t>
      </w:r>
      <w:r w:rsidRPr="00762F0A">
        <w:rPr>
          <w:rFonts w:hint="eastAsia"/>
        </w:rPr>
        <w:t>）有限元网格只是集合的近似，而非精确表示；（</w:t>
      </w:r>
      <w:r w:rsidRPr="00762F0A">
        <w:rPr>
          <w:rFonts w:hint="eastAsia"/>
        </w:rPr>
        <w:t>2</w:t>
      </w:r>
      <w:r w:rsidRPr="00762F0A">
        <w:rPr>
          <w:rFonts w:hint="eastAsia"/>
        </w:rPr>
        <w:t>）相邻单元的低阶连续性；（</w:t>
      </w:r>
      <w:r w:rsidRPr="00762F0A">
        <w:rPr>
          <w:rFonts w:hint="eastAsia"/>
        </w:rPr>
        <w:t>3</w:t>
      </w:r>
      <w:r w:rsidRPr="00762F0A">
        <w:rPr>
          <w:rFonts w:hint="eastAsia"/>
        </w:rPr>
        <w:t>）获取高质量有限元网格相对低效。</w:t>
      </w:r>
      <w:r w:rsidR="006E70F0">
        <w:rPr>
          <w:rFonts w:hint="eastAsia"/>
        </w:rPr>
        <w:t>在这样的情况下，</w:t>
      </w:r>
      <w:r w:rsidR="005955E7">
        <w:rPr>
          <w:rFonts w:hint="eastAsia"/>
        </w:rPr>
        <w:t>Huges</w:t>
      </w:r>
      <w:r w:rsidR="00E201DE">
        <w:rPr>
          <w:rFonts w:hint="eastAsia"/>
        </w:rPr>
        <w:t>和他的同时提出了一种极具前景的</w:t>
      </w:r>
      <w:r w:rsidR="00E201DE">
        <w:rPr>
          <w:rFonts w:hint="eastAsia"/>
        </w:rPr>
        <w:t>FEM</w:t>
      </w:r>
      <w:r w:rsidR="00E201DE">
        <w:rPr>
          <w:rFonts w:hint="eastAsia"/>
        </w:rPr>
        <w:t>替代方案</w:t>
      </w:r>
      <w:r w:rsidR="0058441D">
        <w:rPr>
          <w:rFonts w:hint="eastAsia"/>
        </w:rPr>
        <w:t>，</w:t>
      </w:r>
      <w:r w:rsidR="00C45901">
        <w:rPr>
          <w:rFonts w:hint="eastAsia"/>
        </w:rPr>
        <w:t>称为等几何分析（</w:t>
      </w:r>
      <w:proofErr w:type="spellStart"/>
      <w:r w:rsidR="00BB671B" w:rsidRPr="00BB671B">
        <w:t>IsoGeometric</w:t>
      </w:r>
      <w:proofErr w:type="spellEnd"/>
      <w:r w:rsidR="00BB671B" w:rsidRPr="00BB671B">
        <w:t xml:space="preserve"> Analysis</w:t>
      </w:r>
      <w:r w:rsidR="000E6428">
        <w:t xml:space="preserve">, </w:t>
      </w:r>
      <w:r w:rsidR="009A021B">
        <w:t>IGA</w:t>
      </w:r>
      <w:r w:rsidR="00C45901">
        <w:rPr>
          <w:rFonts w:hint="eastAsia"/>
        </w:rPr>
        <w:t>）</w:t>
      </w:r>
      <w:r w:rsidR="00F87F69">
        <w:rPr>
          <w:rFonts w:hint="eastAsia"/>
        </w:rPr>
        <w:t>，而这可以</w:t>
      </w:r>
      <w:r w:rsidR="00A4537F">
        <w:rPr>
          <w:rFonts w:hint="eastAsia"/>
        </w:rPr>
        <w:t>完全消除</w:t>
      </w:r>
      <w:r w:rsidR="00320A37">
        <w:rPr>
          <w:rFonts w:hint="eastAsia"/>
        </w:rPr>
        <w:t>F</w:t>
      </w:r>
      <w:r w:rsidR="00320A37">
        <w:t>EM</w:t>
      </w:r>
      <w:r w:rsidR="00320A37">
        <w:rPr>
          <w:rFonts w:hint="eastAsia"/>
        </w:rPr>
        <w:t>的上述问题</w:t>
      </w:r>
      <w:r w:rsidR="004A0FF6">
        <w:rPr>
          <w:rFonts w:hint="eastAsia"/>
        </w:rPr>
        <w:t>。在等几何分析中，</w:t>
      </w:r>
      <w:r w:rsidR="004A0FF6" w:rsidRPr="00762F0A">
        <w:rPr>
          <w:rFonts w:hint="eastAsia"/>
        </w:rPr>
        <w:t>核心是将控制点和样条基函数在内的信息同时应用于几何表达欲数值分析，故几何模型和</w:t>
      </w:r>
      <w:r w:rsidR="004A0FF6">
        <w:rPr>
          <w:rFonts w:hint="eastAsia"/>
        </w:rPr>
        <w:t>数值分析模型保持一致。</w:t>
      </w:r>
      <w:r w:rsidR="00130CD1">
        <w:rPr>
          <w:rFonts w:hint="eastAsia"/>
        </w:rPr>
        <w:t>结构几何和数值分析中的数学模型的统一为优化提供了极大的便利</w:t>
      </w:r>
      <w:r w:rsidR="00BE56F8">
        <w:rPr>
          <w:rFonts w:hint="eastAsia"/>
        </w:rPr>
        <w:t>，也能够解决拓扑优化中出现的一些数值问题。</w:t>
      </w:r>
    </w:p>
    <w:p w14:paraId="07D7D432" w14:textId="28888FDE" w:rsidR="00681220" w:rsidRDefault="00D36D64" w:rsidP="004A0FF6">
      <w:pPr>
        <w:ind w:firstLineChars="200" w:firstLine="480"/>
      </w:pPr>
      <w:r>
        <w:rPr>
          <w:rFonts w:hint="eastAsia"/>
        </w:rPr>
        <w:t>自从等几何分析</w:t>
      </w:r>
      <w:r w:rsidR="00BC498B">
        <w:rPr>
          <w:rFonts w:hint="eastAsia"/>
        </w:rPr>
        <w:t>问世之后</w:t>
      </w:r>
      <w:r>
        <w:rPr>
          <w:rFonts w:hint="eastAsia"/>
        </w:rPr>
        <w:t>，更多的研究人员开始开发新的拓扑优化方法，并使用</w:t>
      </w:r>
      <w:r w:rsidR="0047636C">
        <w:rPr>
          <w:rFonts w:hint="eastAsia"/>
        </w:rPr>
        <w:t>等几何手段（而非传统的有限元手段）来实现拓扑优化的应用。</w:t>
      </w:r>
      <w:r w:rsidR="00973D78">
        <w:rPr>
          <w:rFonts w:hint="eastAsia"/>
        </w:rPr>
        <w:t>将</w:t>
      </w:r>
      <w:r w:rsidR="00973D78">
        <w:rPr>
          <w:rFonts w:hint="eastAsia"/>
        </w:rPr>
        <w:t>I</w:t>
      </w:r>
      <w:r w:rsidR="00973D78">
        <w:t>GA</w:t>
      </w:r>
      <w:r w:rsidR="00973D78">
        <w:rPr>
          <w:rFonts w:hint="eastAsia"/>
        </w:rPr>
        <w:t>引入拓扑优化的第一项工作可以追溯到</w:t>
      </w:r>
      <w:r w:rsidR="00DA61F0">
        <w:rPr>
          <w:rFonts w:hint="eastAsia"/>
        </w:rPr>
        <w:t>2</w:t>
      </w:r>
      <w:r w:rsidR="00DA61F0">
        <w:t>010</w:t>
      </w:r>
      <w:r w:rsidR="00DA61F0">
        <w:rPr>
          <w:rFonts w:hint="eastAsia"/>
        </w:rPr>
        <w:t>年</w:t>
      </w:r>
      <w:r w:rsidR="00710D58" w:rsidRPr="00710D58">
        <w:t xml:space="preserve">Y-D </w:t>
      </w:r>
      <w:proofErr w:type="spellStart"/>
      <w:r w:rsidR="00710D58" w:rsidRPr="00710D58">
        <w:t>Seo</w:t>
      </w:r>
      <w:proofErr w:type="spellEnd"/>
      <w:r w:rsidR="00710D58">
        <w:rPr>
          <w:rFonts w:hint="eastAsia"/>
        </w:rPr>
        <w:t>等人的文章</w:t>
      </w:r>
      <w:r w:rsidR="00247033">
        <w:rPr>
          <w:rFonts w:hint="eastAsia"/>
        </w:rPr>
        <w:t>，其中讨论了</w:t>
      </w:r>
      <w:r w:rsidR="00247033">
        <w:t>IGA</w:t>
      </w:r>
      <w:r w:rsidR="00247033">
        <w:rPr>
          <w:rFonts w:hint="eastAsia"/>
        </w:rPr>
        <w:t>的形状优化应用及其对拓扑优化的扩展。</w:t>
      </w:r>
      <w:r w:rsidR="00982F3D">
        <w:rPr>
          <w:rFonts w:hint="eastAsia"/>
        </w:rPr>
        <w:t>后来，</w:t>
      </w:r>
      <w:r w:rsidR="00982F3D" w:rsidRPr="00982F3D">
        <w:t>Y Wang</w:t>
      </w:r>
      <w:r w:rsidR="00982F3D">
        <w:rPr>
          <w:rFonts w:hint="eastAsia"/>
        </w:rPr>
        <w:t>的工作讨论了如何使用修剪的样条曲线来呈现</w:t>
      </w:r>
      <w:r w:rsidR="0029703B">
        <w:rPr>
          <w:rFonts w:hint="eastAsia"/>
        </w:rPr>
        <w:t>结构边界</w:t>
      </w:r>
      <w:r w:rsidR="00C475DC">
        <w:rPr>
          <w:rFonts w:hint="eastAsia"/>
        </w:rPr>
        <w:t>，然后提出了一套基于拓扑优化和</w:t>
      </w:r>
      <w:r w:rsidR="00C475DC">
        <w:rPr>
          <w:rFonts w:hint="eastAsia"/>
        </w:rPr>
        <w:t>I</w:t>
      </w:r>
      <w:r w:rsidR="00C475DC">
        <w:t>GA</w:t>
      </w:r>
      <w:r w:rsidR="00C475DC">
        <w:rPr>
          <w:rFonts w:hint="eastAsia"/>
        </w:rPr>
        <w:t>的等几何拓扑优化（</w:t>
      </w:r>
      <w:proofErr w:type="spellStart"/>
      <w:r w:rsidR="00C475DC" w:rsidRPr="00C475DC">
        <w:t>Isogeometric</w:t>
      </w:r>
      <w:proofErr w:type="spellEnd"/>
      <w:r w:rsidR="00C475DC" w:rsidRPr="00C475DC">
        <w:t xml:space="preserve"> Topology Optimization</w:t>
      </w:r>
      <w:r w:rsidR="00C475DC">
        <w:t>, ITO</w:t>
      </w:r>
      <w:r w:rsidR="00C475DC">
        <w:rPr>
          <w:rFonts w:hint="eastAsia"/>
        </w:rPr>
        <w:t>）</w:t>
      </w:r>
      <w:r w:rsidR="00673BF4">
        <w:rPr>
          <w:rFonts w:hint="eastAsia"/>
        </w:rPr>
        <w:t>的新框架，这为未来拓扑优化的发展</w:t>
      </w:r>
      <w:r w:rsidR="004E0610">
        <w:rPr>
          <w:rFonts w:hint="eastAsia"/>
        </w:rPr>
        <w:t>打开了一个新窗口。</w:t>
      </w:r>
      <w:r w:rsidR="00771C39">
        <w:rPr>
          <w:rFonts w:hint="eastAsia"/>
        </w:rPr>
        <w:t>在此之后，</w:t>
      </w:r>
      <w:r w:rsidR="0070155C">
        <w:rPr>
          <w:rFonts w:hint="eastAsia"/>
        </w:rPr>
        <w:t>众多的研究工作持续开展，充分考虑了</w:t>
      </w:r>
      <w:r w:rsidR="0070155C">
        <w:rPr>
          <w:rFonts w:hint="eastAsia"/>
        </w:rPr>
        <w:t>I</w:t>
      </w:r>
      <w:r w:rsidR="0070155C">
        <w:t>GA</w:t>
      </w:r>
      <w:r w:rsidR="0070155C">
        <w:rPr>
          <w:rFonts w:hint="eastAsia"/>
        </w:rPr>
        <w:t>在拓扑优化中的积极特性，也为开发更多更高效的</w:t>
      </w:r>
      <w:r w:rsidR="0070155C">
        <w:rPr>
          <w:rFonts w:hint="eastAsia"/>
        </w:rPr>
        <w:t>I</w:t>
      </w:r>
      <w:r w:rsidR="0070155C">
        <w:t>TO</w:t>
      </w:r>
      <w:r w:rsidR="0070155C">
        <w:rPr>
          <w:rFonts w:hint="eastAsia"/>
        </w:rPr>
        <w:t>方法奠定了理论基础</w:t>
      </w:r>
      <w:r w:rsidR="004E5874">
        <w:rPr>
          <w:rFonts w:hint="eastAsia"/>
        </w:rPr>
        <w:t>。</w:t>
      </w:r>
      <w:r w:rsidR="004E5874">
        <w:rPr>
          <w:rFonts w:hint="eastAsia"/>
        </w:rPr>
        <w:t>I</w:t>
      </w:r>
      <w:r w:rsidR="004E5874">
        <w:t>GA</w:t>
      </w:r>
      <w:r w:rsidR="004E5874">
        <w:rPr>
          <w:rFonts w:hint="eastAsia"/>
        </w:rPr>
        <w:t>取代拓扑优化中的经典有限元方法的方向受到越来越多的研究人</w:t>
      </w:r>
      <w:r w:rsidR="004E5874">
        <w:rPr>
          <w:rFonts w:hint="eastAsia"/>
        </w:rPr>
        <w:lastRenderedPageBreak/>
        <w:t>员的关注</w:t>
      </w:r>
      <w:r w:rsidR="00CE51CB">
        <w:rPr>
          <w:rFonts w:hint="eastAsia"/>
        </w:rPr>
        <w:t>。</w:t>
      </w:r>
    </w:p>
    <w:p w14:paraId="1CF9E0B5" w14:textId="376C221B" w:rsidR="00A33CAB" w:rsidRDefault="00A33CAB" w:rsidP="00A33CAB"/>
    <w:p w14:paraId="0729E779" w14:textId="77777777" w:rsidR="00A33CAB" w:rsidRDefault="00A33CAB" w:rsidP="00A33CAB">
      <w:pPr>
        <w:rPr>
          <w:rFonts w:ascii="宋体" w:hAnsi="宋体"/>
          <w:szCs w:val="24"/>
        </w:rPr>
      </w:pPr>
      <w:r>
        <w:rPr>
          <w:rFonts w:hint="eastAsia"/>
        </w:rPr>
        <w:t>1.</w:t>
      </w:r>
      <w:r>
        <w:t xml:space="preserve">3 </w:t>
      </w:r>
      <w:r w:rsidRPr="006F5C7D">
        <w:rPr>
          <w:rFonts w:hint="eastAsia"/>
        </w:rPr>
        <w:t>三维可视化图形工具</w:t>
      </w:r>
      <w:r w:rsidRPr="006F5C7D">
        <w:rPr>
          <w:rFonts w:hint="eastAsia"/>
        </w:rPr>
        <w:t>OpenGL</w:t>
      </w:r>
      <w:r w:rsidRPr="006F5C7D">
        <w:rPr>
          <w:rFonts w:hint="eastAsia"/>
        </w:rPr>
        <w:t>概述</w:t>
      </w:r>
    </w:p>
    <w:p w14:paraId="23531D63" w14:textId="334A83CA" w:rsidR="006F5C7D" w:rsidRDefault="00595C5C" w:rsidP="00B36692">
      <w:pPr>
        <w:ind w:firstLineChars="200" w:firstLine="480"/>
      </w:pPr>
      <w:r w:rsidRPr="00595C5C">
        <w:rPr>
          <w:rFonts w:hint="eastAsia"/>
        </w:rPr>
        <w:t>OpenGL</w:t>
      </w:r>
      <w:r w:rsidRPr="00595C5C">
        <w:rPr>
          <w:rFonts w:hint="eastAsia"/>
        </w:rPr>
        <w:t>（</w:t>
      </w:r>
      <w:r w:rsidRPr="00595C5C">
        <w:rPr>
          <w:rFonts w:hint="eastAsia"/>
        </w:rPr>
        <w:t>Open Graphics Library</w:t>
      </w:r>
      <w:r w:rsidRPr="00595C5C">
        <w:rPr>
          <w:rFonts w:hint="eastAsia"/>
        </w:rPr>
        <w:t>）是一个跨编程语言、跨平台的编程图形程序接口，它将计算机的资源抽象称为一个个</w:t>
      </w:r>
      <w:r w:rsidRPr="00595C5C">
        <w:rPr>
          <w:rFonts w:hint="eastAsia"/>
        </w:rPr>
        <w:t>OpenGL</w:t>
      </w:r>
      <w:r w:rsidRPr="00595C5C">
        <w:rPr>
          <w:rFonts w:hint="eastAsia"/>
        </w:rPr>
        <w:t>的对象，对这些资源的操作抽象为一个个的</w:t>
      </w:r>
      <w:r w:rsidRPr="00595C5C">
        <w:rPr>
          <w:rFonts w:hint="eastAsia"/>
        </w:rPr>
        <w:t>OpenGL</w:t>
      </w:r>
      <w:r w:rsidRPr="00595C5C">
        <w:rPr>
          <w:rFonts w:hint="eastAsia"/>
        </w:rPr>
        <w:t>指令。</w:t>
      </w:r>
      <w:r w:rsidR="006F5C7D" w:rsidRPr="006F5C7D">
        <w:rPr>
          <w:rFonts w:hint="eastAsia"/>
        </w:rPr>
        <w:t xml:space="preserve">OpenGL </w:t>
      </w:r>
      <w:r w:rsidR="006F5C7D" w:rsidRPr="006F5C7D">
        <w:rPr>
          <w:rFonts w:hint="eastAsia"/>
        </w:rPr>
        <w:t>图形库具有以下突出特点</w:t>
      </w:r>
      <w:r w:rsidR="00F74C4D">
        <w:rPr>
          <w:rFonts w:hint="eastAsia"/>
        </w:rPr>
        <w:t>：</w:t>
      </w:r>
    </w:p>
    <w:p w14:paraId="4BC2EAAC" w14:textId="54BA5E8B" w:rsidR="00F74C4D" w:rsidRDefault="00F74C4D" w:rsidP="00453A95">
      <w:pPr>
        <w:ind w:firstLineChars="200" w:firstLine="480"/>
      </w:pPr>
      <w:r>
        <w:rPr>
          <w:rFonts w:hint="eastAsia"/>
        </w:rPr>
        <w:t>应用广泛：无论是</w:t>
      </w:r>
      <w:r>
        <w:rPr>
          <w:rFonts w:hint="eastAsia"/>
        </w:rPr>
        <w:t>PC</w:t>
      </w:r>
      <w:r>
        <w:rPr>
          <w:rFonts w:hint="eastAsia"/>
        </w:rPr>
        <w:t>机还是工作站，甚至是嵌入式设备，</w:t>
      </w:r>
      <w:r>
        <w:rPr>
          <w:rFonts w:hint="eastAsia"/>
        </w:rPr>
        <w:t>OpenGL</w:t>
      </w:r>
      <w:r>
        <w:rPr>
          <w:rFonts w:hint="eastAsia"/>
        </w:rPr>
        <w:t>都能表现出它的高性能和强大威力。</w:t>
      </w:r>
    </w:p>
    <w:p w14:paraId="0FB1AF5D" w14:textId="724F95A5" w:rsidR="00F74C4D" w:rsidRDefault="00F74C4D" w:rsidP="00453A95">
      <w:pPr>
        <w:ind w:firstLineChars="200" w:firstLine="480"/>
      </w:pPr>
      <w:r>
        <w:rPr>
          <w:rFonts w:hint="eastAsia"/>
        </w:rPr>
        <w:t>跨平台性：</w:t>
      </w:r>
      <w:r>
        <w:rPr>
          <w:rFonts w:hint="eastAsia"/>
        </w:rPr>
        <w:t>OpenGL</w:t>
      </w:r>
      <w:r>
        <w:rPr>
          <w:rFonts w:hint="eastAsia"/>
        </w:rPr>
        <w:t>能够在几乎所有的主流操作系统上运行。</w:t>
      </w:r>
    </w:p>
    <w:p w14:paraId="2EA14553" w14:textId="4CEE701B" w:rsidR="00F74C4D" w:rsidRDefault="00F74C4D" w:rsidP="00453A95">
      <w:pPr>
        <w:ind w:firstLineChars="200" w:firstLine="480"/>
      </w:pPr>
      <w:r>
        <w:rPr>
          <w:rFonts w:hint="eastAsia"/>
        </w:rPr>
        <w:t>可扩展性：通过</w:t>
      </w:r>
      <w:r>
        <w:rPr>
          <w:rFonts w:hint="eastAsia"/>
        </w:rPr>
        <w:t>OpenGL</w:t>
      </w:r>
      <w:r>
        <w:rPr>
          <w:rFonts w:hint="eastAsia"/>
        </w:rPr>
        <w:t>扩展机制，可以利用</w:t>
      </w:r>
      <w:r>
        <w:rPr>
          <w:rFonts w:hint="eastAsia"/>
        </w:rPr>
        <w:t>API</w:t>
      </w:r>
      <w:r>
        <w:rPr>
          <w:rFonts w:hint="eastAsia"/>
        </w:rPr>
        <w:t>进行功能扩充。</w:t>
      </w:r>
    </w:p>
    <w:p w14:paraId="7BED4004" w14:textId="722CD2F9" w:rsidR="00F74C4D" w:rsidRDefault="00F74C4D" w:rsidP="00453A95">
      <w:pPr>
        <w:ind w:firstLineChars="200" w:firstLine="480"/>
      </w:pPr>
      <w:r>
        <w:rPr>
          <w:rFonts w:hint="eastAsia"/>
        </w:rPr>
        <w:t>绘制专一性：</w:t>
      </w:r>
      <w:r>
        <w:rPr>
          <w:rFonts w:hint="eastAsia"/>
        </w:rPr>
        <w:t>OpenGL</w:t>
      </w:r>
      <w:r>
        <w:rPr>
          <w:rFonts w:hint="eastAsia"/>
        </w:rPr>
        <w:t>只提供绘制操作访问，而没有提供建立窗口、接受用户输入等机制，它要求所运行环境中的窗口系统提供这些机制。</w:t>
      </w:r>
    </w:p>
    <w:p w14:paraId="7073E060" w14:textId="12ACE3AD" w:rsidR="00F74C4D" w:rsidRDefault="00F74C4D" w:rsidP="00453A95">
      <w:pPr>
        <w:ind w:firstLineChars="200" w:firstLine="480"/>
      </w:pPr>
      <w:r>
        <w:rPr>
          <w:rFonts w:hint="eastAsia"/>
        </w:rPr>
        <w:t>网络透明性：</w:t>
      </w:r>
      <w:r>
        <w:rPr>
          <w:rFonts w:hint="eastAsia"/>
        </w:rPr>
        <w:t>OpenGL</w:t>
      </w:r>
      <w:r>
        <w:rPr>
          <w:rFonts w:hint="eastAsia"/>
        </w:rPr>
        <w:t>允许一个运行在工作站上的进程在本机或通过网络在远程工作站上显示图形。利用这种透明性，能够均衡共同承担图形应用任务的各工作站的负荷，也能使得没有图形功能的服务器使用图形工具。</w:t>
      </w:r>
    </w:p>
    <w:p w14:paraId="6F395A2F" w14:textId="05BE7388" w:rsidR="00E109E0" w:rsidRDefault="00E109E0" w:rsidP="00453A95">
      <w:pPr>
        <w:ind w:firstLineChars="200" w:firstLine="480"/>
      </w:pPr>
      <w:r>
        <w:rPr>
          <w:rFonts w:hint="eastAsia"/>
        </w:rPr>
        <w:t>本文选择在</w:t>
      </w:r>
      <w:r>
        <w:rPr>
          <w:rFonts w:hint="eastAsia"/>
        </w:rPr>
        <w:t>Win</w:t>
      </w:r>
      <w:r>
        <w:t>32</w:t>
      </w:r>
      <w:r>
        <w:rPr>
          <w:rFonts w:hint="eastAsia"/>
        </w:rPr>
        <w:t>应用程序环境中直接建立</w:t>
      </w:r>
      <w:r>
        <w:rPr>
          <w:rFonts w:hint="eastAsia"/>
        </w:rPr>
        <w:t>OpenGL</w:t>
      </w:r>
      <w:r>
        <w:rPr>
          <w:rFonts w:hint="eastAsia"/>
        </w:rPr>
        <w:t>应用程序框架</w:t>
      </w:r>
      <w:r w:rsidR="00643333">
        <w:rPr>
          <w:rFonts w:hint="eastAsia"/>
        </w:rPr>
        <w:t>进行可视化系统的开发，将三维悬臂梁</w:t>
      </w:r>
      <w:r w:rsidR="009F2D72">
        <w:rPr>
          <w:rFonts w:hint="eastAsia"/>
        </w:rPr>
        <w:t>的</w:t>
      </w:r>
      <w:r w:rsidR="00643333">
        <w:rPr>
          <w:rFonts w:hint="eastAsia"/>
        </w:rPr>
        <w:t>等几何拓扑优化</w:t>
      </w:r>
      <w:r w:rsidR="009F2D72">
        <w:rPr>
          <w:rFonts w:hint="eastAsia"/>
        </w:rPr>
        <w:t>结果（即</w:t>
      </w:r>
      <w:r w:rsidR="00E61E03">
        <w:rPr>
          <w:rFonts w:hint="eastAsia"/>
        </w:rPr>
        <w:t>密度值</w:t>
      </w:r>
      <w:r w:rsidR="009F2D72">
        <w:rPr>
          <w:rFonts w:hint="eastAsia"/>
        </w:rPr>
        <w:t>）</w:t>
      </w:r>
      <w:r w:rsidR="00CD60BB">
        <w:rPr>
          <w:rFonts w:hint="eastAsia"/>
        </w:rPr>
        <w:t>以图像的方式显示</w:t>
      </w:r>
      <w:r w:rsidR="00452A72">
        <w:rPr>
          <w:rFonts w:hint="eastAsia"/>
        </w:rPr>
        <w:t>，为研究者对于悬臂梁的拓扑优化提供了帮助</w:t>
      </w:r>
      <w:r w:rsidR="00C853BA">
        <w:rPr>
          <w:rFonts w:hint="eastAsia"/>
        </w:rPr>
        <w:t>，也为等几何拓扑优化的直观表达提供了图形化的理解，</w:t>
      </w:r>
      <w:r w:rsidR="00833C26">
        <w:rPr>
          <w:rFonts w:hint="eastAsia"/>
        </w:rPr>
        <w:t>具有一定的研究意义。</w:t>
      </w:r>
    </w:p>
    <w:p w14:paraId="47EBA072" w14:textId="77777777" w:rsidR="00D06D7F" w:rsidRDefault="00D06D7F" w:rsidP="00453A95">
      <w:pPr>
        <w:ind w:firstLineChars="200" w:firstLine="480"/>
      </w:pPr>
    </w:p>
    <w:p w14:paraId="33C1E016" w14:textId="78464171" w:rsidR="00D06D7F" w:rsidRDefault="00D06D7F" w:rsidP="00D06D7F">
      <w:r>
        <w:rPr>
          <w:rFonts w:hint="eastAsia"/>
        </w:rPr>
        <w:t>1.</w:t>
      </w:r>
      <w:r>
        <w:t>4</w:t>
      </w:r>
      <w:r w:rsidR="00130615">
        <w:t xml:space="preserve"> </w:t>
      </w:r>
      <w:r w:rsidR="00130615">
        <w:rPr>
          <w:rFonts w:hint="eastAsia"/>
        </w:rPr>
        <w:t>本文的主要研究内容</w:t>
      </w:r>
    </w:p>
    <w:p w14:paraId="7F8129BC" w14:textId="728E925E" w:rsidR="0006056B" w:rsidRDefault="0006056B" w:rsidP="0006056B">
      <w:pPr>
        <w:ind w:firstLineChars="200" w:firstLine="480"/>
      </w:pPr>
      <w:r>
        <w:rPr>
          <w:rFonts w:hint="eastAsia"/>
        </w:rPr>
        <w:t>第二章，</w:t>
      </w:r>
      <w:r w:rsidR="00396CD3">
        <w:rPr>
          <w:rFonts w:hint="eastAsia"/>
        </w:rPr>
        <w:t>介绍了基于变密度法的等几何拓扑优化方法</w:t>
      </w:r>
      <w:r w:rsidR="00F12A07">
        <w:rPr>
          <w:rFonts w:hint="eastAsia"/>
        </w:rPr>
        <w:t>，</w:t>
      </w:r>
      <w:r w:rsidR="00420E77">
        <w:rPr>
          <w:rFonts w:hint="eastAsia"/>
        </w:rPr>
        <w:t>包括</w:t>
      </w:r>
      <w:r w:rsidR="00BC3215">
        <w:rPr>
          <w:rFonts w:hint="eastAsia"/>
        </w:rPr>
        <w:t>B</w:t>
      </w:r>
      <w:r w:rsidR="00BC3215">
        <w:rPr>
          <w:rFonts w:hint="eastAsia"/>
        </w:rPr>
        <w:t>样条与</w:t>
      </w:r>
      <w:r w:rsidR="00BC3215">
        <w:rPr>
          <w:rFonts w:hint="eastAsia"/>
        </w:rPr>
        <w:t>N</w:t>
      </w:r>
      <w:r w:rsidR="00BC3215">
        <w:t>URBS</w:t>
      </w:r>
      <w:r w:rsidR="00BC3215">
        <w:rPr>
          <w:rFonts w:hint="eastAsia"/>
        </w:rPr>
        <w:t>理论以及拓扑优化理论</w:t>
      </w:r>
      <w:r w:rsidR="00420E77">
        <w:rPr>
          <w:rFonts w:hint="eastAsia"/>
        </w:rPr>
        <w:t>，</w:t>
      </w:r>
      <w:r w:rsidR="00F12A07">
        <w:rPr>
          <w:rFonts w:hint="eastAsia"/>
        </w:rPr>
        <w:t>为三维悬臂梁的拓扑优化提供理论</w:t>
      </w:r>
      <w:r w:rsidR="00417C2E">
        <w:rPr>
          <w:rFonts w:hint="eastAsia"/>
        </w:rPr>
        <w:t>基础</w:t>
      </w:r>
      <w:r w:rsidR="00140D75">
        <w:rPr>
          <w:rFonts w:hint="eastAsia"/>
        </w:rPr>
        <w:t>；对三维悬臂梁在</w:t>
      </w:r>
      <w:proofErr w:type="spellStart"/>
      <w:r w:rsidR="00140D75">
        <w:rPr>
          <w:rFonts w:hint="eastAsia"/>
        </w:rPr>
        <w:t>matlab</w:t>
      </w:r>
      <w:proofErr w:type="spellEnd"/>
      <w:r w:rsidR="00140D75">
        <w:rPr>
          <w:rFonts w:hint="eastAsia"/>
        </w:rPr>
        <w:t>中进行数学建模</w:t>
      </w:r>
      <w:r w:rsidR="0095463D">
        <w:rPr>
          <w:rFonts w:hint="eastAsia"/>
        </w:rPr>
        <w:t>，确定载荷与边界点，</w:t>
      </w:r>
      <w:r w:rsidR="00986B9F">
        <w:rPr>
          <w:rFonts w:hint="eastAsia"/>
        </w:rPr>
        <w:t>转换现有开源代码</w:t>
      </w:r>
      <w:r w:rsidR="009932A8">
        <w:rPr>
          <w:rFonts w:hint="eastAsia"/>
        </w:rPr>
        <w:t>并使其适应等几何拓扑优化的实际需要，最终计算得到各个单元对应的</w:t>
      </w:r>
      <w:r w:rsidR="00AC76C7">
        <w:rPr>
          <w:rFonts w:hint="eastAsia"/>
        </w:rPr>
        <w:t>设计变量（即</w:t>
      </w:r>
      <w:r w:rsidR="009932A8">
        <w:rPr>
          <w:rFonts w:hint="eastAsia"/>
        </w:rPr>
        <w:t>密度值</w:t>
      </w:r>
      <w:r w:rsidR="00AC76C7">
        <w:rPr>
          <w:rFonts w:hint="eastAsia"/>
        </w:rPr>
        <w:t>）</w:t>
      </w:r>
      <w:r w:rsidR="00787FC9">
        <w:rPr>
          <w:rFonts w:hint="eastAsia"/>
        </w:rPr>
        <w:t>，为</w:t>
      </w:r>
      <w:r w:rsidR="00AC76C7">
        <w:rPr>
          <w:rFonts w:hint="eastAsia"/>
        </w:rPr>
        <w:t>可视化提供数据</w:t>
      </w:r>
      <w:r w:rsidR="00423389">
        <w:rPr>
          <w:rFonts w:hint="eastAsia"/>
        </w:rPr>
        <w:t>支撑。</w:t>
      </w:r>
    </w:p>
    <w:p w14:paraId="3BB9F747" w14:textId="1D0CCA29" w:rsidR="00324FA6" w:rsidRDefault="00324FA6" w:rsidP="0006056B">
      <w:pPr>
        <w:ind w:firstLineChars="200" w:firstLine="480"/>
      </w:pPr>
      <w:r>
        <w:rPr>
          <w:rFonts w:hint="eastAsia"/>
        </w:rPr>
        <w:t>第三章，</w:t>
      </w:r>
      <w:r w:rsidR="00BD536A">
        <w:rPr>
          <w:rFonts w:hint="eastAsia"/>
        </w:rPr>
        <w:t>阐述了可视化研究中所需用到的计算机图形学基础理论，为可视化系统的研究提供理论支撑；介绍了</w:t>
      </w:r>
      <w:r w:rsidR="004F2E02">
        <w:rPr>
          <w:rFonts w:hint="eastAsia"/>
        </w:rPr>
        <w:t>在窗口</w:t>
      </w:r>
      <w:r w:rsidR="00BD536A">
        <w:rPr>
          <w:rFonts w:hint="eastAsia"/>
        </w:rPr>
        <w:t>应用程序中搭建</w:t>
      </w:r>
      <w:r w:rsidR="00BD536A">
        <w:rPr>
          <w:rFonts w:hint="eastAsia"/>
        </w:rPr>
        <w:t>OpenGL</w:t>
      </w:r>
      <w:r w:rsidR="00BD536A">
        <w:rPr>
          <w:rFonts w:hint="eastAsia"/>
        </w:rPr>
        <w:t>图形渲染环境的方法。</w:t>
      </w:r>
    </w:p>
    <w:p w14:paraId="4FAA3EF8" w14:textId="1895673A" w:rsidR="00047AC9" w:rsidRDefault="00047AC9" w:rsidP="0006056B">
      <w:pPr>
        <w:ind w:firstLineChars="200" w:firstLine="480"/>
      </w:pPr>
      <w:r>
        <w:rPr>
          <w:rFonts w:hint="eastAsia"/>
        </w:rPr>
        <w:lastRenderedPageBreak/>
        <w:t>第四章，</w:t>
      </w:r>
      <w:r w:rsidR="00022C81">
        <w:rPr>
          <w:rFonts w:hint="eastAsia"/>
        </w:rPr>
        <w:t>使用</w:t>
      </w:r>
      <w:r w:rsidR="00022C81">
        <w:rPr>
          <w:rFonts w:hint="eastAsia"/>
        </w:rPr>
        <w:t>C++</w:t>
      </w:r>
      <w:r w:rsidR="00022C81">
        <w:rPr>
          <w:rFonts w:hint="eastAsia"/>
        </w:rPr>
        <w:t>语言和</w:t>
      </w:r>
      <w:r w:rsidR="00022C81">
        <w:rPr>
          <w:rFonts w:hint="eastAsia"/>
        </w:rPr>
        <w:t>OpenGL</w:t>
      </w:r>
      <w:r w:rsidR="00022C81">
        <w:rPr>
          <w:rFonts w:hint="eastAsia"/>
        </w:rPr>
        <w:t>理论，</w:t>
      </w:r>
      <w:r w:rsidR="00FA5479">
        <w:rPr>
          <w:rFonts w:hint="eastAsia"/>
        </w:rPr>
        <w:t>针对本文研究所采用的等几何模型表达方法，</w:t>
      </w:r>
      <w:r w:rsidR="002C3204">
        <w:rPr>
          <w:rFonts w:hint="eastAsia"/>
        </w:rPr>
        <w:t>完成重要变量与结构体的设计，</w:t>
      </w:r>
      <w:r w:rsidR="00D47FE8">
        <w:rPr>
          <w:rFonts w:hint="eastAsia"/>
        </w:rPr>
        <w:t>以此为基础对控制点的移动与几何形变进行了探究</w:t>
      </w:r>
      <w:r w:rsidR="008F2FA5">
        <w:rPr>
          <w:rFonts w:hint="eastAsia"/>
        </w:rPr>
        <w:t>，</w:t>
      </w:r>
      <w:r w:rsidR="00B43B8D">
        <w:rPr>
          <w:rFonts w:hint="eastAsia"/>
        </w:rPr>
        <w:t>并比较了有限元与等几何拓扑优化在可视化方面的</w:t>
      </w:r>
      <w:r w:rsidR="00D35E8D">
        <w:rPr>
          <w:rFonts w:hint="eastAsia"/>
        </w:rPr>
        <w:t>差异</w:t>
      </w:r>
      <w:r w:rsidR="00B43B8D">
        <w:rPr>
          <w:rFonts w:hint="eastAsia"/>
        </w:rPr>
        <w:t>。</w:t>
      </w:r>
    </w:p>
    <w:p w14:paraId="32C8C525" w14:textId="4010BAF5" w:rsidR="00C44141" w:rsidRDefault="00C44141" w:rsidP="0006056B">
      <w:pPr>
        <w:ind w:firstLineChars="200" w:firstLine="480"/>
      </w:pPr>
      <w:r>
        <w:rPr>
          <w:rFonts w:hint="eastAsia"/>
        </w:rPr>
        <w:t>第五章，完成了三维悬臂梁等几何拓扑优化可视化系统的开发。主要包括</w:t>
      </w:r>
      <w:r w:rsidR="00ED4EA5">
        <w:rPr>
          <w:rFonts w:hint="eastAsia"/>
        </w:rPr>
        <w:t>系统界面设计、数据的产生与读取</w:t>
      </w:r>
      <w:r w:rsidR="007A4316">
        <w:rPr>
          <w:rFonts w:hint="eastAsia"/>
        </w:rPr>
        <w:t>、可视化功能的实现等工作。</w:t>
      </w:r>
    </w:p>
    <w:p w14:paraId="0D5F5AF1" w14:textId="77777777" w:rsidR="001B7285" w:rsidRDefault="001B7285" w:rsidP="001B7285"/>
    <w:p w14:paraId="5E3B418C" w14:textId="77777777" w:rsidR="00515D6E" w:rsidRDefault="001B7285" w:rsidP="00515D6E">
      <w:r>
        <w:rPr>
          <w:rFonts w:hint="eastAsia"/>
        </w:rPr>
        <w:t>1.</w:t>
      </w:r>
      <w:r>
        <w:t xml:space="preserve">5 </w:t>
      </w:r>
      <w:r>
        <w:rPr>
          <w:rFonts w:hint="eastAsia"/>
        </w:rPr>
        <w:t>本章小结</w:t>
      </w:r>
    </w:p>
    <w:p w14:paraId="2272FAEE" w14:textId="60BD6E3F" w:rsidR="00E609C3" w:rsidRDefault="00E609C3" w:rsidP="0019016B">
      <w:pPr>
        <w:ind w:firstLineChars="200" w:firstLine="480"/>
      </w:pPr>
      <w:r>
        <w:rPr>
          <w:rFonts w:hint="eastAsia"/>
        </w:rPr>
        <w:t>本章首先对</w:t>
      </w:r>
      <w:r w:rsidR="006A4CF1">
        <w:rPr>
          <w:rFonts w:hint="eastAsia"/>
        </w:rPr>
        <w:t>等几何拓扑优化与可视化技术研究的研究背景进行了介绍，</w:t>
      </w:r>
      <w:r w:rsidR="009161B7">
        <w:rPr>
          <w:rFonts w:hint="eastAsia"/>
        </w:rPr>
        <w:t>简要概述了三维可视化图形工具</w:t>
      </w:r>
      <w:r w:rsidR="009161B7">
        <w:rPr>
          <w:rFonts w:hint="eastAsia"/>
        </w:rPr>
        <w:t>OpenGL</w:t>
      </w:r>
      <w:r w:rsidR="009161B7">
        <w:rPr>
          <w:rFonts w:hint="eastAsia"/>
        </w:rPr>
        <w:t>的特点，由此确立本文的主要研究内容。</w:t>
      </w:r>
    </w:p>
    <w:p w14:paraId="73F1DD39" w14:textId="1E66EA34" w:rsidR="00060691" w:rsidRDefault="00060691" w:rsidP="004A0FF6">
      <w:pPr>
        <w:ind w:firstLineChars="200" w:firstLine="480"/>
      </w:pPr>
      <w:r>
        <w:br w:type="page"/>
      </w:r>
    </w:p>
    <w:p w14:paraId="1818C637" w14:textId="0D172D25" w:rsidR="002C4763" w:rsidRDefault="002C4763" w:rsidP="002B7A77">
      <w:r>
        <w:rPr>
          <w:rFonts w:hint="eastAsia"/>
        </w:rPr>
        <w:lastRenderedPageBreak/>
        <w:t>第二章</w:t>
      </w:r>
      <w:r>
        <w:rPr>
          <w:rFonts w:hint="eastAsia"/>
        </w:rPr>
        <w:t xml:space="preserve"> </w:t>
      </w:r>
      <w:r>
        <w:rPr>
          <w:rFonts w:hint="eastAsia"/>
        </w:rPr>
        <w:t>基于变密度法的等几何拓扑优化方法</w:t>
      </w:r>
    </w:p>
    <w:p w14:paraId="080E3CF3" w14:textId="5C5DDDF4" w:rsidR="009B7A75" w:rsidRDefault="009B7A75" w:rsidP="002B7A77">
      <w:r>
        <w:rPr>
          <w:rFonts w:hint="eastAsia"/>
        </w:rPr>
        <w:t>2.</w:t>
      </w:r>
      <w:r>
        <w:t xml:space="preserve">1 </w:t>
      </w:r>
      <w:r>
        <w:rPr>
          <w:rFonts w:hint="eastAsia"/>
        </w:rPr>
        <w:t>引言</w:t>
      </w:r>
    </w:p>
    <w:p w14:paraId="6243A634" w14:textId="5EDA711A" w:rsidR="009B7A75" w:rsidRDefault="0039036B" w:rsidP="002810D7">
      <w:r>
        <w:rPr>
          <w:rFonts w:hint="eastAsia"/>
        </w:rPr>
        <w:t>本章首先对作为</w:t>
      </w:r>
      <w:r w:rsidR="00465F12">
        <w:rPr>
          <w:rFonts w:hint="eastAsia"/>
        </w:rPr>
        <w:t>等几何</w:t>
      </w:r>
      <w:r>
        <w:rPr>
          <w:rFonts w:hint="eastAsia"/>
        </w:rPr>
        <w:t>构型基础的</w:t>
      </w:r>
      <w:r>
        <w:rPr>
          <w:rFonts w:hint="eastAsia"/>
        </w:rPr>
        <w:t>B</w:t>
      </w:r>
      <w:r>
        <w:rPr>
          <w:rFonts w:hint="eastAsia"/>
        </w:rPr>
        <w:t>样条和</w:t>
      </w:r>
      <w:r>
        <w:rPr>
          <w:rFonts w:hint="eastAsia"/>
        </w:rPr>
        <w:t>N</w:t>
      </w:r>
      <w:r>
        <w:t>URBS</w:t>
      </w:r>
      <w:r>
        <w:rPr>
          <w:rFonts w:hint="eastAsia"/>
        </w:rPr>
        <w:t>的基础理论进行</w:t>
      </w:r>
      <w:r w:rsidR="00F606CA">
        <w:rPr>
          <w:rFonts w:hint="eastAsia"/>
        </w:rPr>
        <w:t>了</w:t>
      </w:r>
      <w:r>
        <w:rPr>
          <w:rFonts w:hint="eastAsia"/>
        </w:rPr>
        <w:t>介绍，随后介绍了基于变密度法的</w:t>
      </w:r>
      <w:r w:rsidR="00465F12">
        <w:rPr>
          <w:rFonts w:hint="eastAsia"/>
        </w:rPr>
        <w:t>等几何拓扑优化方法</w:t>
      </w:r>
      <w:r w:rsidR="00B70D5C">
        <w:rPr>
          <w:rFonts w:hint="eastAsia"/>
        </w:rPr>
        <w:t>，并基于拓扑优化理论</w:t>
      </w:r>
      <w:r w:rsidR="003D6A1F">
        <w:rPr>
          <w:rFonts w:hint="eastAsia"/>
        </w:rPr>
        <w:t>给出了</w:t>
      </w:r>
      <w:proofErr w:type="spellStart"/>
      <w:r w:rsidR="003D6A1F">
        <w:rPr>
          <w:rFonts w:hint="eastAsia"/>
        </w:rPr>
        <w:t>matlab</w:t>
      </w:r>
      <w:proofErr w:type="spellEnd"/>
      <w:r w:rsidR="003D6A1F">
        <w:rPr>
          <w:rFonts w:hint="eastAsia"/>
        </w:rPr>
        <w:t>核心代码</w:t>
      </w:r>
      <w:r w:rsidR="00A179C8">
        <w:rPr>
          <w:rFonts w:hint="eastAsia"/>
        </w:rPr>
        <w:t>，</w:t>
      </w:r>
      <w:r w:rsidR="00EA0806">
        <w:rPr>
          <w:rFonts w:hint="eastAsia"/>
        </w:rPr>
        <w:t>通过代码中描述的方法得到了</w:t>
      </w:r>
      <w:r w:rsidR="00DD39FE">
        <w:rPr>
          <w:rFonts w:hint="eastAsia"/>
        </w:rPr>
        <w:t>结构柔度值，为结构设计变量（即密度值）的计算奠定了基础</w:t>
      </w:r>
      <w:r w:rsidR="00425E48">
        <w:rPr>
          <w:rFonts w:hint="eastAsia"/>
        </w:rPr>
        <w:t>，并为后文的可视化提供了数据支撑。</w:t>
      </w:r>
    </w:p>
    <w:p w14:paraId="4ECE0560" w14:textId="2544FA50" w:rsidR="000D2702" w:rsidRDefault="000D2702" w:rsidP="00EE11BB">
      <w:r>
        <w:t>2</w:t>
      </w:r>
      <w:r>
        <w:rPr>
          <w:rFonts w:hint="eastAsia"/>
        </w:rPr>
        <w:t>.</w:t>
      </w:r>
      <w:r>
        <w:t xml:space="preserve">2 </w:t>
      </w:r>
      <w:r>
        <w:rPr>
          <w:rFonts w:hint="eastAsia"/>
        </w:rPr>
        <w:t>B</w:t>
      </w:r>
      <w:r>
        <w:rPr>
          <w:rFonts w:hint="eastAsia"/>
        </w:rPr>
        <w:t>样条与</w:t>
      </w:r>
      <w:r>
        <w:rPr>
          <w:rFonts w:hint="eastAsia"/>
        </w:rPr>
        <w:t>N</w:t>
      </w:r>
      <w:r>
        <w:t>URBS</w:t>
      </w:r>
      <w:r>
        <w:rPr>
          <w:rFonts w:hint="eastAsia"/>
        </w:rPr>
        <w:t>理论</w:t>
      </w:r>
    </w:p>
    <w:p w14:paraId="324C1E85" w14:textId="3432EBAB" w:rsidR="00085945" w:rsidRDefault="00165C40" w:rsidP="002B358D">
      <w:pPr>
        <w:ind w:firstLineChars="200" w:firstLine="480"/>
      </w:pPr>
      <w:r>
        <w:rPr>
          <w:rFonts w:hint="eastAsia"/>
        </w:rPr>
        <w:t>本节简要概述了</w:t>
      </w:r>
      <w:r>
        <w:rPr>
          <w:rFonts w:hint="eastAsia"/>
        </w:rPr>
        <w:t>B</w:t>
      </w:r>
      <w:r>
        <w:rPr>
          <w:rFonts w:hint="eastAsia"/>
        </w:rPr>
        <w:t>样条曲线和</w:t>
      </w:r>
      <w:r>
        <w:rPr>
          <w:rFonts w:hint="eastAsia"/>
        </w:rPr>
        <w:t>N</w:t>
      </w:r>
      <w:r>
        <w:t>URBS</w:t>
      </w:r>
      <w:r>
        <w:rPr>
          <w:rFonts w:hint="eastAsia"/>
        </w:rPr>
        <w:t>的构造</w:t>
      </w:r>
      <w:r w:rsidR="00511A23">
        <w:rPr>
          <w:rFonts w:hint="eastAsia"/>
        </w:rPr>
        <w:t>。</w:t>
      </w:r>
    </w:p>
    <w:p w14:paraId="14455A18" w14:textId="2BCA116B" w:rsidR="00861995" w:rsidRDefault="008B42A2" w:rsidP="00A830A9">
      <w:pPr>
        <w:ind w:firstLineChars="200" w:firstLine="480"/>
      </w:pPr>
      <w:r>
        <w:rPr>
          <w:rFonts w:hint="eastAsia"/>
        </w:rPr>
        <w:t>2.</w:t>
      </w:r>
      <w:r>
        <w:t>2</w:t>
      </w:r>
      <w:r>
        <w:rPr>
          <w:rFonts w:hint="eastAsia"/>
        </w:rPr>
        <w:t>.</w:t>
      </w:r>
      <w:r>
        <w:t xml:space="preserve">1 </w:t>
      </w:r>
      <w:r w:rsidR="008E65BF">
        <w:rPr>
          <w:rFonts w:hint="eastAsia"/>
        </w:rPr>
        <w:t>Ber</w:t>
      </w:r>
      <w:r w:rsidR="008E65BF">
        <w:t>nstein</w:t>
      </w:r>
      <w:r w:rsidR="008E65BF">
        <w:rPr>
          <w:rFonts w:hint="eastAsia"/>
        </w:rPr>
        <w:t>多项式和</w:t>
      </w:r>
      <w:proofErr w:type="spellStart"/>
      <w:r w:rsidR="008E65BF" w:rsidRPr="008E65BF">
        <w:t>Bézie</w:t>
      </w:r>
      <w:r w:rsidR="008E65BF">
        <w:rPr>
          <w:rFonts w:hint="eastAsia"/>
        </w:rPr>
        <w:t>r</w:t>
      </w:r>
      <w:proofErr w:type="spellEnd"/>
      <w:r w:rsidR="008E65BF">
        <w:rPr>
          <w:rFonts w:hint="eastAsia"/>
        </w:rPr>
        <w:t>曲线</w:t>
      </w:r>
    </w:p>
    <w:p w14:paraId="1E7416DC" w14:textId="074D002D" w:rsidR="00F77B89" w:rsidRDefault="008E65BF" w:rsidP="003D4A29">
      <w:pPr>
        <w:ind w:firstLineChars="200" w:firstLine="480"/>
      </w:pPr>
      <w:proofErr w:type="gramStart"/>
      <w:r>
        <w:rPr>
          <w:rFonts w:hint="eastAsia"/>
        </w:rPr>
        <w:t>一个阶数为</w:t>
      </w:r>
      <w:proofErr w:type="gramEnd"/>
      <w:r>
        <w:rPr>
          <w:rFonts w:hint="eastAsia"/>
        </w:rPr>
        <w:t>p</w:t>
      </w:r>
      <w:r>
        <w:rPr>
          <w:rFonts w:hint="eastAsia"/>
        </w:rPr>
        <w:t>的</w:t>
      </w:r>
      <w:proofErr w:type="spellStart"/>
      <w:r w:rsidRPr="008E65BF">
        <w:t>Bézie</w:t>
      </w:r>
      <w:r>
        <w:rPr>
          <w:rFonts w:hint="eastAsia"/>
        </w:rPr>
        <w:t>r</w:t>
      </w:r>
      <w:proofErr w:type="spellEnd"/>
      <w:r>
        <w:rPr>
          <w:rFonts w:hint="eastAsia"/>
        </w:rPr>
        <w:t>曲线由</w:t>
      </w:r>
      <w:r>
        <w:rPr>
          <w:rFonts w:hint="eastAsia"/>
        </w:rPr>
        <w:t>p+</w:t>
      </w:r>
      <w:r>
        <w:t>1</w:t>
      </w:r>
      <w:r>
        <w:rPr>
          <w:rFonts w:hint="eastAsia"/>
        </w:rPr>
        <w:t>个</w:t>
      </w:r>
      <w:r>
        <w:rPr>
          <w:rFonts w:hint="eastAsia"/>
        </w:rPr>
        <w:t>Ber</w:t>
      </w:r>
      <w:r>
        <w:t>nstein</w:t>
      </w:r>
      <w:r>
        <w:rPr>
          <w:rFonts w:hint="eastAsia"/>
        </w:rPr>
        <w:t>多项式基函数的线性组合表示而成</w:t>
      </w:r>
      <w:r w:rsidR="00ED6EA4">
        <w:rPr>
          <w:rFonts w:hint="eastAsia"/>
        </w:rPr>
        <w:t>。在这里，我们将基函数表示为</w:t>
      </w:r>
      <w:r w:rsidR="002C3667" w:rsidRPr="0036581F">
        <w:rPr>
          <w:position w:val="-14"/>
        </w:rPr>
        <w:object w:dxaOrig="1860" w:dyaOrig="400" w14:anchorId="26EC9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3pt;height:19.6pt" o:ole="">
            <v:imagedata r:id="rId8" o:title=""/>
          </v:shape>
          <o:OLEObject Type="Embed" ProgID="Equation.DSMT4" ShapeID="_x0000_i1025" DrawAspect="Content" ObjectID="_1743892017" r:id="rId9"/>
        </w:object>
      </w:r>
      <w:r w:rsidR="0036581F">
        <w:rPr>
          <w:rFonts w:hint="eastAsia"/>
        </w:rPr>
        <w:t>，同时将对应的控制点表示为</w:t>
      </w:r>
      <w:r w:rsidR="002C3667" w:rsidRPr="0036581F">
        <w:rPr>
          <w:position w:val="-12"/>
        </w:rPr>
        <w:object w:dxaOrig="1080" w:dyaOrig="380" w14:anchorId="13956655">
          <v:shape id="_x0000_i1026" type="#_x0000_t75" style="width:53.7pt;height:18.3pt" o:ole="">
            <v:imagedata r:id="rId10" o:title=""/>
          </v:shape>
          <o:OLEObject Type="Embed" ProgID="Equation.DSMT4" ShapeID="_x0000_i1026" DrawAspect="Content" ObjectID="_1743892018" r:id="rId11"/>
        </w:object>
      </w:r>
      <w:r w:rsidR="0036581F">
        <w:rPr>
          <w:rFonts w:hint="eastAsia"/>
        </w:rPr>
        <w:t>，对于任意位于</w:t>
      </w:r>
      <w:r w:rsidR="007B0859">
        <w:t>[0,1]</w:t>
      </w:r>
      <w:r w:rsidR="00742E79">
        <w:rPr>
          <w:rFonts w:hint="eastAsia"/>
        </w:rPr>
        <w:t>内的参数坐标</w:t>
      </w:r>
      <w:r w:rsidR="00301C6D" w:rsidRPr="00301C6D">
        <w:rPr>
          <w:position w:val="-10"/>
        </w:rPr>
        <w:object w:dxaOrig="200" w:dyaOrig="320" w14:anchorId="19F0433B">
          <v:shape id="_x0000_i1027" type="#_x0000_t75" style="width:10.65pt;height:15.75pt" o:ole="">
            <v:imagedata r:id="rId12" o:title=""/>
          </v:shape>
          <o:OLEObject Type="Embed" ProgID="Equation.DSMT4" ShapeID="_x0000_i1027" DrawAspect="Content" ObjectID="_1743892019" r:id="rId13"/>
        </w:object>
      </w:r>
      <w:r w:rsidR="00301C6D">
        <w:rPr>
          <w:rFonts w:hint="eastAsia"/>
        </w:rPr>
        <w:t>，对应的</w:t>
      </w:r>
      <w:r w:rsidR="00803617" w:rsidRPr="00803617">
        <w:rPr>
          <w:i/>
          <w:iCs/>
          <w:position w:val="-10"/>
        </w:rPr>
        <w:object w:dxaOrig="240" w:dyaOrig="260" w14:anchorId="78A6B014">
          <v:shape id="_x0000_i1028" type="#_x0000_t75" style="width:11.5pt;height:14.05pt" o:ole="">
            <v:imagedata r:id="rId14" o:title=""/>
          </v:shape>
          <o:OLEObject Type="Embed" ProgID="Equation.DSMT4" ShapeID="_x0000_i1028" DrawAspect="Content" ObjectID="_1743892020" r:id="rId15"/>
        </w:object>
      </w:r>
      <w:r w:rsidR="00803617">
        <w:rPr>
          <w:rFonts w:hint="eastAsia"/>
        </w:rPr>
        <w:t>阶</w:t>
      </w:r>
      <w:r w:rsidR="00803617">
        <w:rPr>
          <w:rFonts w:hint="eastAsia"/>
        </w:rPr>
        <w:t>Ber</w:t>
      </w:r>
      <w:r w:rsidR="00803617">
        <w:t>nstein</w:t>
      </w:r>
      <w:r w:rsidR="00803617">
        <w:rPr>
          <w:rFonts w:hint="eastAsia"/>
        </w:rPr>
        <w:t>多项式可由以下递推式获得：</w:t>
      </w:r>
    </w:p>
    <w:p w14:paraId="0AEA9642" w14:textId="056ED260" w:rsidR="008A093D" w:rsidRPr="008A093D" w:rsidRDefault="00044F94" w:rsidP="00375119">
      <w:pPr>
        <w:pStyle w:val="MTDisplayEquation"/>
      </w:pPr>
      <w:r>
        <w:tab/>
      </w:r>
      <w:r w:rsidRPr="00044F94">
        <w:rPr>
          <w:position w:val="-30"/>
        </w:rPr>
        <w:object w:dxaOrig="5179" w:dyaOrig="720" w14:anchorId="688CB3AC">
          <v:shape id="_x0000_i1029" type="#_x0000_t75" style="width:259.9pt;height:36.2pt" o:ole="">
            <v:imagedata r:id="rId16" o:title=""/>
          </v:shape>
          <o:OLEObject Type="Embed" ProgID="Equation.DSMT4" ShapeID="_x0000_i1029" DrawAspect="Content" ObjectID="_1743892021" r:id="rId17"/>
        </w:object>
      </w:r>
    </w:p>
    <w:p w14:paraId="437646E3" w14:textId="7B004053" w:rsidR="0067377E" w:rsidRDefault="0067377E" w:rsidP="00EC085A">
      <w:r>
        <w:rPr>
          <w:rFonts w:hint="eastAsia"/>
        </w:rPr>
        <w:t>其中</w:t>
      </w:r>
      <w:r w:rsidRPr="0067377E">
        <w:rPr>
          <w:position w:val="-14"/>
        </w:rPr>
        <w:object w:dxaOrig="1020" w:dyaOrig="380" w14:anchorId="3E0A8EFF">
          <v:shape id="_x0000_i1030" type="#_x0000_t75" style="width:51.55pt;height:18.3pt" o:ole="">
            <v:imagedata r:id="rId18" o:title=""/>
          </v:shape>
          <o:OLEObject Type="Embed" ProgID="Equation.DSMT4" ShapeID="_x0000_i1030" DrawAspect="Content" ObjectID="_1743892022" r:id="rId19"/>
        </w:object>
      </w:r>
      <w:r>
        <w:rPr>
          <w:rFonts w:hint="eastAsia"/>
        </w:rPr>
        <w:t>。</w:t>
      </w:r>
      <w:r w:rsidR="002C3667">
        <w:rPr>
          <w:rFonts w:hint="eastAsia"/>
        </w:rPr>
        <w:t>阶次</w:t>
      </w:r>
      <w:r w:rsidR="002C3667" w:rsidRPr="002C3667">
        <w:rPr>
          <w:position w:val="-10"/>
        </w:rPr>
        <w:object w:dxaOrig="940" w:dyaOrig="320" w14:anchorId="579D554B">
          <v:shape id="_x0000_i1031" type="#_x0000_t75" style="width:46.45pt;height:15.75pt" o:ole="">
            <v:imagedata r:id="rId20" o:title=""/>
          </v:shape>
          <o:OLEObject Type="Embed" ProgID="Equation.DSMT4" ShapeID="_x0000_i1031" DrawAspect="Content" ObjectID="_1743892023" r:id="rId21"/>
        </w:object>
      </w:r>
      <w:r w:rsidR="002C3667">
        <w:rPr>
          <w:rFonts w:hint="eastAsia"/>
        </w:rPr>
        <w:t>的</w:t>
      </w:r>
      <w:r w:rsidR="002C3667">
        <w:rPr>
          <w:rFonts w:hint="eastAsia"/>
        </w:rPr>
        <w:t>Bernstein</w:t>
      </w:r>
      <w:r w:rsidR="002C3667">
        <w:rPr>
          <w:rFonts w:hint="eastAsia"/>
        </w:rPr>
        <w:t>基函数</w:t>
      </w:r>
      <w:r w:rsidR="00527B0C">
        <w:fldChar w:fldCharType="begin"/>
      </w:r>
      <w:r w:rsidR="00527B0C">
        <w:instrText xml:space="preserve"> </w:instrText>
      </w:r>
      <w:r w:rsidR="00527B0C">
        <w:rPr>
          <w:rFonts w:hint="eastAsia"/>
        </w:rPr>
        <w:instrText>REF _Ref132225145 \h</w:instrText>
      </w:r>
      <w:r w:rsidR="00527B0C">
        <w:instrText xml:space="preserve"> </w:instrText>
      </w:r>
      <w:r w:rsidR="00527B0C">
        <w:fldChar w:fldCharType="separate"/>
      </w:r>
      <w:r w:rsidR="00527B0C" w:rsidRPr="00EB2F5E">
        <w:rPr>
          <w:rFonts w:hint="eastAsia"/>
        </w:rPr>
        <w:t>图</w:t>
      </w:r>
      <w:r w:rsidR="00527B0C">
        <w:rPr>
          <w:noProof/>
        </w:rPr>
        <w:t>2</w:t>
      </w:r>
      <w:r w:rsidR="00527B0C">
        <w:fldChar w:fldCharType="end"/>
      </w:r>
      <w:r w:rsidR="002C3667">
        <w:rPr>
          <w:rFonts w:hint="eastAsia"/>
        </w:rPr>
        <w:t>如所示</w:t>
      </w:r>
    </w:p>
    <w:p w14:paraId="5CDA4D2B" w14:textId="4F4DE643" w:rsidR="002F3501" w:rsidRDefault="00794072" w:rsidP="007B3FA0">
      <w:pPr>
        <w:jc w:val="center"/>
      </w:pPr>
      <w:r>
        <w:rPr>
          <w:noProof/>
        </w:rPr>
        <w:drawing>
          <wp:inline distT="0" distB="0" distL="0" distR="0" wp14:anchorId="0E48F235" wp14:editId="471FDB04">
            <wp:extent cx="3644900" cy="105757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126" cy="1063152"/>
                    </a:xfrm>
                    <a:prstGeom prst="rect">
                      <a:avLst/>
                    </a:prstGeom>
                    <a:noFill/>
                    <a:ln>
                      <a:noFill/>
                    </a:ln>
                  </pic:spPr>
                </pic:pic>
              </a:graphicData>
            </a:graphic>
          </wp:inline>
        </w:drawing>
      </w:r>
    </w:p>
    <w:p w14:paraId="5348B720" w14:textId="1C6B82A3" w:rsidR="002F3501" w:rsidRDefault="00EB2F5E" w:rsidP="00F35D9F">
      <w:pPr>
        <w:jc w:val="center"/>
      </w:pPr>
      <w:bookmarkStart w:id="0" w:name="_Ref132225145"/>
      <w:r w:rsidRPr="00EB2F5E">
        <w:rPr>
          <w:rFonts w:hint="eastAsia"/>
        </w:rPr>
        <w:t>图</w:t>
      </w:r>
      <w:r w:rsidRPr="00EB2F5E">
        <w:fldChar w:fldCharType="begin"/>
      </w:r>
      <w:r w:rsidRPr="00EB2F5E">
        <w:instrText xml:space="preserve"> </w:instrText>
      </w:r>
      <w:r w:rsidRPr="00EB2F5E">
        <w:rPr>
          <w:rFonts w:hint="eastAsia"/>
        </w:rPr>
        <w:instrText xml:space="preserve">SEQ </w:instrText>
      </w:r>
      <w:r w:rsidRPr="00EB2F5E">
        <w:rPr>
          <w:rFonts w:hint="eastAsia"/>
        </w:rPr>
        <w:instrText>图</w:instrText>
      </w:r>
      <w:r w:rsidRPr="00EB2F5E">
        <w:rPr>
          <w:rFonts w:hint="eastAsia"/>
        </w:rPr>
        <w:instrText xml:space="preserve"> \* ARABIC</w:instrText>
      </w:r>
      <w:r w:rsidRPr="00EB2F5E">
        <w:instrText xml:space="preserve"> </w:instrText>
      </w:r>
      <w:r w:rsidRPr="00EB2F5E">
        <w:fldChar w:fldCharType="separate"/>
      </w:r>
      <w:r w:rsidR="00207BF3">
        <w:rPr>
          <w:noProof/>
        </w:rPr>
        <w:t>1</w:t>
      </w:r>
      <w:r w:rsidRPr="00EB2F5E">
        <w:fldChar w:fldCharType="end"/>
      </w:r>
      <w:bookmarkEnd w:id="0"/>
      <w:r w:rsidR="00D037D0">
        <w:t xml:space="preserve"> </w:t>
      </w:r>
      <w:r w:rsidR="00D037D0">
        <w:rPr>
          <w:rFonts w:hint="eastAsia"/>
        </w:rPr>
        <w:t>定义在</w:t>
      </w:r>
      <w:r w:rsidR="00D037D0">
        <w:rPr>
          <w:rFonts w:hint="eastAsia"/>
        </w:rPr>
        <w:t>[</w:t>
      </w:r>
      <w:r w:rsidR="00D037D0">
        <w:t>0,1]</w:t>
      </w:r>
      <w:r w:rsidR="00D037D0">
        <w:rPr>
          <w:rFonts w:hint="eastAsia"/>
        </w:rPr>
        <w:t>的</w:t>
      </w:r>
      <w:r w:rsidR="00D037D0">
        <w:rPr>
          <w:rFonts w:hint="eastAsia"/>
        </w:rPr>
        <w:t>B</w:t>
      </w:r>
      <w:r w:rsidR="00D037D0">
        <w:t>ernstein</w:t>
      </w:r>
      <w:r w:rsidR="00D037D0">
        <w:rPr>
          <w:rFonts w:hint="eastAsia"/>
        </w:rPr>
        <w:t>基函数</w:t>
      </w:r>
    </w:p>
    <w:p w14:paraId="1DA403A9" w14:textId="74F26EC9" w:rsidR="00275AFA" w:rsidRDefault="00275AFA" w:rsidP="00275AFA">
      <w:proofErr w:type="spellStart"/>
      <w:r w:rsidRPr="008E65BF">
        <w:t>Bézie</w:t>
      </w:r>
      <w:r>
        <w:rPr>
          <w:rFonts w:hint="eastAsia"/>
        </w:rPr>
        <w:t>r</w:t>
      </w:r>
      <w:proofErr w:type="spellEnd"/>
      <w:r w:rsidR="009435D0">
        <w:rPr>
          <w:rFonts w:hint="eastAsia"/>
        </w:rPr>
        <w:t>曲线的表达式为</w:t>
      </w:r>
    </w:p>
    <w:p w14:paraId="3F248640" w14:textId="03909402" w:rsidR="009435D0" w:rsidRDefault="009435D0" w:rsidP="009435D0">
      <w:pPr>
        <w:pStyle w:val="MTDisplayEquation"/>
      </w:pPr>
      <w:r>
        <w:tab/>
      </w:r>
      <w:r w:rsidR="00D26B1B" w:rsidRPr="009435D0">
        <w:rPr>
          <w:position w:val="-28"/>
        </w:rPr>
        <w:object w:dxaOrig="4620" w:dyaOrig="680" w14:anchorId="60CC369E">
          <v:shape id="_x0000_i1032" type="#_x0000_t75" style="width:232.2pt;height:33.25pt" o:ole="">
            <v:imagedata r:id="rId23" o:title=""/>
          </v:shape>
          <o:OLEObject Type="Embed" ProgID="Equation.DSMT4" ShapeID="_x0000_i1032" DrawAspect="Content" ObjectID="_1743892024" r:id="rId24"/>
        </w:object>
      </w:r>
    </w:p>
    <w:p w14:paraId="489349D1" w14:textId="586A219D" w:rsidR="009435D0" w:rsidRDefault="00562127" w:rsidP="00A264DB">
      <w:pPr>
        <w:ind w:firstLineChars="200" w:firstLine="480"/>
      </w:pPr>
      <w:r>
        <w:t>2</w:t>
      </w:r>
      <w:r>
        <w:rPr>
          <w:rFonts w:hint="eastAsia"/>
        </w:rPr>
        <w:t>.</w:t>
      </w:r>
      <w:r>
        <w:t>2</w:t>
      </w:r>
      <w:r>
        <w:rPr>
          <w:rFonts w:hint="eastAsia"/>
        </w:rPr>
        <w:t>.</w:t>
      </w:r>
      <w:r>
        <w:t xml:space="preserve">2 </w:t>
      </w:r>
      <w:r>
        <w:rPr>
          <w:rFonts w:hint="eastAsia"/>
        </w:rPr>
        <w:t>节点向量与</w:t>
      </w:r>
      <w:r>
        <w:rPr>
          <w:rFonts w:hint="eastAsia"/>
        </w:rPr>
        <w:t>B</w:t>
      </w:r>
      <w:r>
        <w:rPr>
          <w:rFonts w:hint="eastAsia"/>
        </w:rPr>
        <w:t>样条曲线</w:t>
      </w:r>
    </w:p>
    <w:p w14:paraId="15432BCC" w14:textId="382AAC81" w:rsidR="00106034" w:rsidRDefault="008143D9" w:rsidP="00106034">
      <w:pPr>
        <w:ind w:firstLineChars="200" w:firstLine="480"/>
        <w:rPr>
          <w:szCs w:val="24"/>
        </w:rPr>
      </w:pPr>
      <w:r>
        <w:rPr>
          <w:rFonts w:hint="eastAsia"/>
          <w:szCs w:val="24"/>
        </w:rPr>
        <w:t>节点向量</w:t>
      </w:r>
      <w:r w:rsidR="00D431B9">
        <w:rPr>
          <w:rFonts w:hint="eastAsia"/>
          <w:szCs w:val="24"/>
        </w:rPr>
        <w:t>由</w:t>
      </w:r>
      <w:r>
        <w:rPr>
          <w:rFonts w:hint="eastAsia"/>
          <w:szCs w:val="24"/>
        </w:rPr>
        <w:t>参数空间中的一组</w:t>
      </w:r>
      <w:r w:rsidR="00D431B9">
        <w:rPr>
          <w:rFonts w:hint="eastAsia"/>
          <w:szCs w:val="24"/>
        </w:rPr>
        <w:t>非递减的</w:t>
      </w:r>
      <w:r>
        <w:rPr>
          <w:rFonts w:hint="eastAsia"/>
          <w:szCs w:val="24"/>
        </w:rPr>
        <w:t>坐标</w:t>
      </w:r>
      <w:r w:rsidR="00D431B9">
        <w:rPr>
          <w:rFonts w:hint="eastAsia"/>
          <w:szCs w:val="24"/>
        </w:rPr>
        <w:t>组成。给定一组节点向量</w:t>
      </w:r>
      <w:r w:rsidR="00D81DE8" w:rsidRPr="00D81DE8">
        <w:rPr>
          <w:position w:val="-14"/>
          <w:szCs w:val="24"/>
        </w:rPr>
        <w:object w:dxaOrig="1900" w:dyaOrig="380" w14:anchorId="19307537">
          <v:shape id="_x0000_i1033" type="#_x0000_t75" style="width:94.6pt;height:18.3pt" o:ole="">
            <v:imagedata r:id="rId25" o:title=""/>
          </v:shape>
          <o:OLEObject Type="Embed" ProgID="Equation.DSMT4" ShapeID="_x0000_i1033" DrawAspect="Content" ObjectID="_1743892025" r:id="rId26"/>
        </w:object>
      </w:r>
      <w:r w:rsidR="009F740C">
        <w:rPr>
          <w:rFonts w:hint="eastAsia"/>
          <w:szCs w:val="24"/>
        </w:rPr>
        <w:t>，其中</w:t>
      </w:r>
      <w:r w:rsidR="009F740C" w:rsidRPr="009F740C">
        <w:rPr>
          <w:position w:val="-10"/>
          <w:szCs w:val="24"/>
        </w:rPr>
        <w:object w:dxaOrig="240" w:dyaOrig="260" w14:anchorId="509FC87D">
          <v:shape id="_x0000_i1034" type="#_x0000_t75" style="width:11.5pt;height:14.05pt" o:ole="">
            <v:imagedata r:id="rId27" o:title=""/>
          </v:shape>
          <o:OLEObject Type="Embed" ProgID="Equation.DSMT4" ShapeID="_x0000_i1034" DrawAspect="Content" ObjectID="_1743892026" r:id="rId28"/>
        </w:object>
      </w:r>
      <w:r w:rsidR="007320A7">
        <w:rPr>
          <w:rFonts w:hint="eastAsia"/>
          <w:szCs w:val="24"/>
        </w:rPr>
        <w:t>、</w:t>
      </w:r>
      <w:r w:rsidR="007320A7" w:rsidRPr="007320A7">
        <w:rPr>
          <w:position w:val="-6"/>
          <w:szCs w:val="24"/>
        </w:rPr>
        <w:object w:dxaOrig="200" w:dyaOrig="220" w14:anchorId="21110CD7">
          <v:shape id="_x0000_i1035" type="#_x0000_t75" style="width:9.35pt;height:11.5pt" o:ole="">
            <v:imagedata r:id="rId29" o:title=""/>
          </v:shape>
          <o:OLEObject Type="Embed" ProgID="Equation.DSMT4" ShapeID="_x0000_i1035" DrawAspect="Content" ObjectID="_1743892027" r:id="rId30"/>
        </w:object>
      </w:r>
      <w:r w:rsidR="007320A7">
        <w:rPr>
          <w:rFonts w:hint="eastAsia"/>
          <w:szCs w:val="24"/>
        </w:rPr>
        <w:t>分别</w:t>
      </w:r>
      <w:r w:rsidR="00801DB1">
        <w:rPr>
          <w:rFonts w:hint="eastAsia"/>
          <w:szCs w:val="24"/>
        </w:rPr>
        <w:t>表示</w:t>
      </w:r>
      <w:r w:rsidR="009F740C">
        <w:rPr>
          <w:rFonts w:hint="eastAsia"/>
          <w:szCs w:val="24"/>
        </w:rPr>
        <w:t>B</w:t>
      </w:r>
      <w:r w:rsidR="009F740C">
        <w:rPr>
          <w:rFonts w:hint="eastAsia"/>
          <w:szCs w:val="24"/>
        </w:rPr>
        <w:t>样条基函数的</w:t>
      </w:r>
      <w:proofErr w:type="gramStart"/>
      <w:r w:rsidR="009F740C">
        <w:rPr>
          <w:rFonts w:hint="eastAsia"/>
          <w:szCs w:val="24"/>
        </w:rPr>
        <w:t>多项式阶数</w:t>
      </w:r>
      <w:r w:rsidR="00801DB1">
        <w:rPr>
          <w:rFonts w:hint="eastAsia"/>
          <w:szCs w:val="24"/>
        </w:rPr>
        <w:t>和</w:t>
      </w:r>
      <w:proofErr w:type="gramEnd"/>
      <w:r w:rsidR="00801DB1">
        <w:rPr>
          <w:rFonts w:hint="eastAsia"/>
          <w:szCs w:val="24"/>
        </w:rPr>
        <w:t>控制点个数</w:t>
      </w:r>
      <w:r w:rsidR="003B47A9">
        <w:rPr>
          <w:rFonts w:hint="eastAsia"/>
          <w:szCs w:val="24"/>
        </w:rPr>
        <w:t>。</w:t>
      </w:r>
      <w:r w:rsidR="00F85252">
        <w:rPr>
          <w:rFonts w:hint="eastAsia"/>
          <w:szCs w:val="24"/>
        </w:rPr>
        <w:t>对于给定的节点向量，</w:t>
      </w:r>
      <w:r w:rsidR="00106034">
        <w:rPr>
          <w:rFonts w:hint="eastAsia"/>
          <w:szCs w:val="24"/>
        </w:rPr>
        <w:t>B</w:t>
      </w:r>
      <w:r w:rsidR="00106034">
        <w:rPr>
          <w:rFonts w:hint="eastAsia"/>
          <w:szCs w:val="24"/>
        </w:rPr>
        <w:t>样条的基函数</w:t>
      </w:r>
      <w:r w:rsidR="001601EC">
        <w:rPr>
          <w:rFonts w:hint="eastAsia"/>
          <w:szCs w:val="24"/>
        </w:rPr>
        <w:t>由</w:t>
      </w:r>
      <w:r w:rsidR="00106034">
        <w:rPr>
          <w:rFonts w:hint="eastAsia"/>
          <w:szCs w:val="24"/>
        </w:rPr>
        <w:t>Cox</w:t>
      </w:r>
      <w:r w:rsidR="00106034">
        <w:rPr>
          <w:szCs w:val="24"/>
        </w:rPr>
        <w:t>-de Boor</w:t>
      </w:r>
      <w:r w:rsidR="001601EC">
        <w:rPr>
          <w:rFonts w:hint="eastAsia"/>
          <w:szCs w:val="24"/>
        </w:rPr>
        <w:t>递推公式定义</w:t>
      </w:r>
      <w:r w:rsidR="00A72412">
        <w:rPr>
          <w:rFonts w:hint="eastAsia"/>
          <w:szCs w:val="24"/>
        </w:rPr>
        <w:t>：</w:t>
      </w:r>
    </w:p>
    <w:p w14:paraId="743FFA4E" w14:textId="76B6FDD2" w:rsidR="007320A7" w:rsidRDefault="007320A7" w:rsidP="007320A7">
      <w:pPr>
        <w:pStyle w:val="MTDisplayEquation"/>
      </w:pPr>
      <w:r>
        <w:lastRenderedPageBreak/>
        <w:tab/>
      </w:r>
      <w:r w:rsidRPr="007320A7">
        <w:rPr>
          <w:position w:val="-32"/>
        </w:rPr>
        <w:object w:dxaOrig="5140" w:dyaOrig="740" w14:anchorId="5C22A27A">
          <v:shape id="_x0000_i1036" type="#_x0000_t75" style="width:257.75pt;height:36.65pt" o:ole="">
            <v:imagedata r:id="rId31" o:title=""/>
          </v:shape>
          <o:OLEObject Type="Embed" ProgID="Equation.DSMT4" ShapeID="_x0000_i1036" DrawAspect="Content" ObjectID="_1743892028" r:id="rId32"/>
        </w:object>
      </w:r>
    </w:p>
    <w:p w14:paraId="5EF408AC" w14:textId="5FBCD297" w:rsidR="007320A7" w:rsidRDefault="007320A7" w:rsidP="007320A7">
      <w:pPr>
        <w:pStyle w:val="MTDisplayEquation"/>
      </w:pPr>
      <w:r>
        <w:tab/>
      </w:r>
      <w:r w:rsidRPr="007320A7">
        <w:rPr>
          <w:position w:val="-30"/>
        </w:rPr>
        <w:object w:dxaOrig="2640" w:dyaOrig="720" w14:anchorId="13430FCC">
          <v:shape id="_x0000_i1037" type="#_x0000_t75" style="width:132.05pt;height:36.2pt" o:ole="">
            <v:imagedata r:id="rId33" o:title=""/>
          </v:shape>
          <o:OLEObject Type="Embed" ProgID="Equation.DSMT4" ShapeID="_x0000_i1037" DrawAspect="Content" ObjectID="_1743892029" r:id="rId34"/>
        </w:object>
      </w:r>
    </w:p>
    <w:p w14:paraId="25A10FB1" w14:textId="3CBB90CD" w:rsidR="007320A7" w:rsidRDefault="00C648A8" w:rsidP="007320A7">
      <w:pPr>
        <w:rPr>
          <w:szCs w:val="24"/>
        </w:rPr>
      </w:pPr>
      <w:r>
        <w:rPr>
          <w:rFonts w:hint="eastAsia"/>
          <w:szCs w:val="24"/>
        </w:rPr>
        <w:t>通过组合</w:t>
      </w:r>
      <w:r>
        <w:rPr>
          <w:rFonts w:hint="eastAsia"/>
          <w:szCs w:val="24"/>
        </w:rPr>
        <w:t>B</w:t>
      </w:r>
      <w:r>
        <w:rPr>
          <w:rFonts w:hint="eastAsia"/>
          <w:szCs w:val="24"/>
        </w:rPr>
        <w:t>样条基函数与控制点可生成</w:t>
      </w:r>
      <w:r>
        <w:rPr>
          <w:rFonts w:hint="eastAsia"/>
          <w:szCs w:val="24"/>
        </w:rPr>
        <w:t>B</w:t>
      </w:r>
      <w:r>
        <w:rPr>
          <w:rFonts w:hint="eastAsia"/>
          <w:szCs w:val="24"/>
        </w:rPr>
        <w:t>样条曲线</w:t>
      </w:r>
      <w:r w:rsidR="001F2410">
        <w:rPr>
          <w:rFonts w:hint="eastAsia"/>
          <w:szCs w:val="24"/>
        </w:rPr>
        <w:t>，</w:t>
      </w:r>
      <w:r w:rsidR="001F2410">
        <w:rPr>
          <w:rFonts w:hint="eastAsia"/>
          <w:szCs w:val="24"/>
        </w:rPr>
        <w:t>B</w:t>
      </w:r>
      <w:r w:rsidR="001F2410">
        <w:rPr>
          <w:rFonts w:hint="eastAsia"/>
          <w:szCs w:val="24"/>
        </w:rPr>
        <w:t>样条曲线的表达式如下：</w:t>
      </w:r>
    </w:p>
    <w:p w14:paraId="0C3DD0F1" w14:textId="33AC60B7" w:rsidR="001F2410" w:rsidRDefault="001F2410" w:rsidP="001F2410">
      <w:pPr>
        <w:pStyle w:val="MTDisplayEquation"/>
      </w:pPr>
      <w:r>
        <w:tab/>
      </w:r>
      <w:r w:rsidR="000707EB" w:rsidRPr="000707EB">
        <w:rPr>
          <w:position w:val="-30"/>
        </w:rPr>
        <w:object w:dxaOrig="3100" w:dyaOrig="700" w14:anchorId="20A8899D">
          <v:shape id="_x0000_i1038" type="#_x0000_t75" style="width:154.65pt;height:35.35pt" o:ole="">
            <v:imagedata r:id="rId35" o:title=""/>
          </v:shape>
          <o:OLEObject Type="Embed" ProgID="Equation.DSMT4" ShapeID="_x0000_i1038" DrawAspect="Content" ObjectID="_1743892030" r:id="rId36"/>
        </w:object>
      </w:r>
    </w:p>
    <w:p w14:paraId="68CB7CB8" w14:textId="77777777" w:rsidR="005E1388" w:rsidRDefault="005E1388" w:rsidP="005E1388"/>
    <w:p w14:paraId="01B84606" w14:textId="134B7BF4" w:rsidR="005E1388" w:rsidRPr="005E1388" w:rsidRDefault="005E1388" w:rsidP="00B56218">
      <w:pPr>
        <w:ind w:firstLineChars="200" w:firstLine="480"/>
      </w:pPr>
      <w:r>
        <w:rPr>
          <w:rFonts w:hint="eastAsia"/>
        </w:rPr>
        <w:t>2.</w:t>
      </w:r>
      <w:r>
        <w:t>2</w:t>
      </w:r>
      <w:r>
        <w:rPr>
          <w:rFonts w:hint="eastAsia"/>
        </w:rPr>
        <w:t>.</w:t>
      </w:r>
      <w:r w:rsidR="00242197">
        <w:t>3</w:t>
      </w:r>
      <w:r>
        <w:t xml:space="preserve"> </w:t>
      </w:r>
      <w:r>
        <w:rPr>
          <w:rFonts w:hint="eastAsia"/>
        </w:rPr>
        <w:t>节点插入</w:t>
      </w:r>
    </w:p>
    <w:p w14:paraId="2B2FE378" w14:textId="53F50122" w:rsidR="001F2410" w:rsidRDefault="005E1388" w:rsidP="00B56218">
      <w:pPr>
        <w:ind w:firstLineChars="200" w:firstLine="480"/>
        <w:rPr>
          <w:szCs w:val="24"/>
        </w:rPr>
      </w:pPr>
      <w:r>
        <w:rPr>
          <w:rFonts w:hint="eastAsia"/>
          <w:szCs w:val="24"/>
        </w:rPr>
        <w:t>在不改变曲线的几何或参数属性的情况下，可以向节点向量中插入节点</w:t>
      </w:r>
      <w:r w:rsidR="00D201A5">
        <w:rPr>
          <w:rFonts w:hint="eastAsia"/>
          <w:szCs w:val="24"/>
        </w:rPr>
        <w:t>。给定一组节点向量</w:t>
      </w:r>
      <w:r w:rsidR="00D201A5" w:rsidRPr="00D81DE8">
        <w:rPr>
          <w:position w:val="-14"/>
          <w:szCs w:val="24"/>
        </w:rPr>
        <w:object w:dxaOrig="1900" w:dyaOrig="380" w14:anchorId="14DCBAB6">
          <v:shape id="_x0000_i1039" type="#_x0000_t75" style="width:94.6pt;height:18.3pt" o:ole="">
            <v:imagedata r:id="rId25" o:title=""/>
          </v:shape>
          <o:OLEObject Type="Embed" ProgID="Equation.DSMT4" ShapeID="_x0000_i1039" DrawAspect="Content" ObjectID="_1743892031" r:id="rId37"/>
        </w:object>
      </w:r>
      <w:r w:rsidR="00C82998">
        <w:rPr>
          <w:rFonts w:hint="eastAsia"/>
          <w:szCs w:val="24"/>
        </w:rPr>
        <w:t>，插入新节点</w:t>
      </w:r>
      <w:r w:rsidR="00C82998" w:rsidRPr="00C82998">
        <w:rPr>
          <w:position w:val="-12"/>
          <w:szCs w:val="24"/>
        </w:rPr>
        <w:object w:dxaOrig="1219" w:dyaOrig="400" w14:anchorId="23797D7E">
          <v:shape id="_x0000_i1040" type="#_x0000_t75" style="width:61.35pt;height:19.6pt" o:ole="">
            <v:imagedata r:id="rId38" o:title=""/>
          </v:shape>
          <o:OLEObject Type="Embed" ProgID="Equation.DSMT4" ShapeID="_x0000_i1040" DrawAspect="Content" ObjectID="_1743892032" r:id="rId39"/>
        </w:object>
      </w:r>
      <w:r w:rsidR="00C82998">
        <w:rPr>
          <w:rFonts w:hint="eastAsia"/>
          <w:szCs w:val="24"/>
        </w:rPr>
        <w:t>，得到新的节点向量</w:t>
      </w:r>
      <w:r w:rsidR="00C82998" w:rsidRPr="00D81DE8">
        <w:rPr>
          <w:position w:val="-14"/>
          <w:szCs w:val="24"/>
        </w:rPr>
        <w:object w:dxaOrig="3100" w:dyaOrig="420" w14:anchorId="38D76723">
          <v:shape id="_x0000_i1041" type="#_x0000_t75" style="width:154.65pt;height:20.45pt" o:ole="">
            <v:imagedata r:id="rId40" o:title=""/>
          </v:shape>
          <o:OLEObject Type="Embed" ProgID="Equation.DSMT4" ShapeID="_x0000_i1041" DrawAspect="Content" ObjectID="_1743892033" r:id="rId41"/>
        </w:object>
      </w:r>
      <w:r w:rsidR="00E05C91">
        <w:rPr>
          <w:rFonts w:hint="eastAsia"/>
          <w:szCs w:val="24"/>
        </w:rPr>
        <w:t>。设</w:t>
      </w:r>
      <w:r w:rsidR="00E05C91" w:rsidRPr="00E05C91">
        <w:rPr>
          <w:position w:val="-6"/>
          <w:szCs w:val="24"/>
        </w:rPr>
        <w:object w:dxaOrig="900" w:dyaOrig="279" w14:anchorId="60FF0158">
          <v:shape id="_x0000_i1042" type="#_x0000_t75" style="width:46pt;height:14.9pt" o:ole="">
            <v:imagedata r:id="rId42" o:title=""/>
          </v:shape>
          <o:OLEObject Type="Embed" ProgID="Equation.DSMT4" ShapeID="_x0000_i1042" DrawAspect="Content" ObjectID="_1743892034" r:id="rId43"/>
        </w:object>
      </w:r>
      <w:r w:rsidR="00E05C91">
        <w:rPr>
          <w:rFonts w:hint="eastAsia"/>
          <w:szCs w:val="24"/>
        </w:rPr>
        <w:t>为插入节点之后得到的控制点数量，新控制点</w:t>
      </w:r>
      <w:r w:rsidR="00D26B1B" w:rsidRPr="00E05C91">
        <w:rPr>
          <w:position w:val="-12"/>
          <w:szCs w:val="24"/>
        </w:rPr>
        <w:object w:dxaOrig="660" w:dyaOrig="400" w14:anchorId="2736C23F">
          <v:shape id="_x0000_i1043" type="#_x0000_t75" style="width:32.4pt;height:19.6pt" o:ole="">
            <v:imagedata r:id="rId44" o:title=""/>
          </v:shape>
          <o:OLEObject Type="Embed" ProgID="Equation.DSMT4" ShapeID="_x0000_i1043" DrawAspect="Content" ObjectID="_1743892035" r:id="rId45"/>
        </w:object>
      </w:r>
      <w:r w:rsidR="00E05C91">
        <w:rPr>
          <w:rFonts w:hint="eastAsia"/>
          <w:szCs w:val="24"/>
        </w:rPr>
        <w:t>可由插入前的控制点</w:t>
      </w:r>
      <w:r w:rsidR="00D26B1B" w:rsidRPr="00E05C91">
        <w:rPr>
          <w:position w:val="-12"/>
          <w:szCs w:val="24"/>
        </w:rPr>
        <w:object w:dxaOrig="660" w:dyaOrig="400" w14:anchorId="7D1E3C51">
          <v:shape id="_x0000_i1044" type="#_x0000_t75" style="width:32.4pt;height:19.6pt" o:ole="">
            <v:imagedata r:id="rId46" o:title=""/>
          </v:shape>
          <o:OLEObject Type="Embed" ProgID="Equation.DSMT4" ShapeID="_x0000_i1044" DrawAspect="Content" ObjectID="_1743892036" r:id="rId47"/>
        </w:object>
      </w:r>
      <w:r w:rsidR="00D26B1B">
        <w:rPr>
          <w:rFonts w:hint="eastAsia"/>
          <w:szCs w:val="24"/>
        </w:rPr>
        <w:t>得到，表达式如下：</w:t>
      </w:r>
    </w:p>
    <w:p w14:paraId="752BBD28" w14:textId="1AA3550C" w:rsidR="00D26B1B" w:rsidRDefault="00D26B1B" w:rsidP="00D26B1B">
      <w:pPr>
        <w:pStyle w:val="MTDisplayEquation"/>
      </w:pPr>
      <w:r>
        <w:tab/>
      </w:r>
      <w:r w:rsidRPr="00D26B1B">
        <w:rPr>
          <w:position w:val="-50"/>
        </w:rPr>
        <w:object w:dxaOrig="3340" w:dyaOrig="1120" w14:anchorId="434C83C9">
          <v:shape id="_x0000_i1045" type="#_x0000_t75" style="width:166.6pt;height:56.25pt" o:ole="">
            <v:imagedata r:id="rId48" o:title=""/>
          </v:shape>
          <o:OLEObject Type="Embed" ProgID="Equation.DSMT4" ShapeID="_x0000_i1045" DrawAspect="Content" ObjectID="_1743892037" r:id="rId49"/>
        </w:object>
      </w:r>
    </w:p>
    <w:p w14:paraId="05601458" w14:textId="349AB2D9" w:rsidR="00D26B1B" w:rsidRDefault="00D26B1B" w:rsidP="00D26B1B">
      <w:r>
        <w:rPr>
          <w:rFonts w:hint="eastAsia"/>
        </w:rPr>
        <w:t>其中</w:t>
      </w:r>
    </w:p>
    <w:p w14:paraId="0456641D" w14:textId="2E64876B" w:rsidR="00D26B1B" w:rsidRPr="00D26B1B" w:rsidRDefault="00DA01DA" w:rsidP="00DA01DA">
      <w:pPr>
        <w:pStyle w:val="MTDisplayEquation"/>
      </w:pPr>
      <w:r>
        <w:tab/>
      </w:r>
      <w:r w:rsidR="00D72ABC" w:rsidRPr="00DA01DA">
        <w:rPr>
          <w:position w:val="-70"/>
        </w:rPr>
        <w:object w:dxaOrig="3420" w:dyaOrig="1520" w14:anchorId="05FFF105">
          <v:shape id="_x0000_i1046" type="#_x0000_t75" style="width:170.85pt;height:75.4pt" o:ole="">
            <v:imagedata r:id="rId50" o:title=""/>
          </v:shape>
          <o:OLEObject Type="Embed" ProgID="Equation.DSMT4" ShapeID="_x0000_i1046" DrawAspect="Content" ObjectID="_1743892038" r:id="rId51"/>
        </w:object>
      </w:r>
    </w:p>
    <w:p w14:paraId="0E0B7B69" w14:textId="77777777" w:rsidR="00D26B1B" w:rsidRDefault="00D26B1B" w:rsidP="007320A7">
      <w:pPr>
        <w:rPr>
          <w:szCs w:val="24"/>
        </w:rPr>
      </w:pPr>
    </w:p>
    <w:p w14:paraId="05C39904" w14:textId="7AF84610" w:rsidR="000E1F64" w:rsidRDefault="000E1F64" w:rsidP="00E41D0F">
      <w:pPr>
        <w:ind w:firstLineChars="200" w:firstLine="480"/>
        <w:rPr>
          <w:szCs w:val="24"/>
        </w:rPr>
      </w:pPr>
      <w:r>
        <w:rPr>
          <w:rFonts w:hint="eastAsia"/>
          <w:szCs w:val="24"/>
        </w:rPr>
        <w:t>2.</w:t>
      </w:r>
      <w:r>
        <w:rPr>
          <w:szCs w:val="24"/>
        </w:rPr>
        <w:t>2</w:t>
      </w:r>
      <w:r>
        <w:rPr>
          <w:rFonts w:hint="eastAsia"/>
          <w:szCs w:val="24"/>
        </w:rPr>
        <w:t>.</w:t>
      </w:r>
      <w:r>
        <w:rPr>
          <w:szCs w:val="24"/>
        </w:rPr>
        <w:t>4 NURBS</w:t>
      </w:r>
    </w:p>
    <w:p w14:paraId="3E71E227" w14:textId="09AAC252" w:rsidR="00F473C1" w:rsidRDefault="009B4ECA" w:rsidP="00F473C1">
      <w:pPr>
        <w:ind w:firstLineChars="200" w:firstLine="480"/>
        <w:rPr>
          <w:szCs w:val="24"/>
        </w:rPr>
      </w:pPr>
      <w:r>
        <w:rPr>
          <w:rFonts w:hint="eastAsia"/>
          <w:szCs w:val="24"/>
        </w:rPr>
        <w:t>N</w:t>
      </w:r>
      <w:r>
        <w:rPr>
          <w:szCs w:val="24"/>
        </w:rPr>
        <w:t>URBS</w:t>
      </w:r>
      <w:r w:rsidR="00F473C1">
        <w:rPr>
          <w:rFonts w:hint="eastAsia"/>
          <w:szCs w:val="24"/>
        </w:rPr>
        <w:t>可</w:t>
      </w:r>
      <w:r>
        <w:rPr>
          <w:rFonts w:hint="eastAsia"/>
          <w:szCs w:val="24"/>
        </w:rPr>
        <w:t>由一组节点向量</w:t>
      </w:r>
      <w:r w:rsidRPr="00D81DE8">
        <w:rPr>
          <w:position w:val="-14"/>
          <w:szCs w:val="24"/>
        </w:rPr>
        <w:object w:dxaOrig="1900" w:dyaOrig="380" w14:anchorId="06A8B576">
          <v:shape id="_x0000_i1047" type="#_x0000_t75" style="width:94.6pt;height:18.3pt" o:ole="">
            <v:imagedata r:id="rId25" o:title=""/>
          </v:shape>
          <o:OLEObject Type="Embed" ProgID="Equation.DSMT4" ShapeID="_x0000_i1047" DrawAspect="Content" ObjectID="_1743892039" r:id="rId52"/>
        </w:object>
      </w:r>
      <w:r w:rsidR="007743FC">
        <w:rPr>
          <w:rFonts w:hint="eastAsia"/>
          <w:szCs w:val="24"/>
        </w:rPr>
        <w:t>、一组</w:t>
      </w:r>
      <w:proofErr w:type="gramStart"/>
      <w:r w:rsidR="007743FC">
        <w:rPr>
          <w:rFonts w:hint="eastAsia"/>
          <w:szCs w:val="24"/>
        </w:rPr>
        <w:t>有理基</w:t>
      </w:r>
      <w:proofErr w:type="gramEnd"/>
      <w:r w:rsidR="007743FC">
        <w:rPr>
          <w:rFonts w:hint="eastAsia"/>
          <w:szCs w:val="24"/>
        </w:rPr>
        <w:t>函数</w:t>
      </w:r>
      <w:r w:rsidR="00F473C1" w:rsidRPr="00F473C1">
        <w:rPr>
          <w:position w:val="-14"/>
          <w:szCs w:val="24"/>
        </w:rPr>
        <w:object w:dxaOrig="1200" w:dyaOrig="400" w14:anchorId="5CC61548">
          <v:shape id="_x0000_i1048" type="#_x0000_t75" style="width:60.9pt;height:19.6pt" o:ole="">
            <v:imagedata r:id="rId53" o:title=""/>
          </v:shape>
          <o:OLEObject Type="Embed" ProgID="Equation.DSMT4" ShapeID="_x0000_i1048" DrawAspect="Content" ObjectID="_1743892040" r:id="rId54"/>
        </w:object>
      </w:r>
      <w:r w:rsidR="00F473C1">
        <w:rPr>
          <w:rFonts w:hint="eastAsia"/>
          <w:szCs w:val="24"/>
        </w:rPr>
        <w:t>和一组控制点</w:t>
      </w:r>
      <w:r w:rsidR="00F473C1" w:rsidRPr="00F473C1">
        <w:rPr>
          <w:position w:val="-12"/>
          <w:szCs w:val="24"/>
        </w:rPr>
        <w:object w:dxaOrig="1020" w:dyaOrig="380" w14:anchorId="650FC8F1">
          <v:shape id="_x0000_i1049" type="#_x0000_t75" style="width:51.55pt;height:19.6pt" o:ole="">
            <v:imagedata r:id="rId55" o:title=""/>
          </v:shape>
          <o:OLEObject Type="Embed" ProgID="Equation.DSMT4" ShapeID="_x0000_i1049" DrawAspect="Content" ObjectID="_1743892041" r:id="rId56"/>
        </w:object>
      </w:r>
      <w:r w:rsidR="00F473C1">
        <w:rPr>
          <w:rFonts w:hint="eastAsia"/>
          <w:szCs w:val="24"/>
        </w:rPr>
        <w:t>定义，表达式如下：</w:t>
      </w:r>
    </w:p>
    <w:p w14:paraId="27A3C439" w14:textId="7040C8A3" w:rsidR="00F473C1" w:rsidRDefault="00F473C1" w:rsidP="00F473C1">
      <w:pPr>
        <w:pStyle w:val="MTDisplayEquation"/>
      </w:pPr>
      <w:r>
        <w:tab/>
      </w:r>
      <w:r w:rsidRPr="00F473C1">
        <w:rPr>
          <w:position w:val="-28"/>
        </w:rPr>
        <w:object w:dxaOrig="1880" w:dyaOrig="680" w14:anchorId="4D292276">
          <v:shape id="_x0000_i1050" type="#_x0000_t75" style="width:92.45pt;height:33.25pt" o:ole="">
            <v:imagedata r:id="rId57" o:title=""/>
          </v:shape>
          <o:OLEObject Type="Embed" ProgID="Equation.DSMT4" ShapeID="_x0000_i1050" DrawAspect="Content" ObjectID="_1743892042" r:id="rId58"/>
        </w:object>
      </w:r>
    </w:p>
    <w:p w14:paraId="49DDB567" w14:textId="7AA1F829" w:rsidR="00681574" w:rsidRDefault="00681574" w:rsidP="00681574">
      <w:r>
        <w:rPr>
          <w:rFonts w:hint="eastAsia"/>
        </w:rPr>
        <w:t>N</w:t>
      </w:r>
      <w:r>
        <w:t>URBS</w:t>
      </w:r>
      <w:r>
        <w:rPr>
          <w:rFonts w:hint="eastAsia"/>
        </w:rPr>
        <w:t>基函数定义如下：</w:t>
      </w:r>
    </w:p>
    <w:p w14:paraId="2A6580D5" w14:textId="1BCDFC0F" w:rsidR="00681574" w:rsidRDefault="00681574" w:rsidP="00681574">
      <w:pPr>
        <w:pStyle w:val="MTDisplayEquation"/>
      </w:pPr>
      <w:r>
        <w:lastRenderedPageBreak/>
        <w:tab/>
      </w:r>
      <w:r w:rsidRPr="00681574">
        <w:rPr>
          <w:position w:val="-28"/>
        </w:rPr>
        <w:object w:dxaOrig="1960" w:dyaOrig="700" w14:anchorId="15AE18AF">
          <v:shape id="_x0000_i1051" type="#_x0000_t75" style="width:97.55pt;height:35.35pt" o:ole="">
            <v:imagedata r:id="rId59" o:title=""/>
          </v:shape>
          <o:OLEObject Type="Embed" ProgID="Equation.DSMT4" ShapeID="_x0000_i1051" DrawAspect="Content" ObjectID="_1743892043" r:id="rId60"/>
        </w:object>
      </w:r>
    </w:p>
    <w:p w14:paraId="15C97F52" w14:textId="34E7880C" w:rsidR="00681574" w:rsidRDefault="00681574" w:rsidP="00681574">
      <w:r>
        <w:rPr>
          <w:rFonts w:hint="eastAsia"/>
        </w:rPr>
        <w:t>其中权函数定义为</w:t>
      </w:r>
    </w:p>
    <w:p w14:paraId="45DDA31E" w14:textId="4D84470E" w:rsidR="00681574" w:rsidRPr="00681574" w:rsidRDefault="00681574" w:rsidP="00681574">
      <w:pPr>
        <w:pStyle w:val="MTDisplayEquation"/>
      </w:pPr>
      <w:r>
        <w:tab/>
      </w:r>
      <w:r w:rsidRPr="00681574">
        <w:rPr>
          <w:position w:val="-30"/>
        </w:rPr>
        <w:object w:dxaOrig="2079" w:dyaOrig="700" w14:anchorId="6C144AEC">
          <v:shape id="_x0000_i1052" type="#_x0000_t75" style="width:104.4pt;height:35.35pt" o:ole="">
            <v:imagedata r:id="rId61" o:title=""/>
          </v:shape>
          <o:OLEObject Type="Embed" ProgID="Equation.DSMT4" ShapeID="_x0000_i1052" DrawAspect="Content" ObjectID="_1743892044" r:id="rId62"/>
        </w:object>
      </w:r>
    </w:p>
    <w:p w14:paraId="61E2A636" w14:textId="1D10FB9C" w:rsidR="00F473C1" w:rsidRDefault="009B2253" w:rsidP="009B2253">
      <w:pPr>
        <w:rPr>
          <w:szCs w:val="24"/>
        </w:rPr>
      </w:pPr>
      <w:r w:rsidRPr="009B2253">
        <w:rPr>
          <w:position w:val="-14"/>
          <w:szCs w:val="24"/>
        </w:rPr>
        <w:object w:dxaOrig="300" w:dyaOrig="380" w14:anchorId="0DB1B6DB">
          <v:shape id="_x0000_i1053" type="#_x0000_t75" style="width:15.75pt;height:19.6pt" o:ole="">
            <v:imagedata r:id="rId63" o:title=""/>
          </v:shape>
          <o:OLEObject Type="Embed" ProgID="Equation.DSMT4" ShapeID="_x0000_i1053" DrawAspect="Content" ObjectID="_1743892045" r:id="rId64"/>
        </w:object>
      </w:r>
      <w:r w:rsidR="004801CE">
        <w:rPr>
          <w:rFonts w:hint="eastAsia"/>
          <w:szCs w:val="24"/>
        </w:rPr>
        <w:t>为</w:t>
      </w:r>
      <w:r>
        <w:rPr>
          <w:rFonts w:hint="eastAsia"/>
          <w:szCs w:val="24"/>
        </w:rPr>
        <w:t>第</w:t>
      </w:r>
      <w:r w:rsidRPr="009B2253">
        <w:rPr>
          <w:position w:val="-10"/>
          <w:szCs w:val="24"/>
        </w:rPr>
        <w:object w:dxaOrig="200" w:dyaOrig="300" w14:anchorId="74DEE3FF">
          <v:shape id="_x0000_i1054" type="#_x0000_t75" style="width:10.65pt;height:15.75pt" o:ole="">
            <v:imagedata r:id="rId65" o:title=""/>
          </v:shape>
          <o:OLEObject Type="Embed" ProgID="Equation.DSMT4" ShapeID="_x0000_i1054" DrawAspect="Content" ObjectID="_1743892046" r:id="rId66"/>
        </w:object>
      </w:r>
      <w:proofErr w:type="gramStart"/>
      <w:r>
        <w:rPr>
          <w:rFonts w:hint="eastAsia"/>
          <w:szCs w:val="24"/>
        </w:rPr>
        <w:t>个</w:t>
      </w:r>
      <w:proofErr w:type="gramEnd"/>
      <w:r>
        <w:rPr>
          <w:rFonts w:hint="eastAsia"/>
          <w:szCs w:val="24"/>
        </w:rPr>
        <w:t>基函数对应的权重。</w:t>
      </w:r>
    </w:p>
    <w:p w14:paraId="20A918EE" w14:textId="53954472" w:rsidR="004D13E3" w:rsidRDefault="004D13E3" w:rsidP="009B2253">
      <w:pPr>
        <w:rPr>
          <w:szCs w:val="24"/>
        </w:rPr>
      </w:pPr>
      <w:r>
        <w:rPr>
          <w:rFonts w:hint="eastAsia"/>
          <w:szCs w:val="24"/>
        </w:rPr>
        <w:t>为了便于计算，</w:t>
      </w:r>
      <w:r w:rsidRPr="004D13E3">
        <w:rPr>
          <w:position w:val="-4"/>
          <w:szCs w:val="24"/>
        </w:rPr>
        <w:object w:dxaOrig="340" w:dyaOrig="300" w14:anchorId="346C9D87">
          <v:shape id="_x0000_i1055" type="#_x0000_t75" style="width:17.45pt;height:15.75pt" o:ole="">
            <v:imagedata r:id="rId67" o:title=""/>
          </v:shape>
          <o:OLEObject Type="Embed" ProgID="Equation.DSMT4" ShapeID="_x0000_i1055" DrawAspect="Content" ObjectID="_1743892047" r:id="rId68"/>
        </w:object>
      </w:r>
      <w:r>
        <w:rPr>
          <w:rFonts w:hint="eastAsia"/>
          <w:szCs w:val="24"/>
        </w:rPr>
        <w:t>空间中的有理曲线可由</w:t>
      </w:r>
      <w:r w:rsidRPr="004D13E3">
        <w:rPr>
          <w:position w:val="-4"/>
          <w:szCs w:val="24"/>
        </w:rPr>
        <w:object w:dxaOrig="480" w:dyaOrig="300" w14:anchorId="723DF93E">
          <v:shape id="_x0000_i1056" type="#_x0000_t75" style="width:25.55pt;height:15.75pt" o:ole="">
            <v:imagedata r:id="rId69" o:title=""/>
          </v:shape>
          <o:OLEObject Type="Embed" ProgID="Equation.DSMT4" ShapeID="_x0000_i1056" DrawAspect="Content" ObjectID="_1743892048" r:id="rId70"/>
        </w:object>
      </w:r>
      <w:r>
        <w:rPr>
          <w:rFonts w:hint="eastAsia"/>
          <w:szCs w:val="24"/>
        </w:rPr>
        <w:t>空间中的多项式曲线投影而来</w:t>
      </w:r>
      <w:r w:rsidR="00CB1976">
        <w:rPr>
          <w:rFonts w:hint="eastAsia"/>
          <w:szCs w:val="24"/>
        </w:rPr>
        <w:t>，对应的高维空间称为投影空间</w:t>
      </w:r>
      <w:r w:rsidR="002D59D6">
        <w:rPr>
          <w:rFonts w:hint="eastAsia"/>
          <w:szCs w:val="24"/>
        </w:rPr>
        <w:t>。</w:t>
      </w:r>
      <w:r w:rsidR="00497069">
        <w:rPr>
          <w:rFonts w:hint="eastAsia"/>
          <w:szCs w:val="24"/>
        </w:rPr>
        <w:t>因此，给定</w:t>
      </w:r>
      <w:r w:rsidR="00497069" w:rsidRPr="004D13E3">
        <w:rPr>
          <w:position w:val="-4"/>
          <w:szCs w:val="24"/>
        </w:rPr>
        <w:object w:dxaOrig="340" w:dyaOrig="300" w14:anchorId="761B469C">
          <v:shape id="_x0000_i1057" type="#_x0000_t75" style="width:17.45pt;height:15.75pt" o:ole="">
            <v:imagedata r:id="rId67" o:title=""/>
          </v:shape>
          <o:OLEObject Type="Embed" ProgID="Equation.DSMT4" ShapeID="_x0000_i1057" DrawAspect="Content" ObjectID="_1743892049" r:id="rId71"/>
        </w:object>
      </w:r>
      <w:r w:rsidR="00497069">
        <w:rPr>
          <w:rFonts w:hint="eastAsia"/>
          <w:szCs w:val="24"/>
        </w:rPr>
        <w:t>中定义的</w:t>
      </w:r>
      <w:r w:rsidR="00497069">
        <w:rPr>
          <w:rFonts w:hint="eastAsia"/>
          <w:szCs w:val="24"/>
        </w:rPr>
        <w:t>N</w:t>
      </w:r>
      <w:r w:rsidR="00497069">
        <w:rPr>
          <w:szCs w:val="24"/>
        </w:rPr>
        <w:t>URBS</w:t>
      </w:r>
      <w:r w:rsidR="00497069">
        <w:rPr>
          <w:rFonts w:hint="eastAsia"/>
          <w:szCs w:val="24"/>
        </w:rPr>
        <w:t>曲线，</w:t>
      </w:r>
      <w:r w:rsidR="00497069" w:rsidRPr="004D13E3">
        <w:rPr>
          <w:position w:val="-4"/>
          <w:szCs w:val="24"/>
        </w:rPr>
        <w:object w:dxaOrig="480" w:dyaOrig="300" w14:anchorId="236E8BCD">
          <v:shape id="_x0000_i1058" type="#_x0000_t75" style="width:25.55pt;height:15.75pt" o:ole="">
            <v:imagedata r:id="rId69" o:title=""/>
          </v:shape>
          <o:OLEObject Type="Embed" ProgID="Equation.DSMT4" ShapeID="_x0000_i1058" DrawAspect="Content" ObjectID="_1743892050" r:id="rId72"/>
        </w:object>
      </w:r>
      <w:r w:rsidR="00497069">
        <w:rPr>
          <w:rFonts w:hint="eastAsia"/>
          <w:szCs w:val="24"/>
        </w:rPr>
        <w:t>中对应的</w:t>
      </w:r>
      <w:r w:rsidR="00497069">
        <w:rPr>
          <w:rFonts w:hint="eastAsia"/>
          <w:szCs w:val="24"/>
        </w:rPr>
        <w:t>B</w:t>
      </w:r>
      <w:r w:rsidR="00497069">
        <w:rPr>
          <w:rFonts w:hint="eastAsia"/>
          <w:szCs w:val="24"/>
        </w:rPr>
        <w:t>样条曲线为</w:t>
      </w:r>
    </w:p>
    <w:p w14:paraId="7907218E" w14:textId="38856BB5" w:rsidR="00497069" w:rsidRDefault="00497069" w:rsidP="00043AA2">
      <w:pPr>
        <w:pStyle w:val="MTDisplayEquation"/>
      </w:pPr>
      <w:r>
        <w:tab/>
      </w:r>
      <w:r w:rsidR="0047093E" w:rsidRPr="00F473C1">
        <w:rPr>
          <w:position w:val="-28"/>
        </w:rPr>
        <w:object w:dxaOrig="1960" w:dyaOrig="680" w14:anchorId="1EF1138F">
          <v:shape id="_x0000_i1059" type="#_x0000_t75" style="width:97.55pt;height:33.25pt" o:ole="">
            <v:imagedata r:id="rId73" o:title=""/>
          </v:shape>
          <o:OLEObject Type="Embed" ProgID="Equation.DSMT4" ShapeID="_x0000_i1059" DrawAspect="Content" ObjectID="_1743892051" r:id="rId74"/>
        </w:object>
      </w:r>
    </w:p>
    <w:p w14:paraId="24FCA003" w14:textId="112DDA9B" w:rsidR="00EB5595" w:rsidRDefault="00EB5595" w:rsidP="00EB5595">
      <w:r w:rsidRPr="00AF06B7">
        <w:rPr>
          <w:rFonts w:hint="eastAsia"/>
        </w:rPr>
        <w:t>在投影坐标系中可以将</w:t>
      </w:r>
      <w:r w:rsidRPr="00AF06B7">
        <w:rPr>
          <w:rFonts w:hint="eastAsia"/>
        </w:rPr>
        <w:t>B</w:t>
      </w:r>
      <w:r w:rsidRPr="00AF06B7">
        <w:rPr>
          <w:rFonts w:hint="eastAsia"/>
        </w:rPr>
        <w:t>样条的算法</w:t>
      </w:r>
      <w:r w:rsidR="00771D3D" w:rsidRPr="00AF06B7">
        <w:rPr>
          <w:rFonts w:hint="eastAsia"/>
        </w:rPr>
        <w:t>同样地直接</w:t>
      </w:r>
      <w:r w:rsidRPr="00AF06B7">
        <w:rPr>
          <w:rFonts w:hint="eastAsia"/>
        </w:rPr>
        <w:t>应用于</w:t>
      </w:r>
      <w:r w:rsidRPr="00AF06B7">
        <w:rPr>
          <w:rFonts w:hint="eastAsia"/>
        </w:rPr>
        <w:t>NURBS</w:t>
      </w:r>
      <w:r w:rsidRPr="00AF06B7">
        <w:rPr>
          <w:rFonts w:hint="eastAsia"/>
        </w:rPr>
        <w:t>。</w:t>
      </w:r>
      <w:r w:rsidR="000B7A68" w:rsidRPr="00AF06B7">
        <w:rPr>
          <w:rFonts w:hint="eastAsia"/>
        </w:rPr>
        <w:t>只要</w:t>
      </w:r>
      <w:r w:rsidRPr="00AF06B7">
        <w:rPr>
          <w:rFonts w:hint="eastAsia"/>
        </w:rPr>
        <w:t>在投影坐标系中为</w:t>
      </w:r>
      <w:r w:rsidRPr="00AF06B7">
        <w:rPr>
          <w:rFonts w:hint="eastAsia"/>
        </w:rPr>
        <w:t>B</w:t>
      </w:r>
      <w:r w:rsidRPr="00AF06B7">
        <w:rPr>
          <w:rFonts w:hint="eastAsia"/>
        </w:rPr>
        <w:t>样条计算出新的控制变量，简单地除以权重就可以得到</w:t>
      </w:r>
      <w:r w:rsidRPr="00AF06B7">
        <w:rPr>
          <w:rFonts w:hint="eastAsia"/>
        </w:rPr>
        <w:t>NURBS</w:t>
      </w:r>
      <w:r w:rsidR="001430D9" w:rsidRPr="00AF06B7">
        <w:rPr>
          <w:rFonts w:hint="eastAsia"/>
        </w:rPr>
        <w:t>对应的</w:t>
      </w:r>
      <w:r w:rsidRPr="00AF06B7">
        <w:rPr>
          <w:rFonts w:hint="eastAsia"/>
        </w:rPr>
        <w:t>控制变量</w:t>
      </w:r>
      <w:r w:rsidRPr="00EB5595">
        <w:rPr>
          <w:rFonts w:hint="eastAsia"/>
        </w:rPr>
        <w:t>。</w:t>
      </w:r>
    </w:p>
    <w:p w14:paraId="57C77D48" w14:textId="77777777" w:rsidR="000A4549" w:rsidRDefault="000A4549" w:rsidP="00EB5595"/>
    <w:p w14:paraId="4ACCA37E" w14:textId="77777777" w:rsidR="00755C3F" w:rsidRDefault="00EE11BB" w:rsidP="00755C3F">
      <w:pPr>
        <w:rPr>
          <w:rFonts w:ascii="宋体" w:hAnsi="宋体"/>
          <w:szCs w:val="24"/>
        </w:rPr>
      </w:pPr>
      <w:r>
        <w:rPr>
          <w:rFonts w:hint="eastAsia"/>
        </w:rPr>
        <w:t>2.</w:t>
      </w:r>
      <w:r>
        <w:t>3</w:t>
      </w:r>
      <w:r w:rsidR="00755C3F">
        <w:t xml:space="preserve"> </w:t>
      </w:r>
      <w:r w:rsidR="00755C3F">
        <w:rPr>
          <w:rFonts w:ascii="宋体" w:hAnsi="宋体" w:hint="eastAsia"/>
          <w:szCs w:val="24"/>
        </w:rPr>
        <w:t>变密度法的等几何拓扑优化理论</w:t>
      </w:r>
    </w:p>
    <w:p w14:paraId="374C55C3" w14:textId="4D55045D" w:rsidR="00C674BF" w:rsidRDefault="00C674BF" w:rsidP="007F11B6">
      <w:pPr>
        <w:ind w:firstLineChars="200" w:firstLine="480"/>
      </w:pPr>
      <w:r>
        <w:rPr>
          <w:rFonts w:hint="eastAsia"/>
        </w:rPr>
        <w:t>变密度法</w:t>
      </w:r>
      <w:r w:rsidR="00845FE8">
        <w:rPr>
          <w:rFonts w:hint="eastAsia"/>
        </w:rPr>
        <w:t>是</w:t>
      </w:r>
      <w:r>
        <w:rPr>
          <w:rFonts w:hint="eastAsia"/>
        </w:rPr>
        <w:t>以单元的相对密度作为设计变量，人为假定相对密度和材料弹性模量</w:t>
      </w:r>
      <w:r w:rsidR="00845FE8">
        <w:rPr>
          <w:rFonts w:hint="eastAsia"/>
        </w:rPr>
        <w:t>之间的</w:t>
      </w:r>
      <w:r w:rsidR="005F1781">
        <w:rPr>
          <w:rFonts w:hint="eastAsia"/>
        </w:rPr>
        <w:t>一种方法。变密度</w:t>
      </w:r>
      <w:proofErr w:type="gramStart"/>
      <w:r w:rsidR="005F1781">
        <w:rPr>
          <w:rFonts w:hint="eastAsia"/>
        </w:rPr>
        <w:t>法程序</w:t>
      </w:r>
      <w:proofErr w:type="gramEnd"/>
      <w:r w:rsidR="005F1781">
        <w:rPr>
          <w:rFonts w:hint="eastAsia"/>
        </w:rPr>
        <w:t>实现简单、计算效率高。</w:t>
      </w:r>
      <w:r w:rsidR="001D0CA0" w:rsidRPr="001D0CA0">
        <w:t>M P Bendsøe</w:t>
      </w:r>
      <w:r w:rsidR="00B94246">
        <w:rPr>
          <w:rFonts w:hint="eastAsia"/>
        </w:rPr>
        <w:t>等人采用固体各向同性惩罚微结构模型（</w:t>
      </w:r>
      <w:r w:rsidR="00B94246">
        <w:rPr>
          <w:rFonts w:hint="eastAsia"/>
        </w:rPr>
        <w:t>solid</w:t>
      </w:r>
      <w:r w:rsidR="00B94246">
        <w:t xml:space="preserve"> </w:t>
      </w:r>
      <w:r w:rsidR="00B94246" w:rsidRPr="00B94246">
        <w:t>isotropic microstructures with penalization, SIMP</w:t>
      </w:r>
      <w:r w:rsidR="00B94246">
        <w:rPr>
          <w:rFonts w:hint="eastAsia"/>
        </w:rPr>
        <w:t>）</w:t>
      </w:r>
      <w:r w:rsidR="00F243AA">
        <w:rPr>
          <w:rFonts w:hint="eastAsia"/>
        </w:rPr>
        <w:t>，建立了单元弹性模量与密度之间的关系</w:t>
      </w:r>
      <w:r w:rsidR="003A6787">
        <w:rPr>
          <w:rFonts w:hint="eastAsia"/>
        </w:rPr>
        <w:t>。</w:t>
      </w:r>
      <w:r w:rsidR="003A6787">
        <w:rPr>
          <w:rFonts w:hint="eastAsia"/>
        </w:rPr>
        <w:t>S</w:t>
      </w:r>
      <w:r w:rsidR="003A6787">
        <w:t>IMP</w:t>
      </w:r>
      <w:r w:rsidR="003A6787">
        <w:rPr>
          <w:rFonts w:hint="eastAsia"/>
        </w:rPr>
        <w:t>插值模型如下</w:t>
      </w:r>
      <w:r w:rsidR="000A1E64">
        <w:rPr>
          <w:rFonts w:hint="eastAsia"/>
        </w:rPr>
        <w:t>（式中变量均为无量纲形式）</w:t>
      </w:r>
      <w:r w:rsidR="008230B5">
        <w:rPr>
          <w:rFonts w:hint="eastAsia"/>
        </w:rPr>
        <w:t>：</w:t>
      </w:r>
    </w:p>
    <w:p w14:paraId="57BA2C9E" w14:textId="55EC1590" w:rsidR="00A63896" w:rsidRDefault="00A63896" w:rsidP="00A63896">
      <w:pPr>
        <w:pStyle w:val="MTDisplayEquation"/>
      </w:pPr>
      <w:r>
        <w:tab/>
      </w:r>
      <w:r w:rsidRPr="00A63896">
        <w:rPr>
          <w:position w:val="-12"/>
        </w:rPr>
        <w:object w:dxaOrig="2659" w:dyaOrig="380" w14:anchorId="5BBEC1B3">
          <v:shape id="_x0000_i1060" type="#_x0000_t75" style="width:132.5pt;height:18.3pt" o:ole="">
            <v:imagedata r:id="rId75" o:title=""/>
          </v:shape>
          <o:OLEObject Type="Embed" ProgID="Equation.DSMT4" ShapeID="_x0000_i1060" DrawAspect="Content" ObjectID="_1743892052" r:id="rId76"/>
        </w:object>
      </w:r>
    </w:p>
    <w:p w14:paraId="6D04BE55" w14:textId="330E0991" w:rsidR="00A63896" w:rsidRDefault="00A63896" w:rsidP="00A63896">
      <w:pPr>
        <w:pStyle w:val="MTDisplayEquation"/>
        <w:ind w:firstLineChars="0" w:firstLine="0"/>
        <w:rPr>
          <w:i w:val="0"/>
          <w:iCs/>
        </w:rPr>
      </w:pPr>
      <w:r w:rsidRPr="00A63896">
        <w:rPr>
          <w:rFonts w:hint="eastAsia"/>
          <w:i w:val="0"/>
          <w:iCs/>
        </w:rPr>
        <w:t>式中</w:t>
      </w:r>
      <w:r w:rsidRPr="00A63896">
        <w:rPr>
          <w:position w:val="-10"/>
        </w:rPr>
        <w:object w:dxaOrig="240" w:dyaOrig="260" w14:anchorId="24259FC4">
          <v:shape id="_x0000_i1061" type="#_x0000_t75" style="width:11.5pt;height:14.05pt" o:ole="">
            <v:imagedata r:id="rId77" o:title=""/>
          </v:shape>
          <o:OLEObject Type="Embed" ProgID="Equation.DSMT4" ShapeID="_x0000_i1061" DrawAspect="Content" ObjectID="_1743892053" r:id="rId78"/>
        </w:object>
      </w:r>
      <w:r w:rsidR="004801CE">
        <w:rPr>
          <w:rFonts w:hint="eastAsia"/>
          <w:i w:val="0"/>
          <w:iCs/>
        </w:rPr>
        <w:t>为</w:t>
      </w:r>
      <w:r w:rsidR="0070066A">
        <w:rPr>
          <w:rFonts w:hint="eastAsia"/>
          <w:i w:val="0"/>
          <w:iCs/>
        </w:rPr>
        <w:t>惩罚系数，</w:t>
      </w:r>
      <w:r w:rsidR="003C65FF" w:rsidRPr="003C65FF">
        <w:rPr>
          <w:i w:val="0"/>
          <w:iCs/>
          <w:position w:val="-12"/>
        </w:rPr>
        <w:object w:dxaOrig="300" w:dyaOrig="360" w14:anchorId="2605A6CC">
          <v:shape id="_x0000_i1062" type="#_x0000_t75" style="width:14.9pt;height:18.3pt" o:ole="">
            <v:imagedata r:id="rId79" o:title=""/>
          </v:shape>
          <o:OLEObject Type="Embed" ProgID="Equation.DSMT4" ShapeID="_x0000_i1062" DrawAspect="Content" ObjectID="_1743892054" r:id="rId80"/>
        </w:object>
      </w:r>
      <w:r w:rsidR="004801CE">
        <w:rPr>
          <w:rFonts w:hint="eastAsia"/>
          <w:i w:val="0"/>
          <w:iCs/>
        </w:rPr>
        <w:t>为</w:t>
      </w:r>
      <w:r w:rsidR="003C65FF">
        <w:rPr>
          <w:rFonts w:hint="eastAsia"/>
          <w:i w:val="0"/>
          <w:iCs/>
        </w:rPr>
        <w:t>实体材料的弹性模量。</w:t>
      </w:r>
    </w:p>
    <w:p w14:paraId="25F9FB65" w14:textId="100111E2" w:rsidR="00ED236B" w:rsidRDefault="00D90DCC" w:rsidP="00ED236B">
      <w:pPr>
        <w:ind w:firstLineChars="200" w:firstLine="480"/>
      </w:pPr>
      <w:r>
        <w:rPr>
          <w:rFonts w:hint="eastAsia"/>
        </w:rPr>
        <w:t>该方法</w:t>
      </w:r>
      <w:r w:rsidR="004C37E9">
        <w:rPr>
          <w:rFonts w:hint="eastAsia"/>
        </w:rPr>
        <w:t>通过引入惩罚系数，对中间密度值进行惩罚，使中间密度向两端分布，连续变量能够很好地逼近</w:t>
      </w:r>
      <w:r w:rsidR="004C37E9">
        <w:rPr>
          <w:rFonts w:hint="eastAsia"/>
        </w:rPr>
        <w:t>0/</w:t>
      </w:r>
      <w:r w:rsidR="004C37E9">
        <w:t>1</w:t>
      </w:r>
      <w:r w:rsidR="004C37E9">
        <w:rPr>
          <w:rFonts w:hint="eastAsia"/>
        </w:rPr>
        <w:t>离散变量</w:t>
      </w:r>
      <w:r w:rsidR="00432CAA">
        <w:rPr>
          <w:rFonts w:hint="eastAsia"/>
        </w:rPr>
        <w:t>，从而得到清晰的结构。</w:t>
      </w:r>
      <w:r w:rsidR="00ED236B">
        <w:rPr>
          <w:rFonts w:hint="eastAsia"/>
        </w:rPr>
        <w:t>对于常见的以柔度最小化为目标的变密度法拓扑优化问题，其数学模型</w:t>
      </w:r>
      <w:r w:rsidR="00842B39">
        <w:rPr>
          <w:rFonts w:hint="eastAsia"/>
        </w:rPr>
        <w:t>如下式所示：</w:t>
      </w:r>
    </w:p>
    <w:p w14:paraId="706109A1" w14:textId="754AAE36" w:rsidR="00842B39" w:rsidRPr="00D90DCC" w:rsidRDefault="00C0386C" w:rsidP="00C0386C">
      <w:pPr>
        <w:pStyle w:val="MTDisplayEquation"/>
      </w:pPr>
      <w:r>
        <w:lastRenderedPageBreak/>
        <w:tab/>
      </w:r>
      <w:r w:rsidR="00AE7BA3" w:rsidRPr="00AE7BA3">
        <w:rPr>
          <w:position w:val="-234"/>
        </w:rPr>
        <w:object w:dxaOrig="3820" w:dyaOrig="2600" w14:anchorId="63B91135">
          <v:shape id="_x0000_i1063" type="#_x0000_t75" style="width:190.45pt;height:129.95pt" o:ole="">
            <v:imagedata r:id="rId81" o:title=""/>
          </v:shape>
          <o:OLEObject Type="Embed" ProgID="Equation.DSMT4" ShapeID="_x0000_i1063" DrawAspect="Content" ObjectID="_1743892055" r:id="rId82"/>
        </w:object>
      </w:r>
    </w:p>
    <w:p w14:paraId="0F4ED26E" w14:textId="4B63896C" w:rsidR="00D57EA6" w:rsidRDefault="008A216D" w:rsidP="00EB5595">
      <w:r>
        <w:rPr>
          <w:rFonts w:hint="eastAsia"/>
        </w:rPr>
        <w:t>式中</w:t>
      </w:r>
      <w:r w:rsidRPr="008A216D">
        <w:rPr>
          <w:position w:val="-6"/>
        </w:rPr>
        <w:object w:dxaOrig="279" w:dyaOrig="279" w14:anchorId="1A0BB364">
          <v:shape id="_x0000_i1064" type="#_x0000_t75" style="width:14.05pt;height:14.05pt" o:ole="">
            <v:imagedata r:id="rId83" o:title=""/>
          </v:shape>
          <o:OLEObject Type="Embed" ProgID="Equation.DSMT4" ShapeID="_x0000_i1064" DrawAspect="Content" ObjectID="_1743892056" r:id="rId84"/>
        </w:object>
      </w:r>
      <w:r>
        <w:rPr>
          <w:rFonts w:hint="eastAsia"/>
        </w:rPr>
        <w:t>为单元总数目，</w:t>
      </w:r>
      <w:r w:rsidRPr="008A216D">
        <w:rPr>
          <w:position w:val="-10"/>
        </w:rPr>
        <w:object w:dxaOrig="200" w:dyaOrig="260" w14:anchorId="7EE47BEE">
          <v:shape id="_x0000_i1065" type="#_x0000_t75" style="width:10.65pt;height:14.05pt" o:ole="">
            <v:imagedata r:id="rId85" o:title=""/>
          </v:shape>
          <o:OLEObject Type="Embed" ProgID="Equation.DSMT4" ShapeID="_x0000_i1065" DrawAspect="Content" ObjectID="_1743892057" r:id="rId86"/>
        </w:object>
      </w:r>
      <w:r>
        <w:rPr>
          <w:rFonts w:hint="eastAsia"/>
        </w:rPr>
        <w:t>为设计变量</w:t>
      </w:r>
      <w:r w:rsidR="00CD3CA9">
        <w:rPr>
          <w:rFonts w:hint="eastAsia"/>
        </w:rPr>
        <w:t>向量</w:t>
      </w:r>
      <w:r>
        <w:rPr>
          <w:rFonts w:hint="eastAsia"/>
        </w:rPr>
        <w:t>（即离散后每个单元的密度值），</w:t>
      </w:r>
      <w:r w:rsidR="00864911" w:rsidRPr="00AE7BA3">
        <w:rPr>
          <w:position w:val="-10"/>
        </w:rPr>
        <w:object w:dxaOrig="240" w:dyaOrig="260" w14:anchorId="26FB6FC6">
          <v:shape id="_x0000_i1066" type="#_x0000_t75" style="width:11.5pt;height:14.05pt" o:ole="">
            <v:imagedata r:id="rId87" o:title=""/>
          </v:shape>
          <o:OLEObject Type="Embed" ProgID="Equation.DSMT4" ShapeID="_x0000_i1066" DrawAspect="Content" ObjectID="_1743892058" r:id="rId88"/>
        </w:object>
      </w:r>
      <w:r w:rsidR="00864911">
        <w:rPr>
          <w:rFonts w:hint="eastAsia"/>
        </w:rPr>
        <w:t>为用来将单元密度限制在</w:t>
      </w:r>
      <w:r w:rsidR="00864911">
        <w:rPr>
          <w:rFonts w:hint="eastAsia"/>
        </w:rPr>
        <w:t>0</w:t>
      </w:r>
      <w:r w:rsidR="00864911">
        <w:rPr>
          <w:rFonts w:hint="eastAsia"/>
        </w:rPr>
        <w:t>到</w:t>
      </w:r>
      <w:r w:rsidR="00864911">
        <w:rPr>
          <w:rFonts w:hint="eastAsia"/>
        </w:rPr>
        <w:t>1</w:t>
      </w:r>
      <w:r w:rsidR="00864911">
        <w:rPr>
          <w:rFonts w:hint="eastAsia"/>
        </w:rPr>
        <w:t>内的惩罚系数，</w:t>
      </w:r>
      <w:r w:rsidRPr="008A216D">
        <w:rPr>
          <w:position w:val="-6"/>
        </w:rPr>
        <w:object w:dxaOrig="240" w:dyaOrig="279" w14:anchorId="4DFEBF44">
          <v:shape id="_x0000_i1067" type="#_x0000_t75" style="width:11.5pt;height:14.05pt" o:ole="">
            <v:imagedata r:id="rId89" o:title=""/>
          </v:shape>
          <o:OLEObject Type="Embed" ProgID="Equation.DSMT4" ShapeID="_x0000_i1067" DrawAspect="Content" ObjectID="_1743892059" r:id="rId90"/>
        </w:object>
      </w:r>
      <w:r>
        <w:rPr>
          <w:rFonts w:hint="eastAsia"/>
        </w:rPr>
        <w:t>为结构柔度值，</w:t>
      </w:r>
      <w:r w:rsidRPr="008A216D">
        <w:rPr>
          <w:position w:val="-4"/>
        </w:rPr>
        <w:object w:dxaOrig="220" w:dyaOrig="260" w14:anchorId="5E3E6812">
          <v:shape id="_x0000_i1068" type="#_x0000_t75" style="width:10.65pt;height:14.05pt" o:ole="">
            <v:imagedata r:id="rId91" o:title=""/>
          </v:shape>
          <o:OLEObject Type="Embed" ProgID="Equation.DSMT4" ShapeID="_x0000_i1068" DrawAspect="Content" ObjectID="_1743892060" r:id="rId92"/>
        </w:object>
      </w:r>
      <w:r>
        <w:rPr>
          <w:rFonts w:hint="eastAsia"/>
        </w:rPr>
        <w:t>为载荷向量</w:t>
      </w:r>
      <w:r w:rsidR="00704367">
        <w:rPr>
          <w:rFonts w:hint="eastAsia"/>
        </w:rPr>
        <w:t>，</w:t>
      </w:r>
      <w:r w:rsidR="00704367" w:rsidRPr="00704367">
        <w:rPr>
          <w:position w:val="-6"/>
        </w:rPr>
        <w:object w:dxaOrig="260" w:dyaOrig="279" w14:anchorId="0E63024E">
          <v:shape id="_x0000_i1069" type="#_x0000_t75" style="width:14.05pt;height:14.05pt" o:ole="">
            <v:imagedata r:id="rId93" o:title=""/>
          </v:shape>
          <o:OLEObject Type="Embed" ProgID="Equation.DSMT4" ShapeID="_x0000_i1069" DrawAspect="Content" ObjectID="_1743892061" r:id="rId94"/>
        </w:object>
      </w:r>
      <w:r w:rsidR="00704367">
        <w:rPr>
          <w:rFonts w:hint="eastAsia"/>
        </w:rPr>
        <w:t>为位移向量</w:t>
      </w:r>
      <w:r w:rsidR="007136CC">
        <w:rPr>
          <w:rFonts w:hint="eastAsia"/>
        </w:rPr>
        <w:t>，</w:t>
      </w:r>
      <w:r w:rsidR="007136CC" w:rsidRPr="007136CC">
        <w:rPr>
          <w:position w:val="-4"/>
        </w:rPr>
        <w:object w:dxaOrig="279" w:dyaOrig="260" w14:anchorId="0E500B7F">
          <v:shape id="_x0000_i1070" type="#_x0000_t75" style="width:14.05pt;height:14.05pt" o:ole="">
            <v:imagedata r:id="rId95" o:title=""/>
          </v:shape>
          <o:OLEObject Type="Embed" ProgID="Equation.DSMT4" ShapeID="_x0000_i1070" DrawAspect="Content" ObjectID="_1743892062" r:id="rId96"/>
        </w:object>
      </w:r>
      <w:r w:rsidR="007136CC">
        <w:rPr>
          <w:rFonts w:hint="eastAsia"/>
        </w:rPr>
        <w:t>为总体刚度矩阵，</w:t>
      </w:r>
      <w:r w:rsidR="007136CC" w:rsidRPr="007136CC">
        <w:rPr>
          <w:position w:val="-10"/>
        </w:rPr>
        <w:object w:dxaOrig="520" w:dyaOrig="320" w14:anchorId="1B89C080">
          <v:shape id="_x0000_i1071" type="#_x0000_t75" style="width:25.55pt;height:15.75pt" o:ole="">
            <v:imagedata r:id="rId97" o:title=""/>
          </v:shape>
          <o:OLEObject Type="Embed" ProgID="Equation.DSMT4" ShapeID="_x0000_i1071" DrawAspect="Content" ObjectID="_1743892063" r:id="rId98"/>
        </w:object>
      </w:r>
      <w:r w:rsidR="007136CC">
        <w:rPr>
          <w:rFonts w:hint="eastAsia"/>
        </w:rPr>
        <w:t>为材料体积，</w:t>
      </w:r>
      <w:r w:rsidR="007136CC" w:rsidRPr="007136CC">
        <w:rPr>
          <w:position w:val="-12"/>
        </w:rPr>
        <w:object w:dxaOrig="260" w:dyaOrig="360" w14:anchorId="0888D937">
          <v:shape id="_x0000_i1072" type="#_x0000_t75" style="width:14.05pt;height:18.3pt" o:ole="">
            <v:imagedata r:id="rId99" o:title=""/>
          </v:shape>
          <o:OLEObject Type="Embed" ProgID="Equation.DSMT4" ShapeID="_x0000_i1072" DrawAspect="Content" ObjectID="_1743892064" r:id="rId100"/>
        </w:object>
      </w:r>
      <w:r w:rsidR="007136CC">
        <w:rPr>
          <w:rFonts w:hint="eastAsia"/>
        </w:rPr>
        <w:t>为设计域体积，</w:t>
      </w:r>
      <w:r w:rsidR="007136CC" w:rsidRPr="007136CC">
        <w:rPr>
          <w:position w:val="-10"/>
        </w:rPr>
        <w:object w:dxaOrig="240" w:dyaOrig="320" w14:anchorId="14BDD9FE">
          <v:shape id="_x0000_i1073" type="#_x0000_t75" style="width:11.5pt;height:15.75pt" o:ole="">
            <v:imagedata r:id="rId101" o:title=""/>
          </v:shape>
          <o:OLEObject Type="Embed" ProgID="Equation.DSMT4" ShapeID="_x0000_i1073" DrawAspect="Content" ObjectID="_1743892065" r:id="rId102"/>
        </w:object>
      </w:r>
      <w:r w:rsidR="007136CC">
        <w:rPr>
          <w:rFonts w:hint="eastAsia"/>
        </w:rPr>
        <w:t>为结构体积约束，</w:t>
      </w:r>
      <w:r w:rsidR="00CD3CA9" w:rsidRPr="007136CC">
        <w:rPr>
          <w:position w:val="-12"/>
        </w:rPr>
        <w:object w:dxaOrig="420" w:dyaOrig="360" w14:anchorId="5E20AECE">
          <v:shape id="_x0000_i1074" type="#_x0000_t75" style="width:20.45pt;height:18.3pt" o:ole="">
            <v:imagedata r:id="rId103" o:title=""/>
          </v:shape>
          <o:OLEObject Type="Embed" ProgID="Equation.DSMT4" ShapeID="_x0000_i1074" DrawAspect="Content" ObjectID="_1743892066" r:id="rId104"/>
        </w:object>
      </w:r>
      <w:r w:rsidR="007136CC">
        <w:rPr>
          <w:rFonts w:hint="eastAsia"/>
        </w:rPr>
        <w:t>为</w:t>
      </w:r>
      <w:r w:rsidR="002859AA">
        <w:rPr>
          <w:rFonts w:hint="eastAsia"/>
        </w:rPr>
        <w:t>最小</w:t>
      </w:r>
      <w:r w:rsidR="007136CC">
        <w:rPr>
          <w:rFonts w:hint="eastAsia"/>
        </w:rPr>
        <w:t>密度</w:t>
      </w:r>
      <w:r w:rsidR="00CD3CA9">
        <w:rPr>
          <w:rFonts w:hint="eastAsia"/>
        </w:rPr>
        <w:t>向量</w:t>
      </w:r>
      <w:r w:rsidR="00B5616E">
        <w:rPr>
          <w:rFonts w:hint="eastAsia"/>
        </w:rPr>
        <w:t>。</w:t>
      </w:r>
      <w:r w:rsidR="00B5616E">
        <w:t>SIMP</w:t>
      </w:r>
      <w:r w:rsidR="00B5616E">
        <w:rPr>
          <w:rFonts w:hint="eastAsia"/>
        </w:rPr>
        <w:t>方法旨在</w:t>
      </w:r>
      <w:r w:rsidR="0057370E">
        <w:rPr>
          <w:rFonts w:hint="eastAsia"/>
        </w:rPr>
        <w:t>根据</w:t>
      </w:r>
      <w:r w:rsidR="0057370E" w:rsidRPr="0057370E">
        <w:rPr>
          <w:position w:val="-12"/>
        </w:rPr>
        <w:object w:dxaOrig="260" w:dyaOrig="360" w14:anchorId="58191913">
          <v:shape id="_x0000_i1075" type="#_x0000_t75" style="width:14.05pt;height:18.3pt" o:ole="">
            <v:imagedata r:id="rId105" o:title=""/>
          </v:shape>
          <o:OLEObject Type="Embed" ProgID="Equation.DSMT4" ShapeID="_x0000_i1075" DrawAspect="Content" ObjectID="_1743892067" r:id="rId106"/>
        </w:object>
      </w:r>
      <w:r w:rsidR="0057370E">
        <w:rPr>
          <w:rFonts w:hint="eastAsia"/>
        </w:rPr>
        <w:t>，在具有预期结构柔度</w:t>
      </w:r>
      <w:r w:rsidR="0057370E" w:rsidRPr="0057370E">
        <w:rPr>
          <w:position w:val="-6"/>
        </w:rPr>
        <w:object w:dxaOrig="240" w:dyaOrig="279" w14:anchorId="4D9C00E4">
          <v:shape id="_x0000_i1076" type="#_x0000_t75" style="width:11.5pt;height:14.05pt" o:ole="">
            <v:imagedata r:id="rId107" o:title=""/>
          </v:shape>
          <o:OLEObject Type="Embed" ProgID="Equation.DSMT4" ShapeID="_x0000_i1076" DrawAspect="Content" ObjectID="_1743892068" r:id="rId108"/>
        </w:object>
      </w:r>
      <w:r w:rsidR="0057370E">
        <w:rPr>
          <w:rFonts w:hint="eastAsia"/>
        </w:rPr>
        <w:t>的设计域中计算出</w:t>
      </w:r>
      <w:r w:rsidR="0057370E" w:rsidRPr="0057370E">
        <w:rPr>
          <w:position w:val="-10"/>
        </w:rPr>
        <w:object w:dxaOrig="200" w:dyaOrig="260" w14:anchorId="6DE46B00">
          <v:shape id="_x0000_i1077" type="#_x0000_t75" style="width:10.65pt;height:14.05pt" o:ole="">
            <v:imagedata r:id="rId109" o:title=""/>
          </v:shape>
          <o:OLEObject Type="Embed" ProgID="Equation.DSMT4" ShapeID="_x0000_i1077" DrawAspect="Content" ObjectID="_1743892069" r:id="rId110"/>
        </w:object>
      </w:r>
      <w:r w:rsidR="0057370E">
        <w:rPr>
          <w:rFonts w:hint="eastAsia"/>
        </w:rPr>
        <w:t>的合理布局。</w:t>
      </w:r>
    </w:p>
    <w:p w14:paraId="211773A8" w14:textId="168E99D5" w:rsidR="00C80CCC" w:rsidRDefault="0097517A" w:rsidP="00CC58FB">
      <w:pPr>
        <w:ind w:firstLineChars="200" w:firstLine="480"/>
      </w:pPr>
      <w:r>
        <w:rPr>
          <w:rFonts w:hint="eastAsia"/>
        </w:rPr>
        <w:t>在</w:t>
      </w:r>
      <w:r w:rsidR="00E16AED">
        <w:rPr>
          <w:rFonts w:hint="eastAsia"/>
        </w:rPr>
        <w:t>计算得到结构整体柔度值后，即可</w:t>
      </w:r>
      <w:r w:rsidR="004D35C2">
        <w:rPr>
          <w:rFonts w:hint="eastAsia"/>
        </w:rPr>
        <w:t>在最优化的思想下对结构的设计变量（即密度）进行更新，得到单次迭代</w:t>
      </w:r>
      <w:r w:rsidR="006C540C">
        <w:rPr>
          <w:rFonts w:hint="eastAsia"/>
        </w:rPr>
        <w:t>的最优解</w:t>
      </w:r>
      <w:r w:rsidR="00F439F0">
        <w:rPr>
          <w:rFonts w:hint="eastAsia"/>
        </w:rPr>
        <w:t>。</w:t>
      </w:r>
    </w:p>
    <w:p w14:paraId="526D2383" w14:textId="77777777" w:rsidR="00F439F0" w:rsidRDefault="00F439F0" w:rsidP="000C7767"/>
    <w:p w14:paraId="1382C5C9" w14:textId="0B0E1ECD" w:rsidR="007B6459" w:rsidRDefault="00D57EA6" w:rsidP="00EB5595">
      <w:r>
        <w:t>2</w:t>
      </w:r>
      <w:r>
        <w:rPr>
          <w:rFonts w:hint="eastAsia"/>
        </w:rPr>
        <w:t>.</w:t>
      </w:r>
      <w:r>
        <w:t>4</w:t>
      </w:r>
      <w:r w:rsidR="00A6112B">
        <w:t xml:space="preserve"> </w:t>
      </w:r>
      <w:r w:rsidR="00A6112B">
        <w:rPr>
          <w:rFonts w:hint="eastAsia"/>
        </w:rPr>
        <w:t>本章小结</w:t>
      </w:r>
    </w:p>
    <w:p w14:paraId="37C047FC" w14:textId="79C6F903" w:rsidR="00730EB3" w:rsidRDefault="00410824" w:rsidP="00A403B8">
      <w:pPr>
        <w:ind w:firstLineChars="200" w:firstLine="480"/>
      </w:pPr>
      <w:r>
        <w:rPr>
          <w:rFonts w:hint="eastAsia"/>
        </w:rPr>
        <w:t>本章介绍了等几何拓扑优化的理论基础，包括</w:t>
      </w:r>
      <w:r>
        <w:rPr>
          <w:rFonts w:hint="eastAsia"/>
        </w:rPr>
        <w:t>B</w:t>
      </w:r>
      <w:r>
        <w:rPr>
          <w:rFonts w:hint="eastAsia"/>
        </w:rPr>
        <w:t>样条和</w:t>
      </w:r>
      <w:r>
        <w:rPr>
          <w:rFonts w:hint="eastAsia"/>
        </w:rPr>
        <w:t>N</w:t>
      </w:r>
      <w:r>
        <w:t>URBS</w:t>
      </w:r>
      <w:r>
        <w:rPr>
          <w:rFonts w:hint="eastAsia"/>
        </w:rPr>
        <w:t>的核心理论以及基于变密度法的等几何拓扑优化理论</w:t>
      </w:r>
      <w:r w:rsidR="009A58BC">
        <w:rPr>
          <w:rFonts w:hint="eastAsia"/>
        </w:rPr>
        <w:t>，为后续进行三维悬臂梁的</w:t>
      </w:r>
      <w:r w:rsidR="001C44A2">
        <w:rPr>
          <w:rFonts w:hint="eastAsia"/>
        </w:rPr>
        <w:t>等几何拓扑</w:t>
      </w:r>
      <w:r w:rsidR="00F613D7">
        <w:rPr>
          <w:rFonts w:hint="eastAsia"/>
        </w:rPr>
        <w:t>优化</w:t>
      </w:r>
      <w:r w:rsidR="001C44A2">
        <w:rPr>
          <w:rFonts w:hint="eastAsia"/>
        </w:rPr>
        <w:t>提供了理论支撑</w:t>
      </w:r>
      <w:r w:rsidR="00F613D7">
        <w:rPr>
          <w:rFonts w:hint="eastAsia"/>
        </w:rPr>
        <w:t>；在</w:t>
      </w:r>
      <w:proofErr w:type="spellStart"/>
      <w:r w:rsidR="00F613D7">
        <w:rPr>
          <w:rFonts w:hint="eastAsia"/>
        </w:rPr>
        <w:t>matlab</w:t>
      </w:r>
      <w:proofErr w:type="spellEnd"/>
      <w:r w:rsidR="00F613D7">
        <w:rPr>
          <w:rFonts w:hint="eastAsia"/>
        </w:rPr>
        <w:t>软件中根据等几何拓扑优化的基本结构，建立了三维</w:t>
      </w:r>
      <w:r w:rsidR="00ED0C7F">
        <w:rPr>
          <w:rFonts w:hint="eastAsia"/>
        </w:rPr>
        <w:t>悬臂梁的</w:t>
      </w:r>
      <w:r w:rsidR="00DE12B5">
        <w:rPr>
          <w:rFonts w:hint="eastAsia"/>
        </w:rPr>
        <w:t>边界条件与</w:t>
      </w:r>
      <w:r w:rsidR="00ED0C7F">
        <w:rPr>
          <w:rFonts w:hint="eastAsia"/>
        </w:rPr>
        <w:t>载荷分布</w:t>
      </w:r>
      <w:r w:rsidR="00B109A5">
        <w:rPr>
          <w:rFonts w:hint="eastAsia"/>
        </w:rPr>
        <w:t>，并利用上面的公式进行计算，得到</w:t>
      </w:r>
      <w:r w:rsidR="009F40AC">
        <w:rPr>
          <w:rFonts w:hint="eastAsia"/>
        </w:rPr>
        <w:t>了结构柔度值；在每一次的迭代中通过该值即可针对设计变量（即密度值）进行更新，得到最</w:t>
      </w:r>
      <w:r w:rsidR="004D35C2">
        <w:rPr>
          <w:rFonts w:hint="eastAsia"/>
        </w:rPr>
        <w:t>终</w:t>
      </w:r>
      <w:r w:rsidR="009F40AC">
        <w:rPr>
          <w:rFonts w:hint="eastAsia"/>
        </w:rPr>
        <w:t>结果。</w:t>
      </w:r>
    </w:p>
    <w:p w14:paraId="614BD422" w14:textId="77777777" w:rsidR="00730EB3" w:rsidRDefault="00730EB3">
      <w:pPr>
        <w:widowControl/>
        <w:spacing w:line="240" w:lineRule="auto"/>
        <w:jc w:val="left"/>
      </w:pPr>
      <w:r>
        <w:br w:type="page"/>
      </w:r>
    </w:p>
    <w:p w14:paraId="14AD28F2" w14:textId="095EAE1B" w:rsidR="00902D79" w:rsidRDefault="00902D79" w:rsidP="00E449BB">
      <w:pPr>
        <w:rPr>
          <w:rFonts w:ascii="宋体" w:hAnsi="宋体"/>
          <w:szCs w:val="24"/>
        </w:rPr>
      </w:pPr>
      <w:r>
        <w:rPr>
          <w:rFonts w:hint="eastAsia"/>
        </w:rPr>
        <w:lastRenderedPageBreak/>
        <w:t>第三章</w:t>
      </w:r>
      <w:r>
        <w:rPr>
          <w:rFonts w:hint="eastAsia"/>
        </w:rPr>
        <w:t xml:space="preserve"> </w:t>
      </w:r>
      <w:r>
        <w:rPr>
          <w:rFonts w:ascii="宋体" w:hAnsi="宋体" w:hint="eastAsia"/>
          <w:szCs w:val="24"/>
        </w:rPr>
        <w:t>三维情形下的等几何拓扑优化可视化研究</w:t>
      </w:r>
    </w:p>
    <w:p w14:paraId="0ACA9DA4" w14:textId="15C06255" w:rsidR="00B66CAA" w:rsidRDefault="00AB0BED" w:rsidP="00590B0D">
      <w:r>
        <w:t>3</w:t>
      </w:r>
      <w:r>
        <w:rPr>
          <w:rFonts w:hint="eastAsia"/>
        </w:rPr>
        <w:t>.</w:t>
      </w:r>
      <w:r>
        <w:t>1</w:t>
      </w:r>
      <w:r w:rsidR="00B66CAA">
        <w:t xml:space="preserve"> </w:t>
      </w:r>
      <w:r w:rsidR="00B66CAA">
        <w:rPr>
          <w:rFonts w:hint="eastAsia"/>
        </w:rPr>
        <w:t>引言</w:t>
      </w:r>
    </w:p>
    <w:p w14:paraId="059F6B96" w14:textId="4A60C960" w:rsidR="00B66CAA" w:rsidRDefault="00C9350E" w:rsidP="00CD167F">
      <w:pPr>
        <w:ind w:firstLineChars="200" w:firstLine="480"/>
      </w:pPr>
      <w:r>
        <w:rPr>
          <w:rFonts w:hint="eastAsia"/>
        </w:rPr>
        <w:t>在现有的等几何拓扑优化代码中，可视化部分仍使用了与有限元拓扑优化可视化</w:t>
      </w:r>
      <w:r w:rsidR="00CF67C5">
        <w:rPr>
          <w:rFonts w:hint="eastAsia"/>
        </w:rPr>
        <w:t>相同的方法，即直接指定控制点为顶点，生成相应的多边形区域。</w:t>
      </w:r>
      <w:r w:rsidR="00C04C93">
        <w:rPr>
          <w:rFonts w:hint="eastAsia"/>
        </w:rPr>
        <w:t>在这样的思想指导下，</w:t>
      </w:r>
      <w:r w:rsidR="0097284F">
        <w:rPr>
          <w:rFonts w:hint="eastAsia"/>
        </w:rPr>
        <w:t>每个等几何单元的顶点与控制点重合：这不符合</w:t>
      </w:r>
      <w:r w:rsidR="0097284F">
        <w:rPr>
          <w:rFonts w:hint="eastAsia"/>
        </w:rPr>
        <w:t>N</w:t>
      </w:r>
      <w:r w:rsidR="0097284F">
        <w:t>URBS</w:t>
      </w:r>
      <w:r w:rsidR="0097284F">
        <w:rPr>
          <w:rFonts w:hint="eastAsia"/>
        </w:rPr>
        <w:t>曲面的定义，即单元中每个点的位置需要通过控制点与节点向量共同计算，最后</w:t>
      </w:r>
      <w:r w:rsidR="00AC13EF">
        <w:rPr>
          <w:rFonts w:hint="eastAsia"/>
        </w:rPr>
        <w:t>插值而成</w:t>
      </w:r>
      <w:r w:rsidR="00B438A2">
        <w:rPr>
          <w:rFonts w:hint="eastAsia"/>
        </w:rPr>
        <w:t>，</w:t>
      </w:r>
      <w:proofErr w:type="gramStart"/>
      <w:r w:rsidR="00B438A2">
        <w:rPr>
          <w:rFonts w:hint="eastAsia"/>
        </w:rPr>
        <w:t>故等几何</w:t>
      </w:r>
      <w:proofErr w:type="gramEnd"/>
      <w:r w:rsidR="00B438A2">
        <w:rPr>
          <w:rFonts w:hint="eastAsia"/>
        </w:rPr>
        <w:t>单元的顶点与大部分控制点</w:t>
      </w:r>
      <w:r w:rsidR="000565FE">
        <w:rPr>
          <w:rFonts w:hint="eastAsia"/>
        </w:rPr>
        <w:t>并非重合。</w:t>
      </w:r>
    </w:p>
    <w:p w14:paraId="18F6F0EA" w14:textId="58B4B683" w:rsidR="00061416" w:rsidRDefault="00CC2308" w:rsidP="00E57F36">
      <w:pPr>
        <w:ind w:firstLineChars="200" w:firstLine="480"/>
        <w:rPr>
          <w:rFonts w:ascii="宋体" w:hAnsi="宋体"/>
          <w:szCs w:val="24"/>
        </w:rPr>
      </w:pPr>
      <w:r>
        <w:rPr>
          <w:rFonts w:hint="eastAsia"/>
        </w:rPr>
        <w:t>基于该问题，</w:t>
      </w:r>
      <w:r w:rsidR="00B66FDF">
        <w:rPr>
          <w:rFonts w:hint="eastAsia"/>
        </w:rPr>
        <w:t>本文讨论</w:t>
      </w:r>
      <w:r>
        <w:rPr>
          <w:rFonts w:hint="eastAsia"/>
        </w:rPr>
        <w:t>利用</w:t>
      </w:r>
      <w:r>
        <w:t>NURBS</w:t>
      </w:r>
      <w:r>
        <w:rPr>
          <w:rFonts w:hint="eastAsia"/>
        </w:rPr>
        <w:t>基函数来进行等几何单元的绘制</w:t>
      </w:r>
      <w:r w:rsidR="00B66FDF">
        <w:rPr>
          <w:rFonts w:hint="eastAsia"/>
        </w:rPr>
        <w:t>的方法</w:t>
      </w:r>
      <w:r>
        <w:rPr>
          <w:rFonts w:hint="eastAsia"/>
        </w:rPr>
        <w:t>，</w:t>
      </w:r>
      <w:r w:rsidR="00F229BE">
        <w:rPr>
          <w:rFonts w:hint="eastAsia"/>
        </w:rPr>
        <w:t>使得</w:t>
      </w:r>
      <w:r w:rsidR="00ED0677">
        <w:rPr>
          <w:rFonts w:hint="eastAsia"/>
        </w:rPr>
        <w:t>可视化结果能够忠实还原</w:t>
      </w:r>
      <w:r w:rsidR="00A558BB">
        <w:rPr>
          <w:rFonts w:hint="eastAsia"/>
        </w:rPr>
        <w:t>拓扑优化结果的几何信息，并通过计算着色器、</w:t>
      </w:r>
      <w:r w:rsidR="00061416">
        <w:rPr>
          <w:rFonts w:ascii="宋体" w:hAnsi="宋体" w:hint="eastAsia"/>
          <w:szCs w:val="24"/>
        </w:rPr>
        <w:t>内部冗余</w:t>
      </w:r>
      <w:r w:rsidR="00491E0C">
        <w:rPr>
          <w:rFonts w:ascii="宋体" w:hAnsi="宋体" w:hint="eastAsia"/>
          <w:szCs w:val="24"/>
        </w:rPr>
        <w:t>单元</w:t>
      </w:r>
      <w:r w:rsidR="00061416">
        <w:rPr>
          <w:rFonts w:ascii="宋体" w:hAnsi="宋体" w:hint="eastAsia"/>
          <w:szCs w:val="24"/>
        </w:rPr>
        <w:t>消隐算法</w:t>
      </w:r>
      <w:r w:rsidR="00B5515B">
        <w:rPr>
          <w:rFonts w:ascii="宋体" w:hAnsi="宋体" w:hint="eastAsia"/>
          <w:szCs w:val="24"/>
        </w:rPr>
        <w:t>等优化方法提高了等几何拓扑优化可视化的效率，</w:t>
      </w:r>
      <w:r w:rsidR="006855E7">
        <w:rPr>
          <w:rFonts w:ascii="宋体" w:hAnsi="宋体" w:hint="eastAsia"/>
          <w:szCs w:val="24"/>
        </w:rPr>
        <w:t>并实现实时交互移动控制点改变图形几何形态，</w:t>
      </w:r>
      <w:r w:rsidR="000F2BFD">
        <w:rPr>
          <w:rFonts w:ascii="宋体" w:hAnsi="宋体" w:hint="eastAsia"/>
          <w:szCs w:val="24"/>
        </w:rPr>
        <w:t>提升了</w:t>
      </w:r>
      <w:r w:rsidR="00A42540">
        <w:rPr>
          <w:rFonts w:ascii="宋体" w:hAnsi="宋体" w:hint="eastAsia"/>
          <w:szCs w:val="24"/>
        </w:rPr>
        <w:t>在</w:t>
      </w:r>
      <w:r w:rsidR="000F2BFD">
        <w:rPr>
          <w:rFonts w:ascii="宋体" w:hAnsi="宋体" w:hint="eastAsia"/>
          <w:szCs w:val="24"/>
        </w:rPr>
        <w:t>大规模拓扑优化可视化</w:t>
      </w:r>
      <w:r w:rsidR="00766A17">
        <w:rPr>
          <w:rFonts w:ascii="宋体" w:hAnsi="宋体" w:hint="eastAsia"/>
          <w:szCs w:val="24"/>
        </w:rPr>
        <w:t>时的可用性</w:t>
      </w:r>
      <w:r w:rsidR="00B761CC">
        <w:rPr>
          <w:rFonts w:ascii="宋体" w:hAnsi="宋体" w:hint="eastAsia"/>
          <w:szCs w:val="24"/>
        </w:rPr>
        <w:t>。</w:t>
      </w:r>
    </w:p>
    <w:p w14:paraId="0824967D" w14:textId="5794E987" w:rsidR="009E54C0" w:rsidRDefault="009E54C0" w:rsidP="00E449BB">
      <w:r>
        <w:rPr>
          <w:rFonts w:hint="eastAsia"/>
        </w:rPr>
        <w:t>3.</w:t>
      </w:r>
      <w:r>
        <w:t>2</w:t>
      </w:r>
      <w:r w:rsidR="00CD6AC9">
        <w:t xml:space="preserve"> </w:t>
      </w:r>
      <w:r w:rsidR="00CD6AC9">
        <w:rPr>
          <w:rFonts w:hint="eastAsia"/>
        </w:rPr>
        <w:t>等几何模型表达</w:t>
      </w:r>
    </w:p>
    <w:p w14:paraId="53B53431" w14:textId="05B9B4E2" w:rsidR="00710D89" w:rsidRDefault="00710D89" w:rsidP="00E449BB">
      <w:r>
        <w:rPr>
          <w:rFonts w:hint="eastAsia"/>
        </w:rPr>
        <w:t>3.</w:t>
      </w:r>
      <w:r>
        <w:t>2</w:t>
      </w:r>
      <w:r>
        <w:rPr>
          <w:rFonts w:hint="eastAsia"/>
        </w:rPr>
        <w:t>.</w:t>
      </w:r>
      <w:r w:rsidR="00990A03">
        <w:t>1</w:t>
      </w:r>
      <w:r>
        <w:t xml:space="preserve"> </w:t>
      </w:r>
      <w:r>
        <w:rPr>
          <w:rFonts w:hint="eastAsia"/>
        </w:rPr>
        <w:t>等几何</w:t>
      </w:r>
      <w:r w:rsidR="00F82A21">
        <w:rPr>
          <w:rFonts w:hint="eastAsia"/>
        </w:rPr>
        <w:t>单元</w:t>
      </w:r>
      <w:r w:rsidR="00CC0B0C">
        <w:rPr>
          <w:rFonts w:hint="eastAsia"/>
        </w:rPr>
        <w:t>数据结构</w:t>
      </w:r>
      <w:r>
        <w:rPr>
          <w:rFonts w:hint="eastAsia"/>
        </w:rPr>
        <w:t>设计</w:t>
      </w:r>
    </w:p>
    <w:p w14:paraId="599DE8E4" w14:textId="61EB4BAF" w:rsidR="00976067" w:rsidRDefault="00003ACA" w:rsidP="0068177F">
      <w:pPr>
        <w:ind w:firstLineChars="200" w:firstLine="480"/>
        <w:rPr>
          <w:rFonts w:cs="Times New Roman"/>
          <w:shd w:val="clear" w:color="auto" w:fill="FFFFFF"/>
        </w:rPr>
      </w:pPr>
      <w:r>
        <w:rPr>
          <w:rFonts w:hint="eastAsia"/>
        </w:rPr>
        <w:t>本文讨论的二阶等几何单元由六块</w:t>
      </w:r>
      <w:r>
        <w:rPr>
          <w:rFonts w:hint="eastAsia"/>
        </w:rPr>
        <w:t>N</w:t>
      </w:r>
      <w:r>
        <w:t>URBS</w:t>
      </w:r>
      <w:r>
        <w:rPr>
          <w:rFonts w:hint="eastAsia"/>
        </w:rPr>
        <w:t>面片组成，</w:t>
      </w:r>
      <w:r w:rsidR="006C49F4">
        <w:rPr>
          <w:rFonts w:hint="eastAsia"/>
        </w:rPr>
        <w:t>并与</w:t>
      </w:r>
      <w:r w:rsidR="006C49F4" w:rsidRPr="00BB620C">
        <w:t>3</w:t>
      </w:r>
      <w:bookmarkStart w:id="1" w:name="_Hlk132896769"/>
      <w:r w:rsidR="004126FD" w:rsidRPr="00BB620C">
        <w:rPr>
          <w:rFonts w:eastAsia="微软雅黑"/>
          <w:shd w:val="clear" w:color="auto" w:fill="FFFFFF"/>
        </w:rPr>
        <w:t>×</w:t>
      </w:r>
      <w:bookmarkEnd w:id="1"/>
      <w:r w:rsidR="006A6E96" w:rsidRPr="00BB620C">
        <w:rPr>
          <w:rFonts w:eastAsia="微软雅黑"/>
          <w:shd w:val="clear" w:color="auto" w:fill="FFFFFF"/>
        </w:rPr>
        <w:t>3</w:t>
      </w:r>
      <w:r w:rsidR="00C90AF6" w:rsidRPr="00BB620C">
        <w:rPr>
          <w:rFonts w:eastAsia="微软雅黑"/>
          <w:shd w:val="clear" w:color="auto" w:fill="FFFFFF"/>
        </w:rPr>
        <w:t>×3=27</w:t>
      </w:r>
      <w:r w:rsidR="00BB620C" w:rsidRPr="00BB620C">
        <w:rPr>
          <w:rFonts w:ascii="宋体" w:hAnsi="宋体" w:hint="eastAsia"/>
          <w:shd w:val="clear" w:color="auto" w:fill="FFFFFF"/>
        </w:rPr>
        <w:t>个</w:t>
      </w:r>
      <w:r w:rsidR="006A5F58">
        <w:rPr>
          <w:rFonts w:ascii="宋体" w:hAnsi="宋体" w:hint="eastAsia"/>
          <w:shd w:val="clear" w:color="auto" w:fill="FFFFFF"/>
        </w:rPr>
        <w:t>控制点相关联</w:t>
      </w:r>
      <w:r w:rsidR="003E3C39">
        <w:rPr>
          <w:rFonts w:ascii="宋体" w:hAnsi="宋体" w:hint="eastAsia"/>
          <w:shd w:val="clear" w:color="auto" w:fill="FFFFFF"/>
        </w:rPr>
        <w:t>；</w:t>
      </w:r>
      <w:r w:rsidR="00DC68F6">
        <w:rPr>
          <w:rFonts w:ascii="宋体" w:hAnsi="宋体" w:hint="eastAsia"/>
          <w:shd w:val="clear" w:color="auto" w:fill="FFFFFF"/>
        </w:rPr>
        <w:t>每一个</w:t>
      </w:r>
      <w:r w:rsidR="00B27605">
        <w:rPr>
          <w:rFonts w:ascii="宋体" w:hAnsi="宋体" w:hint="eastAsia"/>
          <w:shd w:val="clear" w:color="auto" w:fill="FFFFFF"/>
        </w:rPr>
        <w:t>等几何单元</w:t>
      </w:r>
      <w:r w:rsidR="00DD0AED">
        <w:rPr>
          <w:rFonts w:ascii="宋体" w:hAnsi="宋体" w:hint="eastAsia"/>
          <w:shd w:val="clear" w:color="auto" w:fill="FFFFFF"/>
        </w:rPr>
        <w:t>中包含一份密度值信息</w:t>
      </w:r>
      <w:r w:rsidR="003160E1">
        <w:rPr>
          <w:rFonts w:ascii="宋体" w:hAnsi="宋体" w:hint="eastAsia"/>
          <w:shd w:val="clear" w:color="auto" w:fill="FFFFFF"/>
        </w:rPr>
        <w:t>。</w:t>
      </w:r>
      <w:r w:rsidR="000D65B1">
        <w:rPr>
          <w:rFonts w:ascii="宋体" w:hAnsi="宋体" w:hint="eastAsia"/>
          <w:shd w:val="clear" w:color="auto" w:fill="FFFFFF"/>
        </w:rPr>
        <w:t>根据</w:t>
      </w:r>
      <w:r w:rsidR="005A2A5B">
        <w:rPr>
          <w:rFonts w:ascii="宋体" w:hAnsi="宋体" w:hint="eastAsia"/>
          <w:shd w:val="clear" w:color="auto" w:fill="FFFFFF"/>
        </w:rPr>
        <w:t>前文</w:t>
      </w:r>
      <w:r w:rsidR="005A2A5B" w:rsidRPr="002C7556">
        <w:rPr>
          <w:rFonts w:cs="Times New Roman"/>
          <w:shd w:val="clear" w:color="auto" w:fill="FFFFFF"/>
        </w:rPr>
        <w:t>2.2</w:t>
      </w:r>
      <w:r w:rsidR="002C7556">
        <w:rPr>
          <w:rFonts w:cs="Times New Roman" w:hint="eastAsia"/>
          <w:shd w:val="clear" w:color="auto" w:fill="FFFFFF"/>
        </w:rPr>
        <w:t>小节中关于</w:t>
      </w:r>
      <w:r w:rsidR="002C7556">
        <w:rPr>
          <w:rFonts w:cs="Times New Roman" w:hint="eastAsia"/>
          <w:shd w:val="clear" w:color="auto" w:fill="FFFFFF"/>
        </w:rPr>
        <w:t>B</w:t>
      </w:r>
      <w:r w:rsidR="002C7556">
        <w:rPr>
          <w:rFonts w:cs="Times New Roman" w:hint="eastAsia"/>
          <w:shd w:val="clear" w:color="auto" w:fill="FFFFFF"/>
        </w:rPr>
        <w:t>样条和</w:t>
      </w:r>
      <w:r w:rsidR="002C7556">
        <w:rPr>
          <w:rFonts w:cs="Times New Roman" w:hint="eastAsia"/>
          <w:shd w:val="clear" w:color="auto" w:fill="FFFFFF"/>
        </w:rPr>
        <w:t>N</w:t>
      </w:r>
      <w:r w:rsidR="002C7556">
        <w:rPr>
          <w:rFonts w:cs="Times New Roman"/>
          <w:shd w:val="clear" w:color="auto" w:fill="FFFFFF"/>
        </w:rPr>
        <w:t>URBS</w:t>
      </w:r>
      <w:r w:rsidR="002C7556">
        <w:rPr>
          <w:rFonts w:cs="Times New Roman" w:hint="eastAsia"/>
          <w:shd w:val="clear" w:color="auto" w:fill="FFFFFF"/>
        </w:rPr>
        <w:t>理论部分</w:t>
      </w:r>
      <w:r w:rsidR="00D35CF8">
        <w:rPr>
          <w:rFonts w:cs="Times New Roman" w:hint="eastAsia"/>
          <w:shd w:val="clear" w:color="auto" w:fill="FFFFFF"/>
        </w:rPr>
        <w:t>的</w:t>
      </w:r>
      <w:r w:rsidR="00ED71A3">
        <w:rPr>
          <w:rFonts w:cs="Times New Roman" w:hint="eastAsia"/>
          <w:shd w:val="clear" w:color="auto" w:fill="FFFFFF"/>
        </w:rPr>
        <w:t>介绍</w:t>
      </w:r>
      <w:r w:rsidR="002C7556">
        <w:rPr>
          <w:rFonts w:cs="Times New Roman" w:hint="eastAsia"/>
          <w:shd w:val="clear" w:color="auto" w:fill="FFFFFF"/>
        </w:rPr>
        <w:t>，</w:t>
      </w:r>
      <w:r w:rsidR="00FF7D40">
        <w:rPr>
          <w:rFonts w:cs="Times New Roman" w:hint="eastAsia"/>
          <w:shd w:val="clear" w:color="auto" w:fill="FFFFFF"/>
        </w:rPr>
        <w:t>等几何单元体的六块</w:t>
      </w:r>
      <w:r w:rsidR="00ED71A3">
        <w:rPr>
          <w:rFonts w:cs="Times New Roman" w:hint="eastAsia"/>
          <w:shd w:val="clear" w:color="auto" w:fill="FFFFFF"/>
        </w:rPr>
        <w:t>N</w:t>
      </w:r>
      <w:r w:rsidR="00ED71A3">
        <w:rPr>
          <w:rFonts w:cs="Times New Roman"/>
          <w:shd w:val="clear" w:color="auto" w:fill="FFFFFF"/>
        </w:rPr>
        <w:t>URBS</w:t>
      </w:r>
      <w:r w:rsidR="00FF7D40">
        <w:rPr>
          <w:rFonts w:cs="Times New Roman" w:hint="eastAsia"/>
          <w:shd w:val="clear" w:color="auto" w:fill="FFFFFF"/>
        </w:rPr>
        <w:t>面片上每一个顶点的位置信息均可由</w:t>
      </w:r>
      <w:r w:rsidR="00FF7D40">
        <w:rPr>
          <w:rFonts w:cs="Times New Roman" w:hint="eastAsia"/>
          <w:shd w:val="clear" w:color="auto" w:fill="FFFFFF"/>
        </w:rPr>
        <w:t>2</w:t>
      </w:r>
      <w:r w:rsidR="00FF7D40">
        <w:rPr>
          <w:rFonts w:cs="Times New Roman"/>
          <w:shd w:val="clear" w:color="auto" w:fill="FFFFFF"/>
        </w:rPr>
        <w:t>7</w:t>
      </w:r>
      <w:r w:rsidR="00FF7D40">
        <w:rPr>
          <w:rFonts w:cs="Times New Roman" w:hint="eastAsia"/>
          <w:shd w:val="clear" w:color="auto" w:fill="FFFFFF"/>
        </w:rPr>
        <w:t>个控制点</w:t>
      </w:r>
      <w:r w:rsidR="009A2F9B">
        <w:rPr>
          <w:rFonts w:cs="Times New Roman" w:hint="eastAsia"/>
          <w:shd w:val="clear" w:color="auto" w:fill="FFFFFF"/>
        </w:rPr>
        <w:t>的位置</w:t>
      </w:r>
      <w:r w:rsidR="002E0B55">
        <w:rPr>
          <w:rFonts w:cs="Times New Roman" w:hint="eastAsia"/>
          <w:shd w:val="clear" w:color="auto" w:fill="FFFFFF"/>
        </w:rPr>
        <w:t>坐标</w:t>
      </w:r>
      <w:r w:rsidR="00FF7D40">
        <w:rPr>
          <w:rFonts w:cs="Times New Roman" w:hint="eastAsia"/>
          <w:shd w:val="clear" w:color="auto" w:fill="FFFFFF"/>
        </w:rPr>
        <w:t>和</w:t>
      </w:r>
      <w:r w:rsidR="00E96E8E">
        <w:rPr>
          <w:rFonts w:cs="Times New Roman" w:hint="eastAsia"/>
          <w:shd w:val="clear" w:color="auto" w:fill="FFFFFF"/>
        </w:rPr>
        <w:t>相应节点向量所计算出来的基函数相乘得到</w:t>
      </w:r>
      <w:r w:rsidR="00426255">
        <w:rPr>
          <w:rFonts w:cs="Times New Roman" w:hint="eastAsia"/>
          <w:shd w:val="clear" w:color="auto" w:fill="FFFFFF"/>
        </w:rPr>
        <w:t>。</w:t>
      </w:r>
      <w:r w:rsidR="001B46C4">
        <w:rPr>
          <w:rFonts w:cs="Times New Roman" w:hint="eastAsia"/>
          <w:shd w:val="clear" w:color="auto" w:fill="FFFFFF"/>
        </w:rPr>
        <w:t>单元结构体如下所示：</w:t>
      </w:r>
    </w:p>
    <w:tbl>
      <w:tblPr>
        <w:tblStyle w:val="1"/>
        <w:tblW w:w="0" w:type="auto"/>
        <w:jc w:val="center"/>
        <w:tblLook w:val="04A0" w:firstRow="1" w:lastRow="0" w:firstColumn="1" w:lastColumn="0" w:noHBand="0" w:noVBand="1"/>
      </w:tblPr>
      <w:tblGrid>
        <w:gridCol w:w="5098"/>
      </w:tblGrid>
      <w:tr w:rsidR="002107B0" w14:paraId="4BF2EFF4" w14:textId="77777777" w:rsidTr="002C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EAC776" w14:textId="18096AF6" w:rsidR="002107B0" w:rsidRDefault="002107B0" w:rsidP="002107B0">
            <w:pPr>
              <w:jc w:val="center"/>
              <w:rPr>
                <w:rFonts w:cs="Times New Roman"/>
              </w:rPr>
            </w:pPr>
            <w:proofErr w:type="spellStart"/>
            <w:r>
              <w:rPr>
                <w:rFonts w:cs="Times New Roman"/>
              </w:rPr>
              <w:t>IsoElement</w:t>
            </w:r>
            <w:proofErr w:type="spellEnd"/>
          </w:p>
        </w:tc>
      </w:tr>
      <w:tr w:rsidR="002107B0" w14:paraId="208657C5" w14:textId="77777777" w:rsidTr="002C49F7">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008524A1" w14:textId="63091DA3" w:rsidR="002107B0" w:rsidRDefault="00CB5150" w:rsidP="00486EA1">
            <w:pPr>
              <w:rPr>
                <w:rFonts w:cs="Times New Roman"/>
              </w:rPr>
            </w:pPr>
            <w:r>
              <w:rPr>
                <w:rFonts w:cs="Times New Roman" w:hint="eastAsia"/>
                <w:b w:val="0"/>
                <w:bCs w:val="0"/>
              </w:rPr>
              <w:t>in</w:t>
            </w:r>
            <w:r>
              <w:rPr>
                <w:rFonts w:cs="Times New Roman"/>
                <w:b w:val="0"/>
                <w:bCs w:val="0"/>
              </w:rPr>
              <w:t xml:space="preserve">t </w:t>
            </w:r>
            <w:proofErr w:type="spellStart"/>
            <w:proofErr w:type="gramStart"/>
            <w:r w:rsidR="00486EA1">
              <w:rPr>
                <w:rFonts w:cs="Times New Roman"/>
                <w:b w:val="0"/>
                <w:bCs w:val="0"/>
              </w:rPr>
              <w:t>Control</w:t>
            </w:r>
            <w:r w:rsidR="00EF4F82">
              <w:rPr>
                <w:rFonts w:cs="Times New Roman"/>
                <w:b w:val="0"/>
                <w:bCs w:val="0"/>
              </w:rPr>
              <w:t>PtsIndex</w:t>
            </w:r>
            <w:proofErr w:type="spellEnd"/>
            <w:r w:rsidR="00171B84">
              <w:rPr>
                <w:rFonts w:cs="Times New Roman"/>
                <w:b w:val="0"/>
                <w:bCs w:val="0"/>
              </w:rPr>
              <w:t>[</w:t>
            </w:r>
            <w:proofErr w:type="gramEnd"/>
            <w:r w:rsidR="00171B84">
              <w:rPr>
                <w:rFonts w:cs="Times New Roman"/>
                <w:b w:val="0"/>
                <w:bCs w:val="0"/>
              </w:rPr>
              <w:t>3][3][3];</w:t>
            </w:r>
          </w:p>
          <w:p w14:paraId="653C9C45" w14:textId="21FC0082" w:rsidR="00D84BA1" w:rsidRPr="00674F3F" w:rsidRDefault="00D84BA1" w:rsidP="00486EA1">
            <w:pPr>
              <w:rPr>
                <w:rFonts w:cs="Times New Roman"/>
                <w:b w:val="0"/>
                <w:bCs w:val="0"/>
              </w:rPr>
            </w:pPr>
            <w:r w:rsidRPr="00674F3F">
              <w:rPr>
                <w:rFonts w:cs="Times New Roman"/>
                <w:b w:val="0"/>
                <w:bCs w:val="0"/>
              </w:rPr>
              <w:t xml:space="preserve">float </w:t>
            </w:r>
            <w:proofErr w:type="gramStart"/>
            <w:r w:rsidRPr="00674F3F">
              <w:rPr>
                <w:rFonts w:cs="Times New Roman"/>
                <w:b w:val="0"/>
                <w:bCs w:val="0"/>
              </w:rPr>
              <w:t>Weights[</w:t>
            </w:r>
            <w:proofErr w:type="gramEnd"/>
            <w:r w:rsidRPr="00674F3F">
              <w:rPr>
                <w:rFonts w:cs="Times New Roman"/>
                <w:b w:val="0"/>
                <w:bCs w:val="0"/>
              </w:rPr>
              <w:t>3][3][3]</w:t>
            </w:r>
            <w:r w:rsidR="00306A0B">
              <w:rPr>
                <w:rFonts w:cs="Times New Roman"/>
                <w:b w:val="0"/>
                <w:bCs w:val="0"/>
              </w:rPr>
              <w:t>;</w:t>
            </w:r>
          </w:p>
          <w:p w14:paraId="0791AA20" w14:textId="7896B4E7" w:rsidR="006D3D94" w:rsidRDefault="00776362" w:rsidP="00486EA1">
            <w:pPr>
              <w:rPr>
                <w:rFonts w:cs="Times New Roman"/>
              </w:rPr>
            </w:pPr>
            <w:r>
              <w:rPr>
                <w:rFonts w:cs="Times New Roman"/>
                <w:b w:val="0"/>
                <w:bCs w:val="0"/>
              </w:rPr>
              <w:t>float</w:t>
            </w:r>
            <w:r w:rsidR="001906EB">
              <w:rPr>
                <w:rFonts w:cs="Times New Roman"/>
                <w:b w:val="0"/>
                <w:bCs w:val="0"/>
              </w:rPr>
              <w:t xml:space="preserve"> Rho</w:t>
            </w:r>
            <w:r w:rsidR="00E04FAF">
              <w:rPr>
                <w:rFonts w:cs="Times New Roman"/>
                <w:b w:val="0"/>
                <w:bCs w:val="0"/>
              </w:rPr>
              <w:t>;</w:t>
            </w:r>
          </w:p>
          <w:p w14:paraId="41EC47AC" w14:textId="49683840" w:rsidR="007070E9" w:rsidRPr="00486EA1" w:rsidRDefault="007070E9" w:rsidP="00486EA1">
            <w:pPr>
              <w:rPr>
                <w:rFonts w:cs="Times New Roman"/>
                <w:b w:val="0"/>
                <w:bCs w:val="0"/>
              </w:rPr>
            </w:pPr>
            <w:r>
              <w:rPr>
                <w:rFonts w:cs="Times New Roman"/>
                <w:b w:val="0"/>
                <w:bCs w:val="0"/>
              </w:rPr>
              <w:t xml:space="preserve">float </w:t>
            </w:r>
            <w:proofErr w:type="spellStart"/>
            <w:proofErr w:type="gramStart"/>
            <w:r w:rsidR="0079142D">
              <w:rPr>
                <w:rFonts w:cs="Times New Roman"/>
                <w:b w:val="0"/>
                <w:bCs w:val="0"/>
              </w:rPr>
              <w:t>E</w:t>
            </w:r>
            <w:r>
              <w:rPr>
                <w:rFonts w:cs="Times New Roman"/>
                <w:b w:val="0"/>
                <w:bCs w:val="0"/>
              </w:rPr>
              <w:t>lementIndex</w:t>
            </w:r>
            <w:proofErr w:type="spellEnd"/>
            <w:r w:rsidR="003362DA">
              <w:rPr>
                <w:rFonts w:cs="Times New Roman"/>
                <w:b w:val="0"/>
                <w:bCs w:val="0"/>
              </w:rPr>
              <w:t>[</w:t>
            </w:r>
            <w:proofErr w:type="gramEnd"/>
            <w:r w:rsidR="003362DA">
              <w:rPr>
                <w:rFonts w:cs="Times New Roman"/>
                <w:b w:val="0"/>
                <w:bCs w:val="0"/>
              </w:rPr>
              <w:t>3]</w:t>
            </w:r>
            <w:r w:rsidR="00DB30E4">
              <w:rPr>
                <w:rFonts w:cs="Times New Roman"/>
                <w:b w:val="0"/>
                <w:bCs w:val="0"/>
              </w:rPr>
              <w:t>;</w:t>
            </w:r>
          </w:p>
        </w:tc>
      </w:tr>
    </w:tbl>
    <w:p w14:paraId="0A4F6813" w14:textId="24BC1B4F" w:rsidR="00686DE1" w:rsidRDefault="00F45471" w:rsidP="0068177F">
      <w:pPr>
        <w:ind w:firstLineChars="200" w:firstLine="480"/>
        <w:rPr>
          <w:rFonts w:cs="Times New Roman"/>
        </w:rPr>
      </w:pPr>
      <w:r>
        <w:rPr>
          <w:rFonts w:cs="Times New Roman" w:hint="eastAsia"/>
        </w:rPr>
        <w:t>等几何单元结构体</w:t>
      </w:r>
      <w:proofErr w:type="spellStart"/>
      <w:r>
        <w:rPr>
          <w:rFonts w:cs="Times New Roman" w:hint="eastAsia"/>
        </w:rPr>
        <w:t>Is</w:t>
      </w:r>
      <w:r>
        <w:rPr>
          <w:rFonts w:cs="Times New Roman"/>
        </w:rPr>
        <w:t>oElement</w:t>
      </w:r>
      <w:proofErr w:type="spellEnd"/>
      <w:r w:rsidR="00CF09FE">
        <w:rPr>
          <w:rFonts w:cs="Times New Roman" w:hint="eastAsia"/>
        </w:rPr>
        <w:t>包含了四个主要的变量</w:t>
      </w:r>
      <w:r w:rsidR="00CB5150">
        <w:rPr>
          <w:rFonts w:cs="Times New Roman" w:hint="eastAsia"/>
        </w:rPr>
        <w:t>，即</w:t>
      </w:r>
      <w:r w:rsidR="00CC2CCA">
        <w:rPr>
          <w:rFonts w:cs="Times New Roman" w:hint="eastAsia"/>
        </w:rPr>
        <w:t>与等几何单元</w:t>
      </w:r>
      <w:r w:rsidR="00CB5150">
        <w:rPr>
          <w:rFonts w:cs="Times New Roman" w:hint="eastAsia"/>
        </w:rPr>
        <w:t>相关的</w:t>
      </w:r>
      <w:r w:rsidR="00CB5150">
        <w:rPr>
          <w:rFonts w:cs="Times New Roman" w:hint="eastAsia"/>
        </w:rPr>
        <w:t>2</w:t>
      </w:r>
      <w:r w:rsidR="00CB5150">
        <w:rPr>
          <w:rFonts w:cs="Times New Roman"/>
        </w:rPr>
        <w:t>7</w:t>
      </w:r>
      <w:r w:rsidR="00CB5150">
        <w:rPr>
          <w:rFonts w:cs="Times New Roman" w:hint="eastAsia"/>
        </w:rPr>
        <w:t>个控制点的</w:t>
      </w:r>
      <w:r w:rsidR="00A52884">
        <w:rPr>
          <w:rFonts w:cs="Times New Roman" w:hint="eastAsia"/>
        </w:rPr>
        <w:t>索引、</w:t>
      </w:r>
      <w:r w:rsidR="00246B80">
        <w:rPr>
          <w:rFonts w:cs="Times New Roman" w:hint="eastAsia"/>
        </w:rPr>
        <w:t>2</w:t>
      </w:r>
      <w:r w:rsidR="00246B80">
        <w:rPr>
          <w:rFonts w:cs="Times New Roman"/>
        </w:rPr>
        <w:t>7</w:t>
      </w:r>
      <w:r w:rsidR="00246B80">
        <w:rPr>
          <w:rFonts w:cs="Times New Roman" w:hint="eastAsia"/>
        </w:rPr>
        <w:t>个控制点所对应的权重、</w:t>
      </w:r>
      <w:r w:rsidR="00BC54FE">
        <w:rPr>
          <w:rFonts w:cs="Times New Roman" w:hint="eastAsia"/>
        </w:rPr>
        <w:t>单元密度值以及该单元体在</w:t>
      </w:r>
      <w:r w:rsidR="00BC54FE">
        <w:rPr>
          <w:rFonts w:cs="Times New Roman" w:hint="eastAsia"/>
        </w:rPr>
        <w:t>x</w:t>
      </w:r>
      <w:r w:rsidR="00BC54FE">
        <w:rPr>
          <w:rFonts w:cs="Times New Roman"/>
        </w:rPr>
        <w:t>/y/z</w:t>
      </w:r>
      <w:r w:rsidR="00BC54FE">
        <w:rPr>
          <w:rFonts w:cs="Times New Roman" w:hint="eastAsia"/>
        </w:rPr>
        <w:t>方向上的位置（便于确定该单元体对应节点向量上的哪</w:t>
      </w:r>
      <w:r w:rsidR="000F4F8B">
        <w:rPr>
          <w:rFonts w:cs="Times New Roman" w:hint="eastAsia"/>
        </w:rPr>
        <w:t>一</w:t>
      </w:r>
      <w:r w:rsidR="00BC54FE">
        <w:rPr>
          <w:rFonts w:cs="Times New Roman" w:hint="eastAsia"/>
        </w:rPr>
        <w:t>部分）</w:t>
      </w:r>
      <w:r w:rsidR="00B867C0">
        <w:rPr>
          <w:rFonts w:cs="Times New Roman" w:hint="eastAsia"/>
        </w:rPr>
        <w:t>。</w:t>
      </w:r>
    </w:p>
    <w:p w14:paraId="0815E292" w14:textId="44B8D838" w:rsidR="002B167D" w:rsidRDefault="003E6D22" w:rsidP="003E6D22">
      <w:pPr>
        <w:rPr>
          <w:rFonts w:cs="Times New Roman"/>
        </w:rPr>
      </w:pPr>
      <w:r>
        <w:rPr>
          <w:rFonts w:cs="Times New Roman" w:hint="eastAsia"/>
        </w:rPr>
        <w:t>3.</w:t>
      </w:r>
      <w:r>
        <w:rPr>
          <w:rFonts w:cs="Times New Roman"/>
        </w:rPr>
        <w:t>2</w:t>
      </w:r>
      <w:r>
        <w:rPr>
          <w:rFonts w:cs="Times New Roman" w:hint="eastAsia"/>
        </w:rPr>
        <w:t>.</w:t>
      </w:r>
      <w:r>
        <w:rPr>
          <w:rFonts w:cs="Times New Roman"/>
        </w:rPr>
        <w:t xml:space="preserve">2 </w:t>
      </w:r>
      <w:r>
        <w:rPr>
          <w:rFonts w:cs="Times New Roman" w:hint="eastAsia"/>
        </w:rPr>
        <w:t>可视化算法实现</w:t>
      </w:r>
    </w:p>
    <w:p w14:paraId="44C1C615" w14:textId="41604E9D" w:rsidR="00C25130" w:rsidRDefault="00C25130" w:rsidP="003E6D22">
      <w:pPr>
        <w:rPr>
          <w:rFonts w:cs="Times New Roman"/>
        </w:rPr>
      </w:pPr>
      <w:r>
        <w:rPr>
          <w:rFonts w:cs="Times New Roman" w:hint="eastAsia"/>
        </w:rPr>
        <w:t>1</w:t>
      </w:r>
      <w:r>
        <w:rPr>
          <w:rFonts w:cs="Times New Roman" w:hint="eastAsia"/>
        </w:rPr>
        <w:t>、拓扑优化结果绘制</w:t>
      </w:r>
      <w:r w:rsidR="0091555D">
        <w:rPr>
          <w:rFonts w:cs="Times New Roman" w:hint="eastAsia"/>
        </w:rPr>
        <w:t>方法</w:t>
      </w:r>
    </w:p>
    <w:p w14:paraId="3ACC143B" w14:textId="7595527E" w:rsidR="0042621C" w:rsidRDefault="0042621C" w:rsidP="004668C7">
      <w:pPr>
        <w:ind w:firstLineChars="200" w:firstLine="480"/>
        <w:rPr>
          <w:rFonts w:cs="Times New Roman"/>
        </w:rPr>
      </w:pPr>
      <w:r w:rsidRPr="0042621C">
        <w:rPr>
          <w:rFonts w:cs="Times New Roman" w:hint="eastAsia"/>
        </w:rPr>
        <w:lastRenderedPageBreak/>
        <w:t>首先基于</w:t>
      </w:r>
      <w:r w:rsidRPr="0042621C">
        <w:rPr>
          <w:rFonts w:cs="Times New Roman" w:hint="eastAsia"/>
        </w:rPr>
        <w:t>Cox-de Boor</w:t>
      </w:r>
      <w:r w:rsidRPr="0042621C">
        <w:rPr>
          <w:rFonts w:cs="Times New Roman" w:hint="eastAsia"/>
        </w:rPr>
        <w:t>递推公式和</w:t>
      </w:r>
      <w:r w:rsidRPr="0042621C">
        <w:rPr>
          <w:rFonts w:cs="Times New Roman" w:hint="eastAsia"/>
        </w:rPr>
        <w:t>NURBS</w:t>
      </w:r>
      <w:r w:rsidRPr="0042621C">
        <w:rPr>
          <w:rFonts w:cs="Times New Roman" w:hint="eastAsia"/>
        </w:rPr>
        <w:t>对应的权重公式求出三个维度上各个节点向量对应的</w:t>
      </w:r>
      <w:r w:rsidRPr="0042621C">
        <w:rPr>
          <w:rFonts w:cs="Times New Roman" w:hint="eastAsia"/>
        </w:rPr>
        <w:t>NURBS</w:t>
      </w:r>
      <w:r w:rsidRPr="0042621C">
        <w:rPr>
          <w:rFonts w:cs="Times New Roman" w:hint="eastAsia"/>
        </w:rPr>
        <w:t>基函数值。随后根据各个等几何单元控制点的索引即可定位到各单元所对应的</w:t>
      </w:r>
      <w:r w:rsidRPr="0042621C">
        <w:rPr>
          <w:rFonts w:cs="Times New Roman" w:hint="eastAsia"/>
        </w:rPr>
        <w:t>27</w:t>
      </w:r>
      <w:r w:rsidRPr="0042621C">
        <w:rPr>
          <w:rFonts w:cs="Times New Roman" w:hint="eastAsia"/>
        </w:rPr>
        <w:t>个控制点，并将这些控制点对应乘以相应的</w:t>
      </w:r>
      <w:r w:rsidRPr="0042621C">
        <w:rPr>
          <w:rFonts w:cs="Times New Roman" w:hint="eastAsia"/>
        </w:rPr>
        <w:t>NURBS</w:t>
      </w:r>
      <w:r w:rsidRPr="0042621C">
        <w:rPr>
          <w:rFonts w:cs="Times New Roman" w:hint="eastAsia"/>
        </w:rPr>
        <w:t>基函数值，即可得到等几何单元几何位置顶点。</w:t>
      </w:r>
    </w:p>
    <w:p w14:paraId="57AA86FA" w14:textId="6021599B" w:rsidR="003E6D22" w:rsidRDefault="00D155CB" w:rsidP="007204FE">
      <w:pPr>
        <w:ind w:firstLineChars="200" w:firstLine="480"/>
        <w:rPr>
          <w:rFonts w:cs="Times New Roman"/>
        </w:rPr>
      </w:pPr>
      <w:r>
        <w:rPr>
          <w:rFonts w:cs="Times New Roman" w:hint="eastAsia"/>
        </w:rPr>
        <w:t>这里以</w:t>
      </w:r>
      <w:r w:rsidR="002C4AD0">
        <w:rPr>
          <w:rFonts w:cs="Times New Roman" w:hint="eastAsia"/>
        </w:rPr>
        <w:t>X</w:t>
      </w:r>
      <w:r>
        <w:rPr>
          <w:rFonts w:cs="Times New Roman" w:hint="eastAsia"/>
        </w:rPr>
        <w:t>、</w:t>
      </w:r>
      <w:r w:rsidR="002C4AD0">
        <w:rPr>
          <w:rFonts w:cs="Times New Roman" w:hint="eastAsia"/>
        </w:rPr>
        <w:t>Y</w:t>
      </w:r>
      <w:r>
        <w:rPr>
          <w:rFonts w:cs="Times New Roman" w:hint="eastAsia"/>
        </w:rPr>
        <w:t>、</w:t>
      </w:r>
      <w:r w:rsidR="002C4AD0">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3A20C3">
        <w:rPr>
          <w:rFonts w:cs="Times New Roman" w:hint="eastAsia"/>
        </w:rPr>
        <w:t>，三个方向上的节点向量均为</w:t>
      </w:r>
      <w:r w:rsidR="003A20C3" w:rsidRPr="003A20C3">
        <w:rPr>
          <w:rFonts w:cs="Times New Roman"/>
          <w:position w:val="-24"/>
        </w:rPr>
        <w:object w:dxaOrig="1780" w:dyaOrig="620" w14:anchorId="37721E67">
          <v:shape id="_x0000_i1078" type="#_x0000_t75" style="width:89.05pt;height:31.1pt" o:ole="">
            <v:imagedata r:id="rId111" o:title=""/>
          </v:shape>
          <o:OLEObject Type="Embed" ProgID="Equation.DSMT4" ShapeID="_x0000_i1078" DrawAspect="Content" ObjectID="_1743892070" r:id="rId112"/>
        </w:object>
      </w:r>
      <w:r w:rsidR="003A20C3">
        <w:rPr>
          <w:rFonts w:cs="Times New Roman" w:hint="eastAsia"/>
        </w:rPr>
        <w:t>，若</w:t>
      </w:r>
      <w:r w:rsidR="006574E2">
        <w:rPr>
          <w:rFonts w:cs="Times New Roman" w:hint="eastAsia"/>
        </w:rPr>
        <w:t>X</w:t>
      </w:r>
      <w:r w:rsidR="003A20C3">
        <w:rPr>
          <w:rFonts w:cs="Times New Roman" w:hint="eastAsia"/>
        </w:rPr>
        <w:t>方向取节点向量为</w:t>
      </w:r>
      <w:r w:rsidR="003A20C3" w:rsidRPr="003A20C3">
        <w:rPr>
          <w:rFonts w:cs="Times New Roman"/>
          <w:position w:val="-24"/>
        </w:rPr>
        <w:object w:dxaOrig="580" w:dyaOrig="620" w14:anchorId="286B3038">
          <v:shape id="_x0000_i1079" type="#_x0000_t75" style="width:28.95pt;height:31.1pt" o:ole="">
            <v:imagedata r:id="rId113" o:title=""/>
          </v:shape>
          <o:OLEObject Type="Embed" ProgID="Equation.DSMT4" ShapeID="_x0000_i1079" DrawAspect="Content" ObjectID="_1743892071" r:id="rId114"/>
        </w:object>
      </w:r>
      <w:r w:rsidR="003A20C3">
        <w:rPr>
          <w:rFonts w:cs="Times New Roman" w:hint="eastAsia"/>
        </w:rPr>
        <w:t>的部分，</w:t>
      </w:r>
      <w:r w:rsidR="006574E2">
        <w:rPr>
          <w:rFonts w:cs="Times New Roman"/>
        </w:rPr>
        <w:t>Y</w:t>
      </w:r>
      <w:r w:rsidR="00A148FE">
        <w:rPr>
          <w:rFonts w:cs="Times New Roman" w:hint="eastAsia"/>
        </w:rPr>
        <w:t>、</w:t>
      </w:r>
      <w:r w:rsidR="006574E2">
        <w:rPr>
          <w:rFonts w:cs="Times New Roman" w:hint="eastAsia"/>
        </w:rPr>
        <w:t>Z</w:t>
      </w:r>
      <w:r w:rsidR="00537E1B">
        <w:rPr>
          <w:rFonts w:cs="Times New Roman" w:hint="eastAsia"/>
        </w:rPr>
        <w:t>方向</w:t>
      </w:r>
      <w:r w:rsidR="00DD4A5C">
        <w:rPr>
          <w:rFonts w:cs="Times New Roman" w:hint="eastAsia"/>
        </w:rPr>
        <w:t>均</w:t>
      </w:r>
      <w:r w:rsidR="00537E1B">
        <w:rPr>
          <w:rFonts w:cs="Times New Roman" w:hint="eastAsia"/>
        </w:rPr>
        <w:t>取</w:t>
      </w:r>
      <w:r w:rsidR="00537E1B" w:rsidRPr="00537E1B">
        <w:rPr>
          <w:rFonts w:cs="Times New Roman"/>
          <w:position w:val="-24"/>
        </w:rPr>
        <w:object w:dxaOrig="560" w:dyaOrig="620" w14:anchorId="7C5214E0">
          <v:shape id="_x0000_i1080" type="#_x0000_t75" style="width:28.95pt;height:31.1pt" o:ole="">
            <v:imagedata r:id="rId115" o:title=""/>
          </v:shape>
          <o:OLEObject Type="Embed" ProgID="Equation.DSMT4" ShapeID="_x0000_i1080" DrawAspect="Content" ObjectID="_1743892072" r:id="rId116"/>
        </w:object>
      </w:r>
      <w:r w:rsidR="00537E1B">
        <w:rPr>
          <w:rFonts w:cs="Times New Roman" w:hint="eastAsia"/>
        </w:rPr>
        <w:t>，</w:t>
      </w:r>
      <w:r w:rsidR="003A20C3">
        <w:rPr>
          <w:rFonts w:cs="Times New Roman" w:hint="eastAsia"/>
        </w:rPr>
        <w:t>即可计算出如</w:t>
      </w:r>
      <w:r w:rsidR="00E367C9">
        <w:rPr>
          <w:rFonts w:cs="Times New Roman"/>
        </w:rPr>
        <w:fldChar w:fldCharType="begin"/>
      </w:r>
      <w:r w:rsidR="00E367C9">
        <w:rPr>
          <w:rFonts w:cs="Times New Roman"/>
        </w:rPr>
        <w:instrText xml:space="preserve"> </w:instrText>
      </w:r>
      <w:r w:rsidR="00E367C9">
        <w:rPr>
          <w:rFonts w:cs="Times New Roman" w:hint="eastAsia"/>
        </w:rPr>
        <w:instrText>REF _Ref132917138 \h</w:instrText>
      </w:r>
      <w:r w:rsidR="00E367C9">
        <w:rPr>
          <w:rFonts w:cs="Times New Roman"/>
        </w:rPr>
        <w:instrText xml:space="preserve"> </w:instrText>
      </w:r>
      <w:r w:rsidR="00E367C9">
        <w:rPr>
          <w:rFonts w:cs="Times New Roman"/>
        </w:rPr>
      </w:r>
      <w:r w:rsidR="00E367C9">
        <w:rPr>
          <w:rFonts w:cs="Times New Roman"/>
        </w:rPr>
        <w:fldChar w:fldCharType="separate"/>
      </w:r>
      <w:r w:rsidR="00E367C9">
        <w:rPr>
          <w:rFonts w:hint="eastAsia"/>
        </w:rPr>
        <w:t>图</w:t>
      </w:r>
      <w:r w:rsidR="00E367C9">
        <w:rPr>
          <w:noProof/>
        </w:rPr>
        <w:t>2</w:t>
      </w:r>
      <w:r w:rsidR="00E367C9">
        <w:rPr>
          <w:rFonts w:cs="Times New Roman"/>
        </w:rPr>
        <w:fldChar w:fldCharType="end"/>
      </w:r>
      <w:r w:rsidR="003A20C3">
        <w:rPr>
          <w:rFonts w:cs="Times New Roman" w:hint="eastAsia"/>
        </w:rPr>
        <w:t>立方体</w:t>
      </w:r>
      <w:r w:rsidR="000D57EC">
        <w:rPr>
          <w:rFonts w:cs="Times New Roman" w:hint="eastAsia"/>
        </w:rPr>
        <w:t>对应</w:t>
      </w:r>
      <w:r w:rsidR="003A20C3">
        <w:rPr>
          <w:rFonts w:cs="Times New Roman" w:hint="eastAsia"/>
        </w:rPr>
        <w:t>的基函数</w:t>
      </w:r>
      <w:r w:rsidR="008C1888">
        <w:rPr>
          <w:rFonts w:cs="Times New Roman" w:hint="eastAsia"/>
        </w:rPr>
        <w:t>：</w:t>
      </w:r>
    </w:p>
    <w:p w14:paraId="2927458F" w14:textId="198092CD" w:rsidR="008F3F2E" w:rsidRDefault="004A7788" w:rsidP="00417B17">
      <w:pPr>
        <w:jc w:val="center"/>
        <w:rPr>
          <w:rFonts w:cs="Times New Roman"/>
        </w:rPr>
      </w:pPr>
      <w:r>
        <w:rPr>
          <w:noProof/>
        </w:rPr>
        <w:drawing>
          <wp:inline distT="0" distB="0" distL="0" distR="0" wp14:anchorId="2C5CD197" wp14:editId="6B2122FD">
            <wp:extent cx="2947261" cy="1850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10188"/>
                    <a:stretch/>
                  </pic:blipFill>
                  <pic:spPr bwMode="auto">
                    <a:xfrm>
                      <a:off x="0" y="0"/>
                      <a:ext cx="2948025" cy="1850557"/>
                    </a:xfrm>
                    <a:prstGeom prst="rect">
                      <a:avLst/>
                    </a:prstGeom>
                    <a:noFill/>
                    <a:ln>
                      <a:noFill/>
                    </a:ln>
                    <a:extLst>
                      <a:ext uri="{53640926-AAD7-44D8-BBD7-CCE9431645EC}">
                        <a14:shadowObscured xmlns:a14="http://schemas.microsoft.com/office/drawing/2010/main"/>
                      </a:ext>
                    </a:extLst>
                  </pic:spPr>
                </pic:pic>
              </a:graphicData>
            </a:graphic>
          </wp:inline>
        </w:drawing>
      </w:r>
    </w:p>
    <w:p w14:paraId="0EEF955F" w14:textId="1709A569" w:rsidR="00E26A2D" w:rsidRPr="0044006F" w:rsidRDefault="00E26A2D" w:rsidP="00111A20">
      <w:pPr>
        <w:jc w:val="center"/>
        <w:rPr>
          <w:rFonts w:ascii="宋体" w:hAnsi="宋体" w:cs="Times New Roman"/>
        </w:rPr>
      </w:pPr>
      <w:bookmarkStart w:id="2" w:name="_Ref13291713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2</w:t>
      </w:r>
      <w:r>
        <w:fldChar w:fldCharType="end"/>
      </w:r>
      <w:bookmarkEnd w:id="2"/>
      <w:r w:rsidR="0012392E">
        <w:t xml:space="preserve">  </w:t>
      </w:r>
      <w:r w:rsidR="00E367C9" w:rsidRPr="00B43418">
        <w:rPr>
          <w:rFonts w:hint="eastAsia"/>
        </w:rPr>
        <w:t>3</w:t>
      </w:r>
      <w:r w:rsidR="00E367C9" w:rsidRPr="00B43418">
        <w:t>×3×3</w:t>
      </w:r>
      <w:r w:rsidR="00E367C9" w:rsidRPr="00B43418">
        <w:t>网格的设计域</w:t>
      </w:r>
    </w:p>
    <w:p w14:paraId="6C60D94F" w14:textId="58C4388D" w:rsidR="00E63850" w:rsidRDefault="008032EC" w:rsidP="00E25202">
      <w:pPr>
        <w:ind w:firstLineChars="200" w:firstLine="480"/>
        <w:rPr>
          <w:rFonts w:cs="Times New Roman"/>
        </w:rPr>
      </w:pPr>
      <w:r>
        <w:rPr>
          <w:rFonts w:cs="Times New Roman" w:hint="eastAsia"/>
        </w:rPr>
        <w:t>为了便于观察</w:t>
      </w:r>
      <w:r w:rsidR="0043150C">
        <w:rPr>
          <w:rFonts w:cs="Times New Roman" w:hint="eastAsia"/>
        </w:rPr>
        <w:t>，</w:t>
      </w:r>
      <w:r w:rsidR="004F24B3">
        <w:rPr>
          <w:rFonts w:cs="Times New Roman" w:hint="eastAsia"/>
        </w:rPr>
        <w:t>仅显示</w:t>
      </w:r>
      <w:r w:rsidR="004B2152">
        <w:rPr>
          <w:rFonts w:cs="Times New Roman" w:hint="eastAsia"/>
        </w:rPr>
        <w:t>X</w:t>
      </w:r>
      <w:r w:rsidR="004B2152">
        <w:rPr>
          <w:rFonts w:cs="Times New Roman" w:hint="eastAsia"/>
        </w:rPr>
        <w:t>、</w:t>
      </w:r>
      <w:r w:rsidR="004B2152">
        <w:rPr>
          <w:rFonts w:cs="Times New Roman" w:hint="eastAsia"/>
        </w:rPr>
        <w:t>Y</w:t>
      </w:r>
      <w:r w:rsidR="004F24B3">
        <w:rPr>
          <w:rFonts w:cs="Times New Roman" w:hint="eastAsia"/>
        </w:rPr>
        <w:t>两个维度上的</w:t>
      </w:r>
      <w:proofErr w:type="gramStart"/>
      <w:r w:rsidR="004F24B3">
        <w:rPr>
          <w:rFonts w:cs="Times New Roman" w:hint="eastAsia"/>
        </w:rPr>
        <w:t>设计域如</w:t>
      </w:r>
      <w:proofErr w:type="gramEnd"/>
      <w:r w:rsidR="00E367C9">
        <w:rPr>
          <w:rFonts w:cs="Times New Roman"/>
        </w:rPr>
        <w:fldChar w:fldCharType="begin"/>
      </w:r>
      <w:r w:rsidR="00E367C9">
        <w:rPr>
          <w:rFonts w:cs="Times New Roman"/>
        </w:rPr>
        <w:instrText xml:space="preserve"> REF _Ref132917113 \h </w:instrText>
      </w:r>
      <w:r w:rsidR="00E367C9">
        <w:rPr>
          <w:rFonts w:cs="Times New Roman"/>
        </w:rPr>
      </w:r>
      <w:r w:rsidR="00E367C9">
        <w:rPr>
          <w:rFonts w:cs="Times New Roman"/>
        </w:rPr>
        <w:fldChar w:fldCharType="separate"/>
      </w:r>
      <w:r w:rsidR="00E367C9">
        <w:rPr>
          <w:rFonts w:hint="eastAsia"/>
        </w:rPr>
        <w:t>图</w:t>
      </w:r>
      <w:r w:rsidR="00E367C9">
        <w:rPr>
          <w:noProof/>
        </w:rPr>
        <w:t>3</w:t>
      </w:r>
      <w:r w:rsidR="00E367C9">
        <w:rPr>
          <w:rFonts w:cs="Times New Roman"/>
        </w:rPr>
        <w:fldChar w:fldCharType="end"/>
      </w:r>
      <w:r w:rsidR="004F24B3">
        <w:rPr>
          <w:rFonts w:cs="Times New Roman" w:hint="eastAsia"/>
        </w:rPr>
        <w:t>所示</w:t>
      </w:r>
      <w:r w:rsidR="003B582C">
        <w:rPr>
          <w:rFonts w:cs="Times New Roman" w:hint="eastAsia"/>
        </w:rPr>
        <w:t>。从图中可</w:t>
      </w:r>
      <w:r w:rsidR="00BC7041">
        <w:rPr>
          <w:rFonts w:cs="Times New Roman" w:hint="eastAsia"/>
        </w:rPr>
        <w:t>观察到</w:t>
      </w:r>
      <w:r w:rsidR="003B582C">
        <w:rPr>
          <w:rFonts w:cs="Times New Roman" w:hint="eastAsia"/>
        </w:rPr>
        <w:t>每个单元所对应的</w:t>
      </w:r>
      <w:r w:rsidR="000C7185">
        <w:rPr>
          <w:rFonts w:cs="Times New Roman" w:hint="eastAsia"/>
        </w:rPr>
        <w:t>控制点、</w:t>
      </w:r>
      <w:r w:rsidR="003B582C">
        <w:rPr>
          <w:rFonts w:cs="Times New Roman" w:hint="eastAsia"/>
        </w:rPr>
        <w:t>节点向量和</w:t>
      </w:r>
      <w:r w:rsidR="00181B6B">
        <w:rPr>
          <w:rFonts w:cs="Times New Roman" w:hint="eastAsia"/>
        </w:rPr>
        <w:t>B</w:t>
      </w:r>
      <w:r w:rsidR="00181B6B">
        <w:rPr>
          <w:rFonts w:cs="Times New Roman" w:hint="eastAsia"/>
        </w:rPr>
        <w:t>样条</w:t>
      </w:r>
      <w:r w:rsidR="003B582C">
        <w:rPr>
          <w:rFonts w:cs="Times New Roman" w:hint="eastAsia"/>
        </w:rPr>
        <w:t>基函数</w:t>
      </w:r>
      <w:r w:rsidR="000727C9">
        <w:rPr>
          <w:rFonts w:cs="Times New Roman" w:hint="eastAsia"/>
        </w:rPr>
        <w:t>等</w:t>
      </w:r>
      <w:r w:rsidR="000C7185">
        <w:rPr>
          <w:rFonts w:cs="Times New Roman" w:hint="eastAsia"/>
        </w:rPr>
        <w:t>信息；其中</w:t>
      </w:r>
      <w:r w:rsidR="000727C9">
        <w:rPr>
          <w:rFonts w:cs="Times New Roman" w:hint="eastAsia"/>
        </w:rPr>
        <w:t>绿色控制的点标示的是</w:t>
      </w:r>
      <w:r w:rsidR="00616044">
        <w:rPr>
          <w:rFonts w:cs="Times New Roman" w:hint="eastAsia"/>
        </w:rPr>
        <w:t>图</w:t>
      </w:r>
      <w:r w:rsidR="0027365E">
        <w:rPr>
          <w:rFonts w:cs="Times New Roman"/>
        </w:rPr>
        <w:t>4</w:t>
      </w:r>
      <w:r w:rsidR="00616044">
        <w:rPr>
          <w:rFonts w:cs="Times New Roman" w:hint="eastAsia"/>
        </w:rPr>
        <w:t>中橙色标记立方体所对应的</w:t>
      </w:r>
      <w:r w:rsidR="00616044">
        <w:rPr>
          <w:rFonts w:cs="Times New Roman" w:hint="eastAsia"/>
        </w:rPr>
        <w:t>X</w:t>
      </w:r>
      <w:r w:rsidR="00616044">
        <w:rPr>
          <w:rFonts w:cs="Times New Roman" w:hint="eastAsia"/>
        </w:rPr>
        <w:t>、</w:t>
      </w:r>
      <w:r w:rsidR="00616044">
        <w:rPr>
          <w:rFonts w:cs="Times New Roman" w:hint="eastAsia"/>
        </w:rPr>
        <w:t>Y</w:t>
      </w:r>
      <w:r w:rsidR="00616044">
        <w:rPr>
          <w:rFonts w:cs="Times New Roman" w:hint="eastAsia"/>
        </w:rPr>
        <w:t>方向上的控制点</w:t>
      </w:r>
      <w:r w:rsidR="002A3D04">
        <w:rPr>
          <w:rFonts w:cs="Times New Roman" w:hint="eastAsia"/>
        </w:rPr>
        <w:t>。</w:t>
      </w:r>
    </w:p>
    <w:p w14:paraId="4C869367" w14:textId="2B52E44F" w:rsidR="00997D5F" w:rsidRDefault="00E63850" w:rsidP="00357E4E">
      <w:pPr>
        <w:jc w:val="center"/>
        <w:rPr>
          <w:rFonts w:cs="Times New Roman"/>
        </w:rPr>
      </w:pPr>
      <w:r>
        <w:rPr>
          <w:noProof/>
        </w:rPr>
        <w:drawing>
          <wp:inline distT="0" distB="0" distL="0" distR="0" wp14:anchorId="2F5C8FC6" wp14:editId="0B78D695">
            <wp:extent cx="2321796" cy="213805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2321796" cy="2138056"/>
                    </a:xfrm>
                    <a:prstGeom prst="rect">
                      <a:avLst/>
                    </a:prstGeom>
                    <a:noFill/>
                    <a:ln>
                      <a:noFill/>
                    </a:ln>
                  </pic:spPr>
                </pic:pic>
              </a:graphicData>
            </a:graphic>
          </wp:inline>
        </w:drawing>
      </w:r>
    </w:p>
    <w:p w14:paraId="0B71DAC8" w14:textId="3AC51463" w:rsidR="00CB694A" w:rsidRDefault="00625450" w:rsidP="00625450">
      <w:pPr>
        <w:jc w:val="center"/>
        <w:rPr>
          <w:rFonts w:ascii="宋体" w:hAnsi="宋体"/>
          <w:shd w:val="clear" w:color="auto" w:fill="FFFFFF"/>
        </w:rPr>
      </w:pPr>
      <w:bookmarkStart w:id="3" w:name="_Ref1329171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3</w:t>
      </w:r>
      <w:r>
        <w:fldChar w:fldCharType="end"/>
      </w:r>
      <w:bookmarkEnd w:id="3"/>
      <w:r>
        <w:t xml:space="preserve"> </w:t>
      </w:r>
      <w:r w:rsidR="00A74771">
        <w:t xml:space="preserve"> </w:t>
      </w:r>
      <w:r w:rsidR="00CB694A">
        <w:rPr>
          <w:rFonts w:cs="Times New Roman" w:hint="eastAsia"/>
        </w:rPr>
        <w:t>X</w:t>
      </w:r>
      <w:r w:rsidR="00CB694A">
        <w:rPr>
          <w:rFonts w:cs="Times New Roman" w:hint="eastAsia"/>
        </w:rPr>
        <w:t>、</w:t>
      </w:r>
      <w:r w:rsidR="00CB694A">
        <w:rPr>
          <w:rFonts w:cs="Times New Roman" w:hint="eastAsia"/>
        </w:rPr>
        <w:t>Y</w:t>
      </w:r>
      <w:r w:rsidR="00CB694A">
        <w:rPr>
          <w:rFonts w:cs="Times New Roman" w:hint="eastAsia"/>
        </w:rPr>
        <w:t>方向上的</w:t>
      </w:r>
      <w:r w:rsidR="00CB694A">
        <w:rPr>
          <w:rFonts w:cs="Times New Roman" w:hint="eastAsia"/>
        </w:rPr>
        <w:t>3</w:t>
      </w:r>
      <w:r w:rsidR="00CB694A" w:rsidRPr="00BB620C">
        <w:rPr>
          <w:rFonts w:eastAsia="微软雅黑"/>
          <w:shd w:val="clear" w:color="auto" w:fill="FFFFFF"/>
        </w:rPr>
        <w:t>×</w:t>
      </w:r>
      <w:r w:rsidR="00CB694A">
        <w:rPr>
          <w:rFonts w:eastAsia="微软雅黑"/>
          <w:shd w:val="clear" w:color="auto" w:fill="FFFFFF"/>
        </w:rPr>
        <w:t>3</w:t>
      </w:r>
      <w:r w:rsidR="00CB694A" w:rsidRPr="00CB694A">
        <w:rPr>
          <w:rFonts w:ascii="宋体" w:hAnsi="宋体" w:hint="eastAsia"/>
          <w:shd w:val="clear" w:color="auto" w:fill="FFFFFF"/>
        </w:rPr>
        <w:t>网格的设计域</w:t>
      </w:r>
    </w:p>
    <w:p w14:paraId="54B8D7AE" w14:textId="267AECAE" w:rsidR="007F5BB9" w:rsidRDefault="005023D3" w:rsidP="00844C58">
      <w:pPr>
        <w:ind w:firstLineChars="200" w:firstLine="480"/>
        <w:rPr>
          <w:shd w:val="clear" w:color="auto" w:fill="FFFFFF"/>
        </w:rPr>
      </w:pPr>
      <w:r>
        <w:rPr>
          <w:rFonts w:hint="eastAsia"/>
          <w:shd w:val="clear" w:color="auto" w:fill="FFFFFF"/>
        </w:rPr>
        <w:t>除了需要计算出每一个节点所对应的实际坐标，</w:t>
      </w:r>
      <w:r w:rsidR="004B0D8A">
        <w:rPr>
          <w:rFonts w:hint="eastAsia"/>
          <w:shd w:val="clear" w:color="auto" w:fill="FFFFFF"/>
        </w:rPr>
        <w:t>在进行顶点的计算并导入</w:t>
      </w:r>
      <w:r w:rsidR="004B0D8A" w:rsidRPr="00EE75A8">
        <w:rPr>
          <w:rFonts w:hint="eastAsia"/>
        </w:rPr>
        <w:t>OpenGL</w:t>
      </w:r>
      <w:r w:rsidR="004B0D8A">
        <w:rPr>
          <w:rFonts w:hint="eastAsia"/>
          <w:shd w:val="clear" w:color="auto" w:fill="FFFFFF"/>
        </w:rPr>
        <w:t>进行绘制的过程中，</w:t>
      </w:r>
      <w:r>
        <w:rPr>
          <w:rFonts w:hint="eastAsia"/>
          <w:shd w:val="clear" w:color="auto" w:fill="FFFFFF"/>
        </w:rPr>
        <w:t>还需要</w:t>
      </w:r>
      <w:r w:rsidR="00851C68">
        <w:rPr>
          <w:rFonts w:hint="eastAsia"/>
          <w:shd w:val="clear" w:color="auto" w:fill="FFFFFF"/>
        </w:rPr>
        <w:t>对</w:t>
      </w:r>
      <w:r w:rsidR="009A596A">
        <w:rPr>
          <w:rFonts w:hint="eastAsia"/>
          <w:shd w:val="clear" w:color="auto" w:fill="FFFFFF"/>
        </w:rPr>
        <w:t>节点进行细化</w:t>
      </w:r>
      <w:r w:rsidR="00493032">
        <w:rPr>
          <w:rFonts w:hint="eastAsia"/>
          <w:shd w:val="clear" w:color="auto" w:fill="FFFFFF"/>
        </w:rPr>
        <w:t>，即在</w:t>
      </w:r>
      <w:r w:rsidR="00493032">
        <w:rPr>
          <w:shd w:val="clear" w:color="auto" w:fill="FFFFFF"/>
        </w:rPr>
        <w:t>NURBS</w:t>
      </w:r>
      <w:r w:rsidR="00493032">
        <w:rPr>
          <w:rFonts w:hint="eastAsia"/>
          <w:shd w:val="clear" w:color="auto" w:fill="FFFFFF"/>
        </w:rPr>
        <w:t>的节点向量中插入节点，</w:t>
      </w:r>
      <w:r w:rsidR="00577E7A">
        <w:rPr>
          <w:rFonts w:hint="eastAsia"/>
          <w:shd w:val="clear" w:color="auto" w:fill="FFFFFF"/>
        </w:rPr>
        <w:t>然后再将其绘制出来，</w:t>
      </w:r>
      <w:r w:rsidR="003D4503">
        <w:rPr>
          <w:rFonts w:hint="eastAsia"/>
          <w:shd w:val="clear" w:color="auto" w:fill="FFFFFF"/>
        </w:rPr>
        <w:t>使用</w:t>
      </w:r>
      <w:r w:rsidR="003D4503">
        <w:rPr>
          <w:rFonts w:hint="eastAsia"/>
          <w:shd w:val="clear" w:color="auto" w:fill="FFFFFF"/>
        </w:rPr>
        <w:t>OpenGL</w:t>
      </w:r>
      <w:r w:rsidR="00577E7A">
        <w:rPr>
          <w:rFonts w:hint="eastAsia"/>
          <w:shd w:val="clear" w:color="auto" w:fill="FFFFFF"/>
        </w:rPr>
        <w:t>绘制出来的</w:t>
      </w:r>
      <w:r w:rsidR="003D4503">
        <w:rPr>
          <w:rFonts w:hint="eastAsia"/>
          <w:shd w:val="clear" w:color="auto" w:fill="FFFFFF"/>
        </w:rPr>
        <w:t>图形</w:t>
      </w:r>
      <w:r w:rsidR="00577E7A">
        <w:rPr>
          <w:rFonts w:hint="eastAsia"/>
          <w:shd w:val="clear" w:color="auto" w:fill="FFFFFF"/>
        </w:rPr>
        <w:t>更加趋近于实</w:t>
      </w:r>
      <w:r w:rsidR="00577E7A">
        <w:rPr>
          <w:rFonts w:hint="eastAsia"/>
          <w:shd w:val="clear" w:color="auto" w:fill="FFFFFF"/>
        </w:rPr>
        <w:lastRenderedPageBreak/>
        <w:t>际的曲线曲面</w:t>
      </w:r>
      <w:r w:rsidR="00AF05FF">
        <w:rPr>
          <w:rFonts w:hint="eastAsia"/>
          <w:shd w:val="clear" w:color="auto" w:fill="FFFFFF"/>
        </w:rPr>
        <w:t>。</w:t>
      </w:r>
    </w:p>
    <w:p w14:paraId="78383E6D" w14:textId="3D5179C3" w:rsidR="007E15A2" w:rsidRDefault="007E15A2" w:rsidP="007E15A2">
      <w:pPr>
        <w:jc w:val="center"/>
        <w:rPr>
          <w:noProof/>
        </w:rPr>
      </w:pPr>
      <w:r>
        <w:rPr>
          <w:noProof/>
        </w:rPr>
        <w:drawing>
          <wp:inline distT="0" distB="0" distL="0" distR="0" wp14:anchorId="1E28DE68" wp14:editId="04153029">
            <wp:extent cx="2243847" cy="139997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9498" t="8441" r="6233" b="12259"/>
                    <a:stretch/>
                  </pic:blipFill>
                  <pic:spPr bwMode="auto">
                    <a:xfrm>
                      <a:off x="0" y="0"/>
                      <a:ext cx="2255225" cy="140707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6B5730EA" wp14:editId="28E4F317">
            <wp:extent cx="2230876" cy="14195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227" t="5180" r="4516" b="7545"/>
                    <a:stretch/>
                  </pic:blipFill>
                  <pic:spPr bwMode="auto">
                    <a:xfrm>
                      <a:off x="0" y="0"/>
                      <a:ext cx="2248181" cy="1430546"/>
                    </a:xfrm>
                    <a:prstGeom prst="rect">
                      <a:avLst/>
                    </a:prstGeom>
                    <a:ln>
                      <a:noFill/>
                    </a:ln>
                    <a:extLst>
                      <a:ext uri="{53640926-AAD7-44D8-BBD7-CCE9431645EC}">
                        <a14:shadowObscured xmlns:a14="http://schemas.microsoft.com/office/drawing/2010/main"/>
                      </a:ext>
                    </a:extLst>
                  </pic:spPr>
                </pic:pic>
              </a:graphicData>
            </a:graphic>
          </wp:inline>
        </w:drawing>
      </w:r>
    </w:p>
    <w:p w14:paraId="14A0D605" w14:textId="7311A197" w:rsidR="007F5BB9" w:rsidRDefault="00DC4F9D" w:rsidP="0070004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4</w:t>
      </w:r>
      <w:r>
        <w:fldChar w:fldCharType="end"/>
      </w:r>
      <w:r>
        <w:t xml:space="preserve">  </w:t>
      </w:r>
      <w:r>
        <w:rPr>
          <w:rFonts w:hint="eastAsia"/>
        </w:rPr>
        <w:t>细分程度低和细分程度高的</w:t>
      </w:r>
      <w:r>
        <w:rPr>
          <w:rFonts w:hint="eastAsia"/>
        </w:rPr>
        <w:t>N</w:t>
      </w:r>
      <w:r>
        <w:t>URBS</w:t>
      </w:r>
      <w:r>
        <w:rPr>
          <w:rFonts w:hint="eastAsia"/>
        </w:rPr>
        <w:t>曲面</w:t>
      </w:r>
    </w:p>
    <w:p w14:paraId="7A458A1D" w14:textId="4BD97C25" w:rsidR="00EA17FD" w:rsidRDefault="0022495D" w:rsidP="0001730E">
      <w:pPr>
        <w:ind w:firstLineChars="200" w:firstLine="480"/>
      </w:pPr>
      <w:r>
        <w:rPr>
          <w:rFonts w:hint="eastAsia"/>
        </w:rPr>
        <w:t>对等几何单元体的绘制结束之后，</w:t>
      </w:r>
      <w:r w:rsidR="002955B9">
        <w:rPr>
          <w:rFonts w:hint="eastAsia"/>
        </w:rPr>
        <w:t>基于</w:t>
      </w:r>
      <w:r w:rsidR="007C5539">
        <w:rPr>
          <w:rFonts w:hint="eastAsia"/>
        </w:rPr>
        <w:t>2.</w:t>
      </w:r>
      <w:r w:rsidR="007C5539">
        <w:t>3</w:t>
      </w:r>
      <w:r w:rsidR="007C5539">
        <w:rPr>
          <w:rFonts w:hint="eastAsia"/>
        </w:rPr>
        <w:t>节中变密度法的等几何拓扑优化理论，</w:t>
      </w:r>
      <w:r>
        <w:rPr>
          <w:rFonts w:hint="eastAsia"/>
        </w:rPr>
        <w:t>可根据索引将等几何拓扑优化计算得到的密度值矩阵</w:t>
      </w:r>
      <w:r w:rsidR="007A472E">
        <w:rPr>
          <w:rFonts w:hint="eastAsia"/>
        </w:rPr>
        <w:t>分别</w:t>
      </w:r>
      <w:r>
        <w:rPr>
          <w:rFonts w:hint="eastAsia"/>
        </w:rPr>
        <w:t>对应填入各个单元体中。在使用</w:t>
      </w:r>
      <w:r>
        <w:rPr>
          <w:rFonts w:hint="eastAsia"/>
        </w:rPr>
        <w:t>OpenGL</w:t>
      </w:r>
      <w:r>
        <w:rPr>
          <w:rFonts w:hint="eastAsia"/>
        </w:rPr>
        <w:t>进行绘制时，采用颜色区分不同的密度值，即</w:t>
      </w:r>
      <w:r w:rsidR="0001730E">
        <w:rPr>
          <w:rFonts w:hint="eastAsia"/>
        </w:rPr>
        <w:t>密度值高的地方颜色深，密度值低的地方颜色浅，转化为公式可写为</w:t>
      </w:r>
    </w:p>
    <w:p w14:paraId="4E5C0B46" w14:textId="7EC1CEB3" w:rsidR="0001730E" w:rsidRDefault="0001730E" w:rsidP="0001730E">
      <w:pPr>
        <w:pStyle w:val="MTDisplayEquation"/>
      </w:pPr>
      <w:r>
        <w:tab/>
      </w:r>
      <w:r w:rsidR="00AD686B" w:rsidRPr="0001730E">
        <w:rPr>
          <w:position w:val="-10"/>
        </w:rPr>
        <w:object w:dxaOrig="1800" w:dyaOrig="320" w14:anchorId="1ED61384">
          <v:shape id="_x0000_i1081" type="#_x0000_t75" style="width:90.3pt;height:15.75pt" o:ole="">
            <v:imagedata r:id="rId121" o:title=""/>
          </v:shape>
          <o:OLEObject Type="Embed" ProgID="Equation.DSMT4" ShapeID="_x0000_i1081" DrawAspect="Content" ObjectID="_1743892073" r:id="rId122"/>
        </w:object>
      </w:r>
    </w:p>
    <w:p w14:paraId="55EED057" w14:textId="48B5C2D5" w:rsidR="0001730E" w:rsidRPr="0001730E" w:rsidRDefault="0001730E" w:rsidP="0001730E">
      <w:r>
        <w:rPr>
          <w:rFonts w:hint="eastAsia"/>
        </w:rPr>
        <w:t>其中</w:t>
      </w:r>
      <w:r w:rsidR="00AD686B" w:rsidRPr="0001730E">
        <w:rPr>
          <w:position w:val="-6"/>
        </w:rPr>
        <w:object w:dxaOrig="600" w:dyaOrig="279" w14:anchorId="00C95E1E">
          <v:shape id="_x0000_i1082" type="#_x0000_t75" style="width:31.1pt;height:14.05pt" o:ole="">
            <v:imagedata r:id="rId123" o:title=""/>
          </v:shape>
          <o:OLEObject Type="Embed" ProgID="Equation.DSMT4" ShapeID="_x0000_i1082" DrawAspect="Content" ObjectID="_1743892074" r:id="rId124"/>
        </w:object>
      </w:r>
      <w:r>
        <w:rPr>
          <w:rFonts w:hint="eastAsia"/>
        </w:rPr>
        <w:t>表示区间为</w:t>
      </w:r>
      <w:r w:rsidRPr="0001730E">
        <w:rPr>
          <w:position w:val="-10"/>
        </w:rPr>
        <w:object w:dxaOrig="499" w:dyaOrig="320" w14:anchorId="72A8C1A7">
          <v:shape id="_x0000_i1083" type="#_x0000_t75" style="width:25.55pt;height:15.75pt" o:ole="">
            <v:imagedata r:id="rId125" o:title=""/>
          </v:shape>
          <o:OLEObject Type="Embed" ProgID="Equation.DSMT4" ShapeID="_x0000_i1083" DrawAspect="Content" ObjectID="_1743892075" r:id="rId126"/>
        </w:object>
      </w:r>
      <w:r>
        <w:rPr>
          <w:rFonts w:hint="eastAsia"/>
        </w:rPr>
        <w:t>的值，对应</w:t>
      </w:r>
      <w:r>
        <w:rPr>
          <w:rFonts w:hint="eastAsia"/>
        </w:rPr>
        <w:t>OpenGL</w:t>
      </w:r>
      <w:r>
        <w:rPr>
          <w:rFonts w:hint="eastAsia"/>
        </w:rPr>
        <w:t>中片元着色器的输出结果。</w:t>
      </w:r>
    </w:p>
    <w:p w14:paraId="76190B25" w14:textId="7B9D4C05" w:rsidR="008D2558" w:rsidRDefault="00C228C0" w:rsidP="003E748E">
      <w:pPr>
        <w:ind w:firstLineChars="200" w:firstLine="480"/>
      </w:pPr>
      <w:r>
        <w:rPr>
          <w:rFonts w:ascii="宋体" w:hAnsi="宋体" w:hint="eastAsia"/>
          <w:shd w:val="clear" w:color="auto" w:fill="FFFFFF"/>
        </w:rPr>
        <w:t>在进行实际的代码编写时，</w:t>
      </w:r>
      <w:r w:rsidR="005922FD">
        <w:rPr>
          <w:rFonts w:ascii="宋体" w:hAnsi="宋体" w:hint="eastAsia"/>
          <w:shd w:val="clear" w:color="auto" w:fill="FFFFFF"/>
        </w:rPr>
        <w:t>为了提升性能</w:t>
      </w:r>
      <w:r w:rsidR="00CD3D06">
        <w:rPr>
          <w:rFonts w:ascii="宋体" w:hAnsi="宋体" w:hint="eastAsia"/>
          <w:shd w:val="clear" w:color="auto" w:fill="FFFFFF"/>
        </w:rPr>
        <w:t>，</w:t>
      </w:r>
      <w:r>
        <w:rPr>
          <w:rFonts w:ascii="宋体" w:hAnsi="宋体" w:hint="eastAsia"/>
          <w:shd w:val="clear" w:color="auto" w:fill="FFFFFF"/>
        </w:rPr>
        <w:t>笔者</w:t>
      </w:r>
      <w:r w:rsidR="00037D46">
        <w:rPr>
          <w:rFonts w:ascii="宋体" w:hAnsi="宋体" w:hint="eastAsia"/>
          <w:shd w:val="clear" w:color="auto" w:fill="FFFFFF"/>
        </w:rPr>
        <w:t>使用了</w:t>
      </w:r>
      <w:r w:rsidR="00037D46" w:rsidRPr="00037D46">
        <w:rPr>
          <w:rFonts w:hint="eastAsia"/>
        </w:rPr>
        <w:t>OpenGL</w:t>
      </w:r>
      <w:r w:rsidR="007C7B82">
        <w:t xml:space="preserve"> 4</w:t>
      </w:r>
      <w:r w:rsidR="007C7B82">
        <w:rPr>
          <w:rFonts w:hint="eastAsia"/>
        </w:rPr>
        <w:t>.</w:t>
      </w:r>
      <w:r w:rsidR="007C7B82">
        <w:t>3</w:t>
      </w:r>
      <w:r w:rsidR="007C7B82">
        <w:rPr>
          <w:rFonts w:hint="eastAsia"/>
        </w:rPr>
        <w:t>的新功能，即计算着色器，对等几何单元体的</w:t>
      </w:r>
      <w:r w:rsidR="007C7B82">
        <w:rPr>
          <w:rFonts w:hint="eastAsia"/>
        </w:rPr>
        <w:t>N</w:t>
      </w:r>
      <w:r w:rsidR="007C7B82">
        <w:t>URBS</w:t>
      </w:r>
      <w:r w:rsidR="007C7B82">
        <w:rPr>
          <w:rFonts w:hint="eastAsia"/>
        </w:rPr>
        <w:t>面片进行计算加速。</w:t>
      </w:r>
      <w:r w:rsidR="008D2558">
        <w:rPr>
          <w:rFonts w:hint="eastAsia"/>
        </w:rPr>
        <w:t>计算着色器</w:t>
      </w:r>
      <w:r w:rsidR="008D2558">
        <w:rPr>
          <w:rFonts w:hint="eastAsia"/>
        </w:rPr>
        <w:t>(Compute Shader)</w:t>
      </w:r>
      <w:r w:rsidR="008D2558">
        <w:rPr>
          <w:rFonts w:hint="eastAsia"/>
        </w:rPr>
        <w:t>是一个特殊类型的着色器，其独立于</w:t>
      </w:r>
      <w:r w:rsidR="008D2558">
        <w:rPr>
          <w:rFonts w:hint="eastAsia"/>
        </w:rPr>
        <w:t>OpenGL</w:t>
      </w:r>
      <w:r w:rsidR="008D2558">
        <w:rPr>
          <w:rFonts w:hint="eastAsia"/>
        </w:rPr>
        <w:t>的图像渲染管道之外</w:t>
      </w:r>
      <w:r w:rsidR="00700DBB">
        <w:rPr>
          <w:rFonts w:hint="eastAsia"/>
        </w:rPr>
        <w:t>，</w:t>
      </w:r>
      <w:r w:rsidR="00B03C2B" w:rsidRPr="0034508A">
        <w:rPr>
          <w:rFonts w:hint="eastAsia"/>
        </w:rPr>
        <w:t>但是可以对</w:t>
      </w:r>
      <w:r w:rsidR="00B03C2B" w:rsidRPr="0034508A">
        <w:rPr>
          <w:rFonts w:hint="eastAsia"/>
        </w:rPr>
        <w:t>GPU</w:t>
      </w:r>
      <w:r w:rsidR="00B03C2B" w:rsidRPr="0034508A">
        <w:rPr>
          <w:rFonts w:hint="eastAsia"/>
        </w:rPr>
        <w:t>资源（存放在显存中）进行读取和写入操作。本质上来说，</w:t>
      </w:r>
      <w:r w:rsidR="00235038">
        <w:rPr>
          <w:rFonts w:hint="eastAsia"/>
        </w:rPr>
        <w:t>计算着色器允许使用者</w:t>
      </w:r>
      <w:r w:rsidR="00B03C2B" w:rsidRPr="0034508A">
        <w:rPr>
          <w:rFonts w:hint="eastAsia"/>
        </w:rPr>
        <w:t>访问</w:t>
      </w:r>
      <w:r w:rsidR="00B03C2B" w:rsidRPr="0034508A">
        <w:rPr>
          <w:rFonts w:hint="eastAsia"/>
        </w:rPr>
        <w:t>GPU</w:t>
      </w:r>
      <w:r w:rsidR="00B03C2B" w:rsidRPr="0034508A">
        <w:rPr>
          <w:rFonts w:hint="eastAsia"/>
        </w:rPr>
        <w:t>来实现数据并行算法，而不需要</w:t>
      </w:r>
      <w:r w:rsidR="00070AFE">
        <w:rPr>
          <w:rFonts w:hint="eastAsia"/>
        </w:rPr>
        <w:t>进行任何的实际绘制</w:t>
      </w:r>
      <w:r w:rsidR="00CF0FB2">
        <w:rPr>
          <w:rFonts w:hint="eastAsia"/>
        </w:rPr>
        <w:t>，它被设计用于充分利用图像处理器</w:t>
      </w:r>
      <w:r w:rsidR="00CF0FB2">
        <w:rPr>
          <w:rFonts w:hint="eastAsia"/>
        </w:rPr>
        <w:t>GPU</w:t>
      </w:r>
      <w:r w:rsidR="00CF0FB2">
        <w:rPr>
          <w:rFonts w:hint="eastAsia"/>
        </w:rPr>
        <w:t>的大规模并发计算能力，因此它们的作用并不仅仅限于进行图像渲染</w:t>
      </w:r>
      <w:r w:rsidR="00B03C2B" w:rsidRPr="0034508A">
        <w:rPr>
          <w:rFonts w:hint="eastAsia"/>
        </w:rPr>
        <w:t>。</w:t>
      </w:r>
      <w:r w:rsidR="00041243" w:rsidRPr="003A31E0">
        <w:rPr>
          <w:rFonts w:hint="eastAsia"/>
        </w:rPr>
        <w:t>像这样的非图形应用使用</w:t>
      </w:r>
      <w:r w:rsidR="00041243" w:rsidRPr="003A31E0">
        <w:rPr>
          <w:rFonts w:hint="eastAsia"/>
        </w:rPr>
        <w:t>GPU</w:t>
      </w:r>
      <w:r w:rsidR="00041243" w:rsidRPr="003A31E0">
        <w:rPr>
          <w:rFonts w:hint="eastAsia"/>
        </w:rPr>
        <w:t>的情况，</w:t>
      </w:r>
      <w:r w:rsidR="00041243">
        <w:rPr>
          <w:rFonts w:hint="eastAsia"/>
        </w:rPr>
        <w:t>被</w:t>
      </w:r>
      <w:r w:rsidR="00041243" w:rsidRPr="003A31E0">
        <w:rPr>
          <w:rFonts w:hint="eastAsia"/>
        </w:rPr>
        <w:t>称之为</w:t>
      </w:r>
      <w:r w:rsidR="00041243" w:rsidRPr="003A31E0">
        <w:rPr>
          <w:rFonts w:hint="eastAsia"/>
        </w:rPr>
        <w:t>GPGPU</w:t>
      </w:r>
      <w:r w:rsidR="00041243" w:rsidRPr="003A31E0">
        <w:rPr>
          <w:rFonts w:hint="eastAsia"/>
        </w:rPr>
        <w:t>（</w:t>
      </w:r>
      <w:r w:rsidR="00041243" w:rsidRPr="003A31E0">
        <w:rPr>
          <w:rFonts w:hint="eastAsia"/>
        </w:rPr>
        <w:t>General Purpose GPU</w:t>
      </w:r>
      <w:r w:rsidR="00041243" w:rsidRPr="003A31E0">
        <w:rPr>
          <w:rFonts w:hint="eastAsia"/>
        </w:rPr>
        <w:t>）编程</w:t>
      </w:r>
      <w:r w:rsidR="00041243">
        <w:rPr>
          <w:rFonts w:hint="eastAsia"/>
        </w:rPr>
        <w:t>。</w:t>
      </w:r>
      <w:r w:rsidR="001659B5">
        <w:rPr>
          <w:rFonts w:hint="eastAsia"/>
        </w:rPr>
        <w:t>利用计算着色器带来的并发特性，</w:t>
      </w:r>
      <w:r w:rsidR="00C53946">
        <w:rPr>
          <w:rFonts w:hint="eastAsia"/>
        </w:rPr>
        <w:t>能够</w:t>
      </w:r>
      <w:r w:rsidR="00A84F76">
        <w:rPr>
          <w:rFonts w:hint="eastAsia"/>
        </w:rPr>
        <w:t>同时对多个等几何单元进行计算</w:t>
      </w:r>
      <w:r w:rsidR="0068640C">
        <w:rPr>
          <w:rFonts w:hint="eastAsia"/>
        </w:rPr>
        <w:t>，带来效率上的显著提升。</w:t>
      </w:r>
    </w:p>
    <w:p w14:paraId="66261D4D" w14:textId="614226E6" w:rsidR="004B7718" w:rsidRDefault="00274D8A" w:rsidP="008D2558">
      <w:pPr>
        <w:ind w:firstLineChars="200" w:firstLine="480"/>
      </w:pPr>
      <w:r>
        <w:rPr>
          <w:rFonts w:hint="eastAsia"/>
        </w:rPr>
        <w:t>具体算法描述如下（在计算着色器中）：</w:t>
      </w:r>
    </w:p>
    <w:p w14:paraId="2C3D975A" w14:textId="296ED9B2" w:rsidR="00D37B4F" w:rsidRDefault="00D37B4F" w:rsidP="008D2558">
      <w:pPr>
        <w:ind w:firstLineChars="200" w:firstLine="480"/>
      </w:pPr>
      <w:r>
        <w:rPr>
          <w:rFonts w:hint="eastAsia"/>
        </w:rPr>
        <w:t>（</w:t>
      </w:r>
      <w:r>
        <w:rPr>
          <w:rFonts w:hint="eastAsia"/>
        </w:rPr>
        <w:t>1</w:t>
      </w:r>
      <w:r>
        <w:rPr>
          <w:rFonts w:hint="eastAsia"/>
        </w:rPr>
        <w:t>）</w:t>
      </w:r>
      <w:r w:rsidR="00CF0B9B">
        <w:rPr>
          <w:rFonts w:hint="eastAsia"/>
        </w:rPr>
        <w:t>确定</w:t>
      </w:r>
      <w:r>
        <w:rPr>
          <w:rFonts w:hint="eastAsia"/>
        </w:rPr>
        <w:t>单元所包含的六个面对应的基函数</w:t>
      </w:r>
      <w:r w:rsidR="005E1C33">
        <w:rPr>
          <w:rFonts w:hint="eastAsia"/>
        </w:rPr>
        <w:t>；</w:t>
      </w:r>
    </w:p>
    <w:p w14:paraId="3DF7F415" w14:textId="2AC887B5" w:rsidR="006C76B0" w:rsidRDefault="00AE47B4" w:rsidP="008D2558">
      <w:pPr>
        <w:ind w:firstLineChars="200" w:firstLine="480"/>
      </w:pPr>
      <w:r>
        <w:rPr>
          <w:rFonts w:hint="eastAsia"/>
        </w:rPr>
        <w:t>（</w:t>
      </w:r>
      <w:r>
        <w:rPr>
          <w:rFonts w:hint="eastAsia"/>
        </w:rPr>
        <w:t>2</w:t>
      </w:r>
      <w:r>
        <w:rPr>
          <w:rFonts w:hint="eastAsia"/>
        </w:rPr>
        <w:t>）</w:t>
      </w:r>
      <w:r w:rsidR="00F25B4B">
        <w:rPr>
          <w:rFonts w:hint="eastAsia"/>
        </w:rPr>
        <w:t>循环遍历单元体上各个面的顶点</w:t>
      </w:r>
      <w:r w:rsidR="00210E06">
        <w:rPr>
          <w:rFonts w:hint="eastAsia"/>
        </w:rPr>
        <w:t>，并</w:t>
      </w:r>
      <w:r w:rsidR="007B2B78">
        <w:rPr>
          <w:rFonts w:hint="eastAsia"/>
        </w:rPr>
        <w:t>根据</w:t>
      </w:r>
      <w:r w:rsidR="00854F1E">
        <w:rPr>
          <w:rFonts w:hint="eastAsia"/>
        </w:rPr>
        <w:t>单元体数据结构中的</w:t>
      </w:r>
      <w:proofErr w:type="spellStart"/>
      <w:r w:rsidR="00854F1E">
        <w:rPr>
          <w:rFonts w:cs="Times New Roman"/>
        </w:rPr>
        <w:t>ElementIndex</w:t>
      </w:r>
      <w:proofErr w:type="spellEnd"/>
      <w:r w:rsidR="00854F1E">
        <w:rPr>
          <w:rFonts w:cs="Times New Roman" w:hint="eastAsia"/>
        </w:rPr>
        <w:t>属性</w:t>
      </w:r>
      <w:r w:rsidR="008B680F">
        <w:rPr>
          <w:rFonts w:hint="eastAsia"/>
        </w:rPr>
        <w:t>和</w:t>
      </w:r>
      <w:r w:rsidR="00DC7B2E">
        <w:rPr>
          <w:rFonts w:hint="eastAsia"/>
        </w:rPr>
        <w:t>该顶点的</w:t>
      </w:r>
      <w:r w:rsidR="00F25B4B">
        <w:rPr>
          <w:rFonts w:hint="eastAsia"/>
        </w:rPr>
        <w:t>顶点索引，确定该顶点</w:t>
      </w:r>
      <w:r w:rsidR="005D2E5A">
        <w:rPr>
          <w:rFonts w:hint="eastAsia"/>
        </w:rPr>
        <w:t>所</w:t>
      </w:r>
      <w:r w:rsidR="00F9057F">
        <w:rPr>
          <w:rFonts w:hint="eastAsia"/>
        </w:rPr>
        <w:t>对应的节点向量</w:t>
      </w:r>
      <w:r w:rsidR="00EE6131">
        <w:rPr>
          <w:rFonts w:hint="eastAsia"/>
        </w:rPr>
        <w:t>，</w:t>
      </w:r>
      <w:r w:rsidR="00F9057F">
        <w:rPr>
          <w:rFonts w:hint="eastAsia"/>
        </w:rPr>
        <w:t>按照</w:t>
      </w:r>
      <w:r w:rsidR="00EE6131" w:rsidRPr="00F473C1">
        <w:rPr>
          <w:position w:val="-28"/>
        </w:rPr>
        <w:object w:dxaOrig="1880" w:dyaOrig="680" w14:anchorId="42F087AB">
          <v:shape id="_x0000_i1084" type="#_x0000_t75" style="width:92.45pt;height:33.25pt" o:ole="">
            <v:imagedata r:id="rId57" o:title=""/>
          </v:shape>
          <o:OLEObject Type="Embed" ProgID="Equation.DSMT4" ShapeID="_x0000_i1084" DrawAspect="Content" ObjectID="_1743892076" r:id="rId127"/>
        </w:object>
      </w:r>
      <w:r w:rsidR="00295170">
        <w:rPr>
          <w:rFonts w:hint="eastAsia"/>
        </w:rPr>
        <w:t>先</w:t>
      </w:r>
      <w:r w:rsidR="00F9057F">
        <w:rPr>
          <w:rFonts w:hint="eastAsia"/>
        </w:rPr>
        <w:t>算出</w:t>
      </w:r>
      <w:r w:rsidR="006756FC">
        <w:rPr>
          <w:rFonts w:hint="eastAsia"/>
        </w:rPr>
        <w:t>基函数的值</w:t>
      </w:r>
      <w:r w:rsidR="005C5306">
        <w:rPr>
          <w:rFonts w:hint="eastAsia"/>
        </w:rPr>
        <w:t>，随后与控制点坐标相乘求和即可得到所计算的顶点的</w:t>
      </w:r>
      <w:r w:rsidR="00042EFF">
        <w:rPr>
          <w:rFonts w:hint="eastAsia"/>
        </w:rPr>
        <w:t>实际</w:t>
      </w:r>
      <w:r w:rsidR="005C5306">
        <w:rPr>
          <w:rFonts w:hint="eastAsia"/>
        </w:rPr>
        <w:t>位置。</w:t>
      </w:r>
    </w:p>
    <w:p w14:paraId="3E71BC01" w14:textId="45CAE026" w:rsidR="00981242" w:rsidRDefault="00981242" w:rsidP="008D2558">
      <w:pPr>
        <w:ind w:firstLineChars="200" w:firstLine="480"/>
      </w:pPr>
      <w:r>
        <w:rPr>
          <w:rFonts w:hint="eastAsia"/>
        </w:rPr>
        <w:lastRenderedPageBreak/>
        <w:t>（</w:t>
      </w:r>
      <w:r>
        <w:rPr>
          <w:rFonts w:hint="eastAsia"/>
        </w:rPr>
        <w:t>3</w:t>
      </w:r>
      <w:r>
        <w:rPr>
          <w:rFonts w:hint="eastAsia"/>
        </w:rPr>
        <w:t>）</w:t>
      </w:r>
      <w:r w:rsidR="000F6FCF">
        <w:rPr>
          <w:rFonts w:hint="eastAsia"/>
        </w:rPr>
        <w:t>从等几何拓扑优化计算得到的密度值矩阵中，根据</w:t>
      </w:r>
      <w:proofErr w:type="spellStart"/>
      <w:r w:rsidR="000F6FCF">
        <w:rPr>
          <w:rFonts w:cs="Times New Roman"/>
        </w:rPr>
        <w:t>ElementIndex</w:t>
      </w:r>
      <w:proofErr w:type="spellEnd"/>
      <w:r w:rsidR="000F6FCF">
        <w:rPr>
          <w:rFonts w:cs="Times New Roman" w:hint="eastAsia"/>
        </w:rPr>
        <w:t>信息取出该单元所对应的</w:t>
      </w:r>
      <w:r w:rsidR="00AD686B">
        <w:rPr>
          <w:rFonts w:cs="Times New Roman" w:hint="eastAsia"/>
        </w:rPr>
        <w:t>密度值，并通过</w:t>
      </w:r>
      <w:r w:rsidR="00AD686B" w:rsidRPr="0001730E">
        <w:rPr>
          <w:position w:val="-10"/>
        </w:rPr>
        <w:object w:dxaOrig="1800" w:dyaOrig="320" w14:anchorId="02B735C4">
          <v:shape id="_x0000_i1085" type="#_x0000_t75" style="width:90.3pt;height:15.75pt" o:ole="">
            <v:imagedata r:id="rId128" o:title=""/>
          </v:shape>
          <o:OLEObject Type="Embed" ProgID="Equation.DSMT4" ShapeID="_x0000_i1085" DrawAspect="Content" ObjectID="_1743892077" r:id="rId129"/>
        </w:object>
      </w:r>
      <w:r w:rsidR="00AD686B">
        <w:rPr>
          <w:rFonts w:hint="eastAsia"/>
        </w:rPr>
        <w:t>的映射关系，</w:t>
      </w:r>
      <w:r w:rsidR="00412205">
        <w:rPr>
          <w:rFonts w:hint="eastAsia"/>
        </w:rPr>
        <w:t>赋予顶点相应的颜色值。</w:t>
      </w:r>
    </w:p>
    <w:p w14:paraId="737AE094" w14:textId="5ED1B9C5" w:rsidR="00FE10E3" w:rsidRDefault="00FE10E3" w:rsidP="008D2558">
      <w:pPr>
        <w:ind w:firstLineChars="200" w:firstLine="480"/>
      </w:pPr>
      <w:r>
        <w:rPr>
          <w:rFonts w:hint="eastAsia"/>
        </w:rPr>
        <w:t>（</w:t>
      </w:r>
      <w:r>
        <w:rPr>
          <w:rFonts w:hint="eastAsia"/>
        </w:rPr>
        <w:t>4</w:t>
      </w:r>
      <w:r>
        <w:rPr>
          <w:rFonts w:hint="eastAsia"/>
        </w:rPr>
        <w:t>）</w:t>
      </w:r>
      <w:r w:rsidR="00BF4335">
        <w:rPr>
          <w:rFonts w:hint="eastAsia"/>
        </w:rPr>
        <w:t>计算该等几何单元体六个面上所有三角面片的索引，为填入</w:t>
      </w:r>
      <w:r w:rsidR="00BF4335">
        <w:rPr>
          <w:rFonts w:hint="eastAsia"/>
        </w:rPr>
        <w:t>OpenGL</w:t>
      </w:r>
      <w:r w:rsidR="00BF4335">
        <w:rPr>
          <w:rFonts w:hint="eastAsia"/>
        </w:rPr>
        <w:t>索引缓冲区并进行正确的可视化做准备。</w:t>
      </w:r>
    </w:p>
    <w:p w14:paraId="383D4B0E" w14:textId="6F916896" w:rsidR="003D0C47" w:rsidRDefault="00107831" w:rsidP="003D0C47">
      <w:pPr>
        <w:ind w:firstLineChars="200" w:firstLine="480"/>
      </w:pPr>
      <w:r>
        <w:rPr>
          <w:rFonts w:hint="eastAsia"/>
        </w:rPr>
        <w:t>如图</w:t>
      </w:r>
      <w:r w:rsidR="00BE10EF">
        <w:rPr>
          <w:rFonts w:hint="eastAsia"/>
        </w:rPr>
        <w:t>5</w:t>
      </w:r>
      <w:r>
        <w:rPr>
          <w:rFonts w:hint="eastAsia"/>
        </w:rPr>
        <w:t>所示，为</w:t>
      </w:r>
      <w:r w:rsidRPr="00BB620C">
        <w:t>3</w:t>
      </w:r>
      <w:r>
        <w:t>0</w:t>
      </w:r>
      <w:r w:rsidRPr="00BB620C">
        <w:rPr>
          <w:rFonts w:eastAsia="微软雅黑"/>
          <w:shd w:val="clear" w:color="auto" w:fill="FFFFFF"/>
        </w:rPr>
        <w:t>×</w:t>
      </w:r>
      <w:r>
        <w:rPr>
          <w:rFonts w:eastAsia="微软雅黑"/>
          <w:shd w:val="clear" w:color="auto" w:fill="FFFFFF"/>
        </w:rPr>
        <w:t>20</w:t>
      </w:r>
      <w:r w:rsidRPr="00BB620C">
        <w:rPr>
          <w:rFonts w:eastAsia="微软雅黑"/>
          <w:shd w:val="clear" w:color="auto" w:fill="FFFFFF"/>
        </w:rPr>
        <w:t>×</w:t>
      </w:r>
      <w:r>
        <w:rPr>
          <w:rFonts w:eastAsia="微软雅黑"/>
          <w:shd w:val="clear" w:color="auto" w:fill="FFFFFF"/>
        </w:rPr>
        <w:t>5</w:t>
      </w:r>
      <w:r w:rsidR="00DE5AF7" w:rsidRPr="00DE5AF7">
        <w:t>的等几何网格</w:t>
      </w:r>
      <w:r w:rsidR="00B15D13">
        <w:rPr>
          <w:rFonts w:hint="eastAsia"/>
        </w:rPr>
        <w:t>拓扑优化并根据如上算法进行可视化后得到的结果</w:t>
      </w:r>
      <w:r w:rsidR="009759FF">
        <w:rPr>
          <w:rFonts w:hint="eastAsia"/>
        </w:rPr>
        <w:t>。</w:t>
      </w:r>
      <w:r w:rsidR="00962627">
        <w:rPr>
          <w:rFonts w:hint="eastAsia"/>
        </w:rPr>
        <w:t>该结果</w:t>
      </w:r>
      <w:r w:rsidR="007F0268">
        <w:rPr>
          <w:rFonts w:hint="eastAsia"/>
        </w:rPr>
        <w:t>由拓扑优化</w:t>
      </w:r>
      <w:r w:rsidR="00962627">
        <w:rPr>
          <w:rFonts w:hint="eastAsia"/>
        </w:rPr>
        <w:t>迭代</w:t>
      </w:r>
      <w:r w:rsidR="007F0268">
        <w:rPr>
          <w:rFonts w:hint="eastAsia"/>
        </w:rPr>
        <w:t>1</w:t>
      </w:r>
      <w:r w:rsidR="002B63B5">
        <w:t>00</w:t>
      </w:r>
      <w:r w:rsidR="007F0268">
        <w:rPr>
          <w:rFonts w:hint="eastAsia"/>
        </w:rPr>
        <w:t>次得到，并限定密度值显示阈值为</w:t>
      </w:r>
      <w:r w:rsidR="007F0268">
        <w:rPr>
          <w:rFonts w:hint="eastAsia"/>
        </w:rPr>
        <w:t>0.</w:t>
      </w:r>
      <w:r w:rsidR="007F0268">
        <w:t>5</w:t>
      </w:r>
      <w:r w:rsidR="007F0268">
        <w:rPr>
          <w:rFonts w:hint="eastAsia"/>
        </w:rPr>
        <w:t>。</w:t>
      </w:r>
    </w:p>
    <w:p w14:paraId="76FADE1D" w14:textId="632FB4F0" w:rsidR="004B7718" w:rsidRDefault="008E530B" w:rsidP="00150920">
      <w:pPr>
        <w:jc w:val="center"/>
        <w:rPr>
          <w:noProof/>
        </w:rPr>
      </w:pPr>
      <w:r>
        <w:rPr>
          <w:noProof/>
        </w:rPr>
        <w:drawing>
          <wp:inline distT="0" distB="0" distL="0" distR="0" wp14:anchorId="18A82377" wp14:editId="277F8C22">
            <wp:extent cx="3574229" cy="133452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4612" t="10689" r="4361" b="10546"/>
                    <a:stretch/>
                  </pic:blipFill>
                  <pic:spPr bwMode="auto">
                    <a:xfrm>
                      <a:off x="0" y="0"/>
                      <a:ext cx="3586386" cy="1339068"/>
                    </a:xfrm>
                    <a:prstGeom prst="rect">
                      <a:avLst/>
                    </a:prstGeom>
                    <a:ln>
                      <a:noFill/>
                    </a:ln>
                    <a:extLst>
                      <a:ext uri="{53640926-AAD7-44D8-BBD7-CCE9431645EC}">
                        <a14:shadowObscured xmlns:a14="http://schemas.microsoft.com/office/drawing/2010/main"/>
                      </a:ext>
                    </a:extLst>
                  </pic:spPr>
                </pic:pic>
              </a:graphicData>
            </a:graphic>
          </wp:inline>
        </w:drawing>
      </w:r>
    </w:p>
    <w:p w14:paraId="4EE81CA7" w14:textId="5166413B" w:rsidR="00150920" w:rsidRDefault="00973C5C" w:rsidP="009B706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5</w:t>
      </w:r>
      <w:r>
        <w:fldChar w:fldCharType="end"/>
      </w:r>
      <w:r>
        <w:t xml:space="preserve"> </w:t>
      </w:r>
      <w:r w:rsidR="00B41C3D">
        <w:t xml:space="preserve"> </w:t>
      </w:r>
      <w:r w:rsidR="00B41C3D" w:rsidRPr="00EF43C3">
        <w:rPr>
          <w:rFonts w:hint="eastAsia"/>
        </w:rPr>
        <w:t>等几何网格可视化结果</w:t>
      </w:r>
    </w:p>
    <w:p w14:paraId="7951634A" w14:textId="29449374" w:rsidR="00FA6863" w:rsidRDefault="009055F1" w:rsidP="00FC666D">
      <w:pPr>
        <w:ind w:firstLineChars="200" w:firstLine="480"/>
      </w:pPr>
      <w:r>
        <w:rPr>
          <w:rFonts w:hint="eastAsia"/>
        </w:rPr>
        <w:t>本节</w:t>
      </w:r>
      <w:r w:rsidR="002D69A4">
        <w:rPr>
          <w:rFonts w:hint="eastAsia"/>
        </w:rPr>
        <w:t>通过拓扑优化结果可视化算法</w:t>
      </w:r>
      <w:r>
        <w:rPr>
          <w:rFonts w:hint="eastAsia"/>
        </w:rPr>
        <w:t>得到了</w:t>
      </w:r>
      <w:r w:rsidR="00026A40">
        <w:rPr>
          <w:rFonts w:hint="eastAsia"/>
        </w:rPr>
        <w:t>等几何图形与密度值的正确显示，但仍存在问题：</w:t>
      </w:r>
      <w:r w:rsidR="00B53B10">
        <w:rPr>
          <w:rFonts w:hint="eastAsia"/>
        </w:rPr>
        <w:t>图形内部</w:t>
      </w:r>
      <w:r w:rsidR="00543451">
        <w:rPr>
          <w:rFonts w:hint="eastAsia"/>
        </w:rPr>
        <w:t>无法被观察到的</w:t>
      </w:r>
      <w:r w:rsidR="00B53B10">
        <w:rPr>
          <w:rFonts w:hint="eastAsia"/>
        </w:rPr>
        <w:t>等几何单元同样进入了</w:t>
      </w:r>
      <w:r w:rsidR="00B53B10">
        <w:rPr>
          <w:rFonts w:hint="eastAsia"/>
        </w:rPr>
        <w:t>OpenGL</w:t>
      </w:r>
      <w:r w:rsidR="00B53B10">
        <w:rPr>
          <w:rFonts w:hint="eastAsia"/>
        </w:rPr>
        <w:t>的可视化流水线进行了显示</w:t>
      </w:r>
      <w:r w:rsidR="008817C3">
        <w:rPr>
          <w:rFonts w:hint="eastAsia"/>
        </w:rPr>
        <w:t>，这导致了大量不必要的图形资源消耗</w:t>
      </w:r>
      <w:r w:rsidR="00AB0519">
        <w:rPr>
          <w:rFonts w:hint="eastAsia"/>
        </w:rPr>
        <w:t>，并且随着细分次数的增加，这样的消耗也成倍数增加</w:t>
      </w:r>
      <w:r w:rsidR="00B410BA">
        <w:rPr>
          <w:rFonts w:hint="eastAsia"/>
        </w:rPr>
        <w:t>。针对这一问题</w:t>
      </w:r>
      <w:r w:rsidR="005A7BBC">
        <w:rPr>
          <w:rFonts w:hint="eastAsia"/>
        </w:rPr>
        <w:t>，</w:t>
      </w:r>
      <w:r w:rsidR="00D14DE4">
        <w:rPr>
          <w:rFonts w:hint="eastAsia"/>
        </w:rPr>
        <w:t>本文</w:t>
      </w:r>
      <w:r w:rsidR="00B410BA">
        <w:rPr>
          <w:rFonts w:hint="eastAsia"/>
        </w:rPr>
        <w:t>对等几何图形内部冗余单元</w:t>
      </w:r>
      <w:r w:rsidR="001D27AE">
        <w:rPr>
          <w:rFonts w:hint="eastAsia"/>
        </w:rPr>
        <w:t>提出了一种基于密度值的消隐算法</w:t>
      </w:r>
      <w:r w:rsidR="00C5401A">
        <w:rPr>
          <w:rFonts w:hint="eastAsia"/>
        </w:rPr>
        <w:t>，</w:t>
      </w:r>
      <w:r w:rsidR="00261114">
        <w:rPr>
          <w:rFonts w:hint="eastAsia"/>
        </w:rPr>
        <w:t>提升了程序整体的性能。</w:t>
      </w:r>
    </w:p>
    <w:p w14:paraId="18CEF75E" w14:textId="7BA21A02" w:rsidR="00004D97" w:rsidRDefault="000A203F" w:rsidP="00C32004">
      <w:pPr>
        <w:rPr>
          <w:rFonts w:ascii="宋体" w:hAnsi="宋体"/>
          <w:szCs w:val="24"/>
        </w:rPr>
      </w:pPr>
      <w:r w:rsidRPr="000A203F">
        <w:rPr>
          <w:rFonts w:hint="eastAsia"/>
        </w:rPr>
        <w:t>2</w:t>
      </w:r>
      <w:r w:rsidRPr="000A203F">
        <w:rPr>
          <w:rFonts w:hint="eastAsia"/>
        </w:rPr>
        <w:t>、</w:t>
      </w:r>
      <w:r>
        <w:rPr>
          <w:rFonts w:ascii="宋体" w:hAnsi="宋体" w:hint="eastAsia"/>
          <w:szCs w:val="24"/>
        </w:rPr>
        <w:t>内部冗余</w:t>
      </w:r>
      <w:r w:rsidR="00D0641E">
        <w:rPr>
          <w:rFonts w:ascii="宋体" w:hAnsi="宋体" w:hint="eastAsia"/>
          <w:szCs w:val="24"/>
        </w:rPr>
        <w:t>单元</w:t>
      </w:r>
      <w:r>
        <w:rPr>
          <w:rFonts w:ascii="宋体" w:hAnsi="宋体" w:hint="eastAsia"/>
          <w:szCs w:val="24"/>
        </w:rPr>
        <w:t>消隐算法</w:t>
      </w:r>
    </w:p>
    <w:p w14:paraId="5135579F" w14:textId="4106AE4C" w:rsidR="00213CA9" w:rsidRDefault="00963EE9" w:rsidP="004F4B8C">
      <w:pPr>
        <w:ind w:firstLineChars="200" w:firstLine="480"/>
      </w:pPr>
      <w:r>
        <w:rPr>
          <w:rFonts w:hint="eastAsia"/>
        </w:rPr>
        <w:t>消隐问题是计算机图形学中的一个十分重要的内容</w:t>
      </w:r>
      <w:r w:rsidR="0002058F">
        <w:rPr>
          <w:rFonts w:hint="eastAsia"/>
        </w:rPr>
        <w:t>，</w:t>
      </w:r>
      <w:r w:rsidR="00526F25">
        <w:rPr>
          <w:rFonts w:hint="eastAsia"/>
        </w:rPr>
        <w:t>对内部冗余</w:t>
      </w:r>
      <w:r w:rsidR="0063425F">
        <w:rPr>
          <w:rFonts w:hint="eastAsia"/>
        </w:rPr>
        <w:t>单元</w:t>
      </w:r>
      <w:r w:rsidR="00526F25">
        <w:rPr>
          <w:rFonts w:hint="eastAsia"/>
        </w:rPr>
        <w:t>的消隐常常能大幅降低图形资源消耗，提升动态可交互性</w:t>
      </w:r>
      <w:r w:rsidR="00AC1D41">
        <w:rPr>
          <w:rFonts w:hint="eastAsia"/>
        </w:rPr>
        <w:t>。但在对通用的消隐算法进行研究之后，笔者发现这些算法只能解决一些相对基础的问题，</w:t>
      </w:r>
      <w:r w:rsidR="00906E5E">
        <w:rPr>
          <w:rFonts w:hint="eastAsia"/>
        </w:rPr>
        <w:t>难以在笔者设计的等几何拓扑优化可视化程序中</w:t>
      </w:r>
      <w:r w:rsidR="000B36AD">
        <w:rPr>
          <w:rFonts w:hint="eastAsia"/>
        </w:rPr>
        <w:t>获得实际的</w:t>
      </w:r>
      <w:r w:rsidR="00ED549D">
        <w:rPr>
          <w:rFonts w:hint="eastAsia"/>
        </w:rPr>
        <w:t>效率提升</w:t>
      </w:r>
      <w:r w:rsidR="00C229F5">
        <w:rPr>
          <w:rFonts w:hint="eastAsia"/>
        </w:rPr>
        <w:t>。本节根据等几何可视化的消隐和图形显示特点</w:t>
      </w:r>
      <w:r w:rsidR="001F5065">
        <w:rPr>
          <w:rFonts w:hint="eastAsia"/>
        </w:rPr>
        <w:t>，</w:t>
      </w:r>
      <w:r w:rsidR="00E52223">
        <w:rPr>
          <w:rFonts w:hint="eastAsia"/>
        </w:rPr>
        <w:t>提出一种用于等几何可视化的内部冗余</w:t>
      </w:r>
      <w:r w:rsidR="0051799E">
        <w:rPr>
          <w:rFonts w:hint="eastAsia"/>
        </w:rPr>
        <w:t>单元</w:t>
      </w:r>
      <w:r w:rsidR="00E52223">
        <w:rPr>
          <w:rFonts w:hint="eastAsia"/>
        </w:rPr>
        <w:t>消隐算法。</w:t>
      </w:r>
    </w:p>
    <w:p w14:paraId="768624BD" w14:textId="03E6FB84" w:rsidR="00D255AC" w:rsidRPr="008C0C70" w:rsidRDefault="00C25805" w:rsidP="007B29F6">
      <w:pPr>
        <w:ind w:firstLineChars="200" w:firstLine="480"/>
        <w:rPr>
          <w:noProof/>
        </w:rPr>
      </w:pPr>
      <w:r>
        <w:rPr>
          <w:rFonts w:hint="eastAsia"/>
          <w:noProof/>
        </w:rPr>
        <w:t>如图</w:t>
      </w:r>
      <w:r w:rsidR="004D1748">
        <w:rPr>
          <w:rFonts w:hint="eastAsia"/>
          <w:noProof/>
        </w:rPr>
        <w:t>6</w:t>
      </w:r>
      <w:r w:rsidR="004D1748">
        <w:rPr>
          <w:rFonts w:hint="eastAsia"/>
          <w:noProof/>
        </w:rPr>
        <w:t>所示，为</w:t>
      </w:r>
      <w:r w:rsidR="004D1748">
        <w:t>5</w:t>
      </w:r>
      <w:r w:rsidR="004D1748" w:rsidRPr="00B43418">
        <w:t>×</w:t>
      </w:r>
      <w:r w:rsidR="004D1748">
        <w:t>5</w:t>
      </w:r>
      <w:r w:rsidR="004D1748" w:rsidRPr="00B43418">
        <w:t>×</w:t>
      </w:r>
      <w:r w:rsidR="004D1748">
        <w:t>5</w:t>
      </w:r>
      <w:r w:rsidR="001A3D17">
        <w:rPr>
          <w:rFonts w:hint="eastAsia"/>
        </w:rPr>
        <w:t>大小的</w:t>
      </w:r>
      <w:r w:rsidR="008E6483">
        <w:rPr>
          <w:rFonts w:hint="eastAsia"/>
        </w:rPr>
        <w:t>等几何</w:t>
      </w:r>
      <w:r w:rsidR="001A3D17">
        <w:rPr>
          <w:rFonts w:hint="eastAsia"/>
        </w:rPr>
        <w:t>悬臂梁网格未经内部冗余单元消隐而直接可视化得到的效果，除了外部需要直接参与显示的一层单元以外，内部的</w:t>
      </w:r>
      <w:r w:rsidR="001A3D17" w:rsidRPr="00B43418">
        <w:rPr>
          <w:rFonts w:hint="eastAsia"/>
        </w:rPr>
        <w:t>3</w:t>
      </w:r>
      <w:r w:rsidR="001A3D17" w:rsidRPr="00B43418">
        <w:t>×3×3</w:t>
      </w:r>
      <w:r w:rsidR="003A28BD">
        <w:rPr>
          <w:rFonts w:hint="eastAsia"/>
        </w:rPr>
        <w:t>网格</w:t>
      </w:r>
      <w:r w:rsidR="00765888">
        <w:rPr>
          <w:rFonts w:hint="eastAsia"/>
        </w:rPr>
        <w:t>对用户</w:t>
      </w:r>
      <w:r w:rsidR="00F752E7">
        <w:rPr>
          <w:rFonts w:hint="eastAsia"/>
        </w:rPr>
        <w:t>不可见</w:t>
      </w:r>
      <w:r w:rsidR="006C2E32">
        <w:rPr>
          <w:rFonts w:hint="eastAsia"/>
        </w:rPr>
        <w:t>，可直接消隐节约性能</w:t>
      </w:r>
      <w:r w:rsidR="00C9594D">
        <w:rPr>
          <w:rFonts w:hint="eastAsia"/>
        </w:rPr>
        <w:t>。本节的算法</w:t>
      </w:r>
      <w:r w:rsidR="00F201D0">
        <w:rPr>
          <w:rFonts w:hint="eastAsia"/>
        </w:rPr>
        <w:t>从等几何拓扑优化得到的密度值矩阵入手，</w:t>
      </w:r>
      <w:r w:rsidR="00AA1C6F">
        <w:rPr>
          <w:rFonts w:hint="eastAsia"/>
        </w:rPr>
        <w:t>着力于</w:t>
      </w:r>
      <w:r w:rsidR="0024039A">
        <w:rPr>
          <w:rFonts w:hint="eastAsia"/>
        </w:rPr>
        <w:t>减少</w:t>
      </w:r>
      <w:r w:rsidR="006E3BA2">
        <w:rPr>
          <w:rFonts w:hint="eastAsia"/>
        </w:rPr>
        <w:t>这一不必要的可视化资源开销</w:t>
      </w:r>
      <w:r w:rsidR="00813AC7">
        <w:rPr>
          <w:rFonts w:hint="eastAsia"/>
        </w:rPr>
        <w:t>。</w:t>
      </w:r>
    </w:p>
    <w:p w14:paraId="1944B4FE" w14:textId="163FAA14" w:rsidR="005927B5" w:rsidRDefault="004763E4" w:rsidP="00766EC6">
      <w:pPr>
        <w:jc w:val="center"/>
      </w:pPr>
      <w:r>
        <w:rPr>
          <w:noProof/>
        </w:rPr>
        <w:lastRenderedPageBreak/>
        <w:drawing>
          <wp:inline distT="0" distB="0" distL="0" distR="0" wp14:anchorId="41879460" wp14:editId="59797BE6">
            <wp:extent cx="3696831" cy="21154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17888" cy="2127516"/>
                    </a:xfrm>
                    <a:prstGeom prst="rect">
                      <a:avLst/>
                    </a:prstGeom>
                    <a:noFill/>
                    <a:ln>
                      <a:noFill/>
                    </a:ln>
                  </pic:spPr>
                </pic:pic>
              </a:graphicData>
            </a:graphic>
          </wp:inline>
        </w:drawing>
      </w:r>
    </w:p>
    <w:p w14:paraId="6DE2E85E" w14:textId="24121DF0" w:rsidR="00FA6DC1" w:rsidRDefault="00377B06" w:rsidP="00BC1F50">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6</w:t>
      </w:r>
      <w:r>
        <w:fldChar w:fldCharType="end"/>
      </w:r>
      <w:r w:rsidR="00187EDD">
        <w:t xml:space="preserve"> </w:t>
      </w:r>
      <w:r w:rsidR="00870C73">
        <w:t xml:space="preserve"> 5</w:t>
      </w:r>
      <w:r w:rsidR="00870C73" w:rsidRPr="00B43418">
        <w:t>×</w:t>
      </w:r>
      <w:r w:rsidR="00870C73">
        <w:t>5</w:t>
      </w:r>
      <w:r w:rsidR="00870C73" w:rsidRPr="00B43418">
        <w:t>×</w:t>
      </w:r>
      <w:r w:rsidR="00870C73">
        <w:t>5</w:t>
      </w:r>
      <w:r w:rsidR="002E547D">
        <w:rPr>
          <w:rFonts w:hint="eastAsia"/>
        </w:rPr>
        <w:t>大小的悬臂梁网格</w:t>
      </w:r>
    </w:p>
    <w:p w14:paraId="78CBF683" w14:textId="77777777" w:rsidR="00CA6FDE" w:rsidRDefault="003A1657" w:rsidP="00F67527">
      <w:pPr>
        <w:ind w:firstLineChars="200" w:firstLine="480"/>
      </w:pPr>
      <w:r>
        <w:rPr>
          <w:rFonts w:hint="eastAsia"/>
        </w:rPr>
        <w:t>算法核心思路如下：</w:t>
      </w:r>
    </w:p>
    <w:p w14:paraId="1B45B93C" w14:textId="7E73F20C" w:rsidR="002D35AD" w:rsidRDefault="00867B94" w:rsidP="00AF55C9">
      <w:pPr>
        <w:ind w:firstLineChars="200" w:firstLine="480"/>
      </w:pPr>
      <w:r>
        <w:rPr>
          <w:rFonts w:hint="eastAsia"/>
        </w:rPr>
        <w:t>维护</w:t>
      </w:r>
      <w:r w:rsidR="00782FEE">
        <w:rPr>
          <w:rFonts w:hint="eastAsia"/>
        </w:rPr>
        <w:t>一个三维阵列</w:t>
      </w:r>
      <w:proofErr w:type="spellStart"/>
      <w:r w:rsidR="00E6283B">
        <w:rPr>
          <w:rFonts w:hint="eastAsia"/>
        </w:rPr>
        <w:t>isBound</w:t>
      </w:r>
      <w:proofErr w:type="spellEnd"/>
      <w:r w:rsidR="00E6283B">
        <w:rPr>
          <w:rFonts w:hint="eastAsia"/>
        </w:rPr>
        <w:t>用于</w:t>
      </w:r>
      <w:r w:rsidR="00A26B72">
        <w:rPr>
          <w:rFonts w:hint="eastAsia"/>
        </w:rPr>
        <w:t>存储每个单元是否为边界，其大小维度与设计域网格相同，若</w:t>
      </w:r>
      <w:proofErr w:type="spellStart"/>
      <w:r w:rsidR="008E2FBD">
        <w:rPr>
          <w:rFonts w:hint="eastAsia"/>
        </w:rPr>
        <w:t>isBound</w:t>
      </w:r>
      <w:proofErr w:type="spellEnd"/>
      <w:r w:rsidR="008E2FBD">
        <w:rPr>
          <w:rFonts w:hint="eastAsia"/>
        </w:rPr>
        <w:t>中的值为</w:t>
      </w:r>
      <w:r w:rsidR="008E2FBD">
        <w:rPr>
          <w:rFonts w:hint="eastAsia"/>
        </w:rPr>
        <w:t>true</w:t>
      </w:r>
      <w:r w:rsidR="008E2FBD">
        <w:rPr>
          <w:rFonts w:hint="eastAsia"/>
        </w:rPr>
        <w:t>，则表明</w:t>
      </w:r>
      <w:r w:rsidR="00957BF9">
        <w:rPr>
          <w:rFonts w:hint="eastAsia"/>
        </w:rPr>
        <w:t>对应</w:t>
      </w:r>
      <w:r w:rsidR="008E2FBD">
        <w:rPr>
          <w:rFonts w:hint="eastAsia"/>
        </w:rPr>
        <w:t>单元</w:t>
      </w:r>
      <w:r w:rsidR="0041070A">
        <w:rPr>
          <w:rFonts w:hint="eastAsia"/>
        </w:rPr>
        <w:t>是边界单元，可视化时需要显示</w:t>
      </w:r>
      <w:r w:rsidR="00957BF9">
        <w:rPr>
          <w:rFonts w:hint="eastAsia"/>
        </w:rPr>
        <w:t>；若</w:t>
      </w:r>
      <w:proofErr w:type="spellStart"/>
      <w:r w:rsidR="00957BF9">
        <w:rPr>
          <w:rFonts w:hint="eastAsia"/>
        </w:rPr>
        <w:t>isBound</w:t>
      </w:r>
      <w:proofErr w:type="spellEnd"/>
      <w:r w:rsidR="00957BF9">
        <w:rPr>
          <w:rFonts w:hint="eastAsia"/>
        </w:rPr>
        <w:t>中的值为</w:t>
      </w:r>
      <w:r w:rsidR="00734601">
        <w:rPr>
          <w:rFonts w:hint="eastAsia"/>
        </w:rPr>
        <w:t>false</w:t>
      </w:r>
      <w:r w:rsidR="00734601">
        <w:rPr>
          <w:rFonts w:hint="eastAsia"/>
        </w:rPr>
        <w:t>，则表明对应单元不是边界单元，单元密度值设为</w:t>
      </w:r>
      <w:r w:rsidR="00734601" w:rsidRPr="00734601">
        <w:rPr>
          <w:position w:val="-4"/>
        </w:rPr>
        <w:object w:dxaOrig="300" w:dyaOrig="260" w14:anchorId="1804CE67">
          <v:shape id="_x0000_i1086" type="#_x0000_t75" style="width:14.9pt;height:12.8pt" o:ole="">
            <v:imagedata r:id="rId132" o:title=""/>
          </v:shape>
          <o:OLEObject Type="Embed" ProgID="Equation.DSMT4" ShapeID="_x0000_i1086" DrawAspect="Content" ObjectID="_1743892078" r:id="rId133"/>
        </w:object>
      </w:r>
      <w:r w:rsidR="00734601">
        <w:rPr>
          <w:rFonts w:hint="eastAsia"/>
        </w:rPr>
        <w:t>，在可视化时</w:t>
      </w:r>
      <w:r w:rsidR="003050C0">
        <w:rPr>
          <w:rFonts w:hint="eastAsia"/>
        </w:rPr>
        <w:t>被密度值阈值筛去</w:t>
      </w:r>
      <w:r w:rsidR="00284070">
        <w:rPr>
          <w:rFonts w:hint="eastAsia"/>
        </w:rPr>
        <w:t>，</w:t>
      </w:r>
      <w:r w:rsidR="00734601">
        <w:rPr>
          <w:rFonts w:hint="eastAsia"/>
        </w:rPr>
        <w:t>不参与显示。</w:t>
      </w:r>
      <w:r w:rsidR="003B1548">
        <w:rPr>
          <w:rFonts w:hint="eastAsia"/>
        </w:rPr>
        <w:t>分别从不同方向</w:t>
      </w:r>
      <w:proofErr w:type="gramStart"/>
      <w:r w:rsidR="003B1548">
        <w:rPr>
          <w:rFonts w:hint="eastAsia"/>
        </w:rPr>
        <w:t>遍历每</w:t>
      </w:r>
      <w:proofErr w:type="gramEnd"/>
      <w:r w:rsidR="003B1548">
        <w:rPr>
          <w:rFonts w:hint="eastAsia"/>
        </w:rPr>
        <w:t>一列单元</w:t>
      </w:r>
      <w:r w:rsidR="00AA3753">
        <w:rPr>
          <w:rFonts w:hint="eastAsia"/>
        </w:rPr>
        <w:t>，通过左右指针的方式找到各边界单元</w:t>
      </w:r>
      <w:r w:rsidR="00CD782E">
        <w:rPr>
          <w:rFonts w:hint="eastAsia"/>
        </w:rPr>
        <w:t>，并通过一定条件改变</w:t>
      </w:r>
      <w:proofErr w:type="spellStart"/>
      <w:r w:rsidR="00CD782E">
        <w:rPr>
          <w:rFonts w:hint="eastAsia"/>
        </w:rPr>
        <w:t>isBound</w:t>
      </w:r>
      <w:proofErr w:type="spellEnd"/>
      <w:r w:rsidR="00CD782E">
        <w:rPr>
          <w:rFonts w:hint="eastAsia"/>
        </w:rPr>
        <w:t>中的对应值。</w:t>
      </w:r>
    </w:p>
    <w:p w14:paraId="0D952487" w14:textId="1288590D" w:rsidR="00634728" w:rsidRDefault="00390EC8" w:rsidP="00634728">
      <w:pPr>
        <w:ind w:firstLineChars="200" w:firstLine="480"/>
      </w:pPr>
      <w:r>
        <w:rPr>
          <w:rFonts w:cs="Times New Roman" w:hint="eastAsia"/>
        </w:rPr>
        <w:t>仍以</w:t>
      </w:r>
      <w:r>
        <w:rPr>
          <w:rFonts w:cs="Times New Roman" w:hint="eastAsia"/>
        </w:rPr>
        <w:t>X</w:t>
      </w:r>
      <w:r>
        <w:rPr>
          <w:rFonts w:cs="Times New Roman" w:hint="eastAsia"/>
        </w:rPr>
        <w:t>、</w:t>
      </w:r>
      <w:r>
        <w:rPr>
          <w:rFonts w:cs="Times New Roman" w:hint="eastAsia"/>
        </w:rPr>
        <w:t>Y</w:t>
      </w:r>
      <w:r>
        <w:rPr>
          <w:rFonts w:cs="Times New Roman" w:hint="eastAsia"/>
        </w:rPr>
        <w:t>、</w:t>
      </w:r>
      <w:r>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946239">
        <w:rPr>
          <w:rFonts w:cs="Times New Roman" w:hint="eastAsia"/>
        </w:rPr>
        <w:t>，首先</w:t>
      </w:r>
      <w:r w:rsidR="00C41191">
        <w:rPr>
          <w:rFonts w:cs="Times New Roman" w:hint="eastAsia"/>
        </w:rPr>
        <w:t>设定</w:t>
      </w:r>
      <w:r w:rsidR="00946239">
        <w:rPr>
          <w:rFonts w:cs="Times New Roman" w:hint="eastAsia"/>
        </w:rPr>
        <w:t>一个</w:t>
      </w:r>
      <w:r w:rsidR="00946239">
        <w:rPr>
          <w:rFonts w:cs="Times New Roman" w:hint="eastAsia"/>
        </w:rPr>
        <w:t>3</w:t>
      </w:r>
      <w:r w:rsidR="00946239" w:rsidRPr="00BB620C">
        <w:rPr>
          <w:rFonts w:eastAsia="微软雅黑"/>
          <w:shd w:val="clear" w:color="auto" w:fill="FFFFFF"/>
        </w:rPr>
        <w:t>×</w:t>
      </w:r>
      <w:r w:rsidR="00946239">
        <w:rPr>
          <w:rFonts w:eastAsia="微软雅黑"/>
          <w:shd w:val="clear" w:color="auto" w:fill="FFFFFF"/>
        </w:rPr>
        <w:t>3</w:t>
      </w:r>
      <w:r w:rsidR="00946239" w:rsidRPr="00BB620C">
        <w:rPr>
          <w:rFonts w:eastAsia="微软雅黑"/>
          <w:shd w:val="clear" w:color="auto" w:fill="FFFFFF"/>
        </w:rPr>
        <w:t>×</w:t>
      </w:r>
      <w:r w:rsidR="00946239">
        <w:rPr>
          <w:rFonts w:eastAsia="微软雅黑"/>
          <w:shd w:val="clear" w:color="auto" w:fill="FFFFFF"/>
        </w:rPr>
        <w:t>3</w:t>
      </w:r>
      <w:r w:rsidR="00511B76" w:rsidRPr="00511B76">
        <w:t>大小的</w:t>
      </w:r>
      <w:r w:rsidR="00347606">
        <w:rPr>
          <w:rFonts w:hint="eastAsia"/>
        </w:rPr>
        <w:t>三维数组</w:t>
      </w:r>
      <w:proofErr w:type="spellStart"/>
      <w:r w:rsidR="00347606">
        <w:rPr>
          <w:rFonts w:hint="eastAsia"/>
        </w:rPr>
        <w:t>isBound</w:t>
      </w:r>
      <w:proofErr w:type="spellEnd"/>
      <w:r w:rsidR="004B3A68">
        <w:rPr>
          <w:rFonts w:hint="eastAsia"/>
        </w:rPr>
        <w:t>，并将所有的值均赋为</w:t>
      </w:r>
      <w:r w:rsidR="004B3A68">
        <w:rPr>
          <w:rFonts w:hint="eastAsia"/>
        </w:rPr>
        <w:t>false</w:t>
      </w:r>
      <w:r w:rsidR="00A1363F">
        <w:rPr>
          <w:rFonts w:hint="eastAsia"/>
        </w:rPr>
        <w:t>；</w:t>
      </w:r>
      <w:r w:rsidR="0076211A">
        <w:rPr>
          <w:rFonts w:hint="eastAsia"/>
        </w:rPr>
        <w:t>如</w:t>
      </w:r>
      <w:r w:rsidR="0076211A">
        <w:fldChar w:fldCharType="begin"/>
      </w:r>
      <w:r w:rsidR="0076211A">
        <w:instrText xml:space="preserve"> </w:instrText>
      </w:r>
      <w:r w:rsidR="0076211A">
        <w:rPr>
          <w:rFonts w:hint="eastAsia"/>
        </w:rPr>
        <w:instrText>REF _Ref132968224 \h</w:instrText>
      </w:r>
      <w:r w:rsidR="0076211A">
        <w:instrText xml:space="preserve"> </w:instrText>
      </w:r>
      <w:r w:rsidR="0076211A">
        <w:fldChar w:fldCharType="separate"/>
      </w:r>
      <w:r w:rsidR="0076211A">
        <w:rPr>
          <w:rFonts w:hint="eastAsia"/>
        </w:rPr>
        <w:t>图</w:t>
      </w:r>
      <w:r w:rsidR="0076211A">
        <w:rPr>
          <w:noProof/>
        </w:rPr>
        <w:t>7</w:t>
      </w:r>
      <w:r w:rsidR="0076211A">
        <w:fldChar w:fldCharType="end"/>
      </w:r>
      <w:r w:rsidR="0076211A">
        <w:rPr>
          <w:rFonts w:hint="eastAsia"/>
        </w:rPr>
        <w:t>所示，</w:t>
      </w:r>
      <w:r w:rsidR="00E01FF9">
        <w:rPr>
          <w:rFonts w:hint="eastAsia"/>
        </w:rPr>
        <w:t>分别</w:t>
      </w:r>
      <w:r w:rsidR="00634728">
        <w:rPr>
          <w:rFonts w:hint="eastAsia"/>
        </w:rPr>
        <w:t>遍历</w:t>
      </w:r>
      <w:r w:rsidR="00634728">
        <w:rPr>
          <w:rFonts w:hint="eastAsia"/>
        </w:rPr>
        <w:t>X</w:t>
      </w:r>
      <w:r w:rsidR="00634728">
        <w:rPr>
          <w:rFonts w:hint="eastAsia"/>
        </w:rPr>
        <w:t>、</w:t>
      </w:r>
      <w:r w:rsidR="00634728">
        <w:rPr>
          <w:rFonts w:hint="eastAsia"/>
        </w:rPr>
        <w:t>Y</w:t>
      </w:r>
      <w:r w:rsidR="00634728">
        <w:rPr>
          <w:rFonts w:hint="eastAsia"/>
        </w:rPr>
        <w:t>、</w:t>
      </w:r>
      <w:r w:rsidR="00634728">
        <w:rPr>
          <w:rFonts w:hint="eastAsia"/>
        </w:rPr>
        <w:t>Z</w:t>
      </w:r>
      <w:r w:rsidR="00634728">
        <w:rPr>
          <w:rFonts w:hint="eastAsia"/>
        </w:rPr>
        <w:t>轴向的</w:t>
      </w:r>
      <w:r w:rsidR="00634728">
        <w:rPr>
          <w:rFonts w:hint="eastAsia"/>
        </w:rPr>
        <w:t>9</w:t>
      </w:r>
      <w:r w:rsidR="00492DFF">
        <w:rPr>
          <w:rFonts w:hint="eastAsia"/>
        </w:rPr>
        <w:t>列</w:t>
      </w:r>
      <w:r w:rsidR="00634728">
        <w:rPr>
          <w:rFonts w:hint="eastAsia"/>
        </w:rPr>
        <w:t>单元</w:t>
      </w:r>
      <w:r w:rsidR="00BA6F12">
        <w:rPr>
          <w:rFonts w:hint="eastAsia"/>
        </w:rPr>
        <w:t>（共需遍历</w:t>
      </w:r>
      <w:r w:rsidR="00BA6F12">
        <w:rPr>
          <w:rFonts w:hint="eastAsia"/>
        </w:rPr>
        <w:t>2</w:t>
      </w:r>
      <w:r w:rsidR="00BA6F12">
        <w:t>7</w:t>
      </w:r>
      <w:r w:rsidR="00BA6F12">
        <w:rPr>
          <w:rFonts w:hint="eastAsia"/>
        </w:rPr>
        <w:t>次）</w:t>
      </w:r>
      <w:r w:rsidR="009C3D54">
        <w:rPr>
          <w:rFonts w:hint="eastAsia"/>
        </w:rPr>
        <w:t>，</w:t>
      </w:r>
      <w:r w:rsidR="0066569F">
        <w:rPr>
          <w:rFonts w:hint="eastAsia"/>
        </w:rPr>
        <w:t>根据每次遍历得到的结果改变</w:t>
      </w:r>
      <w:proofErr w:type="spellStart"/>
      <w:r w:rsidR="00DB757A">
        <w:rPr>
          <w:rFonts w:hint="eastAsia"/>
        </w:rPr>
        <w:t>isBound</w:t>
      </w:r>
      <w:proofErr w:type="spellEnd"/>
      <w:r w:rsidR="00DB757A">
        <w:rPr>
          <w:rFonts w:hint="eastAsia"/>
        </w:rPr>
        <w:t>数组中的对应值</w:t>
      </w:r>
      <w:r w:rsidR="00895A5D">
        <w:rPr>
          <w:rFonts w:hint="eastAsia"/>
        </w:rPr>
        <w:t>，</w:t>
      </w:r>
      <w:r w:rsidR="005E03FE">
        <w:rPr>
          <w:rFonts w:hint="eastAsia"/>
        </w:rPr>
        <w:t>确定各单元是否为边界</w:t>
      </w:r>
      <w:r w:rsidR="0099798D">
        <w:rPr>
          <w:rFonts w:hint="eastAsia"/>
        </w:rPr>
        <w:t>。</w:t>
      </w:r>
    </w:p>
    <w:p w14:paraId="790095AB" w14:textId="585DEE4C" w:rsidR="00B95575" w:rsidRDefault="000070D5" w:rsidP="004763E4">
      <w:r>
        <w:rPr>
          <w:noProof/>
        </w:rPr>
        <w:drawing>
          <wp:inline distT="0" distB="0" distL="0" distR="0" wp14:anchorId="72121096" wp14:editId="3A1332F1">
            <wp:extent cx="1692000" cy="170182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l="15150" r="15339"/>
                    <a:stretch/>
                  </pic:blipFill>
                  <pic:spPr bwMode="auto">
                    <a:xfrm>
                      <a:off x="0" y="0"/>
                      <a:ext cx="1692000" cy="17018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BA1850" wp14:editId="16439F50">
            <wp:extent cx="1692000" cy="16942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l="8902" r="21276"/>
                    <a:stretch/>
                  </pic:blipFill>
                  <pic:spPr bwMode="auto">
                    <a:xfrm>
                      <a:off x="0" y="0"/>
                      <a:ext cx="1692000" cy="169423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763E4">
        <w:rPr>
          <w:noProof/>
        </w:rPr>
        <w:drawing>
          <wp:inline distT="0" distB="0" distL="0" distR="0" wp14:anchorId="00EEC32C" wp14:editId="4BE99EDD">
            <wp:extent cx="1692196" cy="1692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36">
                      <a:extLst>
                        <a:ext uri="{28A0092B-C50C-407E-A947-70E740481C1C}">
                          <a14:useLocalDpi xmlns:a14="http://schemas.microsoft.com/office/drawing/2010/main" val="0"/>
                        </a:ext>
                      </a:extLst>
                    </a:blip>
                    <a:srcRect l="14834" r="15221"/>
                    <a:stretch/>
                  </pic:blipFill>
                  <pic:spPr bwMode="auto">
                    <a:xfrm>
                      <a:off x="0" y="0"/>
                      <a:ext cx="1692196"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382E25B9" w14:textId="2DB809EC" w:rsidR="00990F91" w:rsidRDefault="00170BA6" w:rsidP="00237BC1">
      <w:pPr>
        <w:jc w:val="center"/>
      </w:pPr>
      <w:bookmarkStart w:id="4" w:name="_Ref1329682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7</w:t>
      </w:r>
      <w:r>
        <w:fldChar w:fldCharType="end"/>
      </w:r>
      <w:bookmarkEnd w:id="4"/>
      <w:r>
        <w:t xml:space="preserve">  </w:t>
      </w:r>
      <w:r>
        <w:rPr>
          <w:rFonts w:hint="eastAsia"/>
        </w:rPr>
        <w:t>与</w:t>
      </w:r>
      <w:r>
        <w:rPr>
          <w:rFonts w:hint="eastAsia"/>
        </w:rPr>
        <w:t>X</w:t>
      </w:r>
      <w:r>
        <w:rPr>
          <w:rFonts w:hint="eastAsia"/>
        </w:rPr>
        <w:t>、</w:t>
      </w:r>
      <w:r>
        <w:rPr>
          <w:rFonts w:hint="eastAsia"/>
        </w:rPr>
        <w:t>Y</w:t>
      </w:r>
      <w:r>
        <w:rPr>
          <w:rFonts w:hint="eastAsia"/>
        </w:rPr>
        <w:t>、</w:t>
      </w:r>
      <w:r>
        <w:rPr>
          <w:rFonts w:hint="eastAsia"/>
        </w:rPr>
        <w:t>Z</w:t>
      </w:r>
      <w:r>
        <w:rPr>
          <w:rFonts w:hint="eastAsia"/>
        </w:rPr>
        <w:t>轴平行的单元列</w:t>
      </w:r>
    </w:p>
    <w:p w14:paraId="3CF73F0D" w14:textId="424566EB" w:rsidR="000B1EF2" w:rsidRDefault="002D6F2A" w:rsidP="00EB2637">
      <w:pPr>
        <w:ind w:firstLineChars="200" w:firstLine="480"/>
      </w:pPr>
      <w:r>
        <w:rPr>
          <w:rFonts w:hint="eastAsia"/>
        </w:rPr>
        <w:t>在进行每一列等几何单元的遍历时，</w:t>
      </w:r>
      <w:r w:rsidR="0081262F">
        <w:rPr>
          <w:rFonts w:hint="eastAsia"/>
        </w:rPr>
        <w:t>采用双指针法来确定该列存在的边界单元</w:t>
      </w:r>
      <w:r w:rsidR="0098496A">
        <w:rPr>
          <w:rFonts w:hint="eastAsia"/>
        </w:rPr>
        <w:t>。</w:t>
      </w:r>
      <w:r w:rsidR="00485F2A">
        <w:rPr>
          <w:rFonts w:hint="eastAsia"/>
        </w:rPr>
        <w:t>在遍历开始前，将左右两个指针均指向该列的第一个单元</w:t>
      </w:r>
      <w:r w:rsidR="008D3B7D">
        <w:rPr>
          <w:rFonts w:hint="eastAsia"/>
        </w:rPr>
        <w:t>，若左指针指向的单元密度值小于显示阈值，那么左右指针均向后移一位</w:t>
      </w:r>
      <w:r w:rsidR="00003BCF">
        <w:rPr>
          <w:rFonts w:hint="eastAsia"/>
        </w:rPr>
        <w:t>；若左指针指向的单元密</w:t>
      </w:r>
      <w:r w:rsidR="00003BCF">
        <w:rPr>
          <w:rFonts w:hint="eastAsia"/>
        </w:rPr>
        <w:lastRenderedPageBreak/>
        <w:t>度值大于显示阈值，</w:t>
      </w:r>
      <w:r w:rsidR="00D039F3">
        <w:rPr>
          <w:rFonts w:hint="eastAsia"/>
        </w:rPr>
        <w:t>那么将右指针向后移动直到右指针所指单元密度值小于阈值，即可确定左右指针当前位置为边界单元</w:t>
      </w:r>
      <w:r w:rsidR="00522F70">
        <w:rPr>
          <w:rFonts w:hint="eastAsia"/>
        </w:rPr>
        <w:t>，并将当前位置所对应的</w:t>
      </w:r>
      <w:proofErr w:type="spellStart"/>
      <w:r w:rsidR="00522F70">
        <w:rPr>
          <w:rFonts w:hint="eastAsia"/>
        </w:rPr>
        <w:t>isBound</w:t>
      </w:r>
      <w:proofErr w:type="spellEnd"/>
      <w:r w:rsidR="00522F70">
        <w:rPr>
          <w:rFonts w:hint="eastAsia"/>
        </w:rPr>
        <w:t>阵列中的值赋为</w:t>
      </w:r>
      <w:r w:rsidR="00522F70">
        <w:rPr>
          <w:rFonts w:hint="eastAsia"/>
        </w:rPr>
        <w:t>true</w:t>
      </w:r>
      <w:r w:rsidR="00522F70">
        <w:rPr>
          <w:rFonts w:hint="eastAsia"/>
        </w:rPr>
        <w:t>，左右指针均移动到右边界的下一个位置；不断往复直至左指针指向该列单元中的最后一个单元。</w:t>
      </w:r>
      <w:r w:rsidR="002250F6">
        <w:rPr>
          <w:rFonts w:hint="eastAsia"/>
        </w:rPr>
        <w:t>分别在</w:t>
      </w:r>
      <w:r w:rsidR="007A6CF7">
        <w:rPr>
          <w:rFonts w:hint="eastAsia"/>
        </w:rPr>
        <w:t>X</w:t>
      </w:r>
      <w:r w:rsidR="007A6CF7">
        <w:rPr>
          <w:rFonts w:hint="eastAsia"/>
        </w:rPr>
        <w:t>、</w:t>
      </w:r>
      <w:r w:rsidR="007A6CF7">
        <w:rPr>
          <w:rFonts w:hint="eastAsia"/>
        </w:rPr>
        <w:t>Y</w:t>
      </w:r>
      <w:r w:rsidR="007A6CF7">
        <w:rPr>
          <w:rFonts w:hint="eastAsia"/>
        </w:rPr>
        <w:t>、</w:t>
      </w:r>
      <w:r w:rsidR="007A6CF7">
        <w:rPr>
          <w:rFonts w:hint="eastAsia"/>
        </w:rPr>
        <w:t>Z</w:t>
      </w:r>
      <w:r w:rsidR="00C0161F">
        <w:rPr>
          <w:rFonts w:hint="eastAsia"/>
        </w:rPr>
        <w:t>三个方向</w:t>
      </w:r>
      <w:r w:rsidR="00250EF8">
        <w:rPr>
          <w:rFonts w:hint="eastAsia"/>
        </w:rPr>
        <w:t>的每一列单元上</w:t>
      </w:r>
      <w:proofErr w:type="gramStart"/>
      <w:r w:rsidR="00250EF8">
        <w:rPr>
          <w:rFonts w:hint="eastAsia"/>
        </w:rPr>
        <w:t>均应用改</w:t>
      </w:r>
      <w:proofErr w:type="gramEnd"/>
      <w:r w:rsidR="00250EF8">
        <w:rPr>
          <w:rFonts w:hint="eastAsia"/>
        </w:rPr>
        <w:t>算法，</w:t>
      </w:r>
      <w:r w:rsidR="00794260">
        <w:rPr>
          <w:rFonts w:hint="eastAsia"/>
        </w:rPr>
        <w:t>最终</w:t>
      </w:r>
      <w:r w:rsidR="00C66A7C">
        <w:rPr>
          <w:rFonts w:hint="eastAsia"/>
        </w:rPr>
        <w:t>即可通过</w:t>
      </w:r>
      <w:proofErr w:type="spellStart"/>
      <w:r w:rsidR="00C66A7C">
        <w:rPr>
          <w:rFonts w:hint="eastAsia"/>
        </w:rPr>
        <w:t>isBound</w:t>
      </w:r>
      <w:proofErr w:type="spellEnd"/>
      <w:r w:rsidR="00C66A7C">
        <w:rPr>
          <w:rFonts w:hint="eastAsia"/>
        </w:rPr>
        <w:t>数组</w:t>
      </w:r>
      <w:r w:rsidR="00563688">
        <w:rPr>
          <w:rFonts w:hint="eastAsia"/>
        </w:rPr>
        <w:t>得到所有边界单元的索引位置。</w:t>
      </w:r>
    </w:p>
    <w:p w14:paraId="692A7B7F" w14:textId="2493D08F" w:rsidR="00A85474" w:rsidRPr="00910F9A" w:rsidRDefault="00F867B0" w:rsidP="00601C50">
      <w:pPr>
        <w:ind w:firstLineChars="200" w:firstLine="480"/>
      </w:pPr>
      <w:r>
        <w:rPr>
          <w:rFonts w:hint="eastAsia"/>
        </w:rPr>
        <w:t>算法伪代码如下：</w:t>
      </w:r>
    </w:p>
    <w:tbl>
      <w:tblPr>
        <w:tblStyle w:val="a9"/>
        <w:tblW w:w="0" w:type="auto"/>
        <w:tblLook w:val="04A0" w:firstRow="1" w:lastRow="0" w:firstColumn="1" w:lastColumn="0" w:noHBand="0" w:noVBand="1"/>
      </w:tblPr>
      <w:tblGrid>
        <w:gridCol w:w="8296"/>
      </w:tblGrid>
      <w:tr w:rsidR="00A85474" w14:paraId="0B3C380A" w14:textId="77777777" w:rsidTr="00A85474">
        <w:tc>
          <w:tcPr>
            <w:tcW w:w="8296" w:type="dxa"/>
          </w:tcPr>
          <w:p w14:paraId="17614FB9" w14:textId="2DB08999" w:rsidR="00A85474" w:rsidRPr="00E033BA" w:rsidRDefault="00705A96" w:rsidP="00EB2637">
            <w:r w:rsidRPr="00BE1D6A">
              <w:rPr>
                <w:rFonts w:ascii="黑体" w:eastAsia="黑体" w:hAnsi="黑体" w:hint="eastAsia"/>
                <w:b/>
                <w:bCs/>
              </w:rPr>
              <w:t>算法</w:t>
            </w:r>
            <w:r w:rsidR="00E033BA">
              <w:rPr>
                <w:rFonts w:hint="eastAsia"/>
              </w:rPr>
              <w:t>：内部冗余单元消隐</w:t>
            </w:r>
          </w:p>
        </w:tc>
      </w:tr>
      <w:tr w:rsidR="00A85474" w14:paraId="19630EBF" w14:textId="77777777" w:rsidTr="00017958">
        <w:trPr>
          <w:trHeight w:val="10313"/>
        </w:trPr>
        <w:tc>
          <w:tcPr>
            <w:tcW w:w="8296" w:type="dxa"/>
          </w:tcPr>
          <w:p w14:paraId="4F696299" w14:textId="0FFE2BCB" w:rsidR="00A85474" w:rsidRPr="00983BC4" w:rsidRDefault="00761A5D" w:rsidP="00405D87">
            <w:pPr>
              <w:spacing w:line="288" w:lineRule="auto"/>
              <w:rPr>
                <w:szCs w:val="24"/>
              </w:rPr>
            </w:pPr>
            <w:r w:rsidRPr="00983BC4">
              <w:rPr>
                <w:rFonts w:eastAsia="黑体"/>
                <w:szCs w:val="24"/>
              </w:rPr>
              <w:t>输入：</w:t>
            </w:r>
            <w:proofErr w:type="spellStart"/>
            <w:r w:rsidR="007B025A" w:rsidRPr="00983BC4">
              <w:rPr>
                <w:szCs w:val="24"/>
              </w:rPr>
              <w:t>Rho</w:t>
            </w:r>
            <w:r w:rsidR="00A35F03" w:rsidRPr="00983BC4">
              <w:rPr>
                <w:szCs w:val="24"/>
              </w:rPr>
              <w:t>Matrix</w:t>
            </w:r>
            <w:proofErr w:type="spellEnd"/>
            <w:r w:rsidR="007B025A" w:rsidRPr="00983BC4">
              <w:rPr>
                <w:szCs w:val="24"/>
              </w:rPr>
              <w:t>密度值阵列</w:t>
            </w:r>
            <w:r w:rsidR="005956E8" w:rsidRPr="00983BC4">
              <w:rPr>
                <w:szCs w:val="24"/>
              </w:rPr>
              <w:t>，</w:t>
            </w:r>
            <w:proofErr w:type="spellStart"/>
            <w:r w:rsidR="00D95908" w:rsidRPr="00983BC4">
              <w:rPr>
                <w:szCs w:val="24"/>
              </w:rPr>
              <w:t>nelx</w:t>
            </w:r>
            <w:proofErr w:type="spellEnd"/>
            <w:r w:rsidR="00D64554" w:rsidRPr="00983BC4">
              <w:rPr>
                <w:szCs w:val="24"/>
              </w:rPr>
              <w:t>/</w:t>
            </w:r>
            <w:proofErr w:type="spellStart"/>
            <w:r w:rsidR="00D64554" w:rsidRPr="00983BC4">
              <w:rPr>
                <w:szCs w:val="24"/>
              </w:rPr>
              <w:t>nely</w:t>
            </w:r>
            <w:proofErr w:type="spellEnd"/>
            <w:r w:rsidR="00D64554" w:rsidRPr="00983BC4">
              <w:rPr>
                <w:szCs w:val="24"/>
              </w:rPr>
              <w:t>/</w:t>
            </w:r>
            <w:proofErr w:type="spellStart"/>
            <w:r w:rsidR="00D64554" w:rsidRPr="00983BC4">
              <w:rPr>
                <w:szCs w:val="24"/>
              </w:rPr>
              <w:t>nelz</w:t>
            </w:r>
            <w:proofErr w:type="spellEnd"/>
            <w:r w:rsidR="00B51D9B" w:rsidRPr="00983BC4">
              <w:rPr>
                <w:szCs w:val="24"/>
              </w:rPr>
              <w:t>各方向上的单元数量</w:t>
            </w:r>
          </w:p>
          <w:p w14:paraId="7FC778A2" w14:textId="7D2A0350" w:rsidR="00866B53" w:rsidRPr="00983BC4" w:rsidRDefault="00866B53" w:rsidP="00405D87">
            <w:pPr>
              <w:spacing w:line="288" w:lineRule="auto"/>
              <w:rPr>
                <w:szCs w:val="24"/>
              </w:rPr>
            </w:pPr>
            <w:r w:rsidRPr="00983BC4">
              <w:rPr>
                <w:rFonts w:eastAsia="黑体"/>
                <w:szCs w:val="24"/>
              </w:rPr>
              <w:t>输出</w:t>
            </w:r>
            <w:r w:rsidR="00AD3F02" w:rsidRPr="00983BC4">
              <w:rPr>
                <w:rFonts w:eastAsia="黑体"/>
                <w:szCs w:val="24"/>
              </w:rPr>
              <w:t>：</w:t>
            </w:r>
            <w:proofErr w:type="spellStart"/>
            <w:r w:rsidR="00E60270" w:rsidRPr="00983BC4">
              <w:rPr>
                <w:szCs w:val="24"/>
              </w:rPr>
              <w:t>isBound</w:t>
            </w:r>
            <w:proofErr w:type="spellEnd"/>
            <w:r w:rsidR="00763B1D" w:rsidRPr="00983BC4">
              <w:rPr>
                <w:szCs w:val="24"/>
              </w:rPr>
              <w:t>边界判定阵列</w:t>
            </w:r>
          </w:p>
          <w:p w14:paraId="3FD4AD0C" w14:textId="0E6F18D2" w:rsidR="007D42C8" w:rsidRPr="00983BC4" w:rsidRDefault="00D02292" w:rsidP="00405D87">
            <w:pPr>
              <w:spacing w:line="288" w:lineRule="auto"/>
              <w:rPr>
                <w:szCs w:val="24"/>
              </w:rPr>
            </w:pPr>
            <w:r w:rsidRPr="00983BC4">
              <w:rPr>
                <w:rFonts w:eastAsia="黑体" w:cs="Times New Roman"/>
                <w:szCs w:val="24"/>
              </w:rPr>
              <w:t xml:space="preserve">1.  </w:t>
            </w:r>
            <w:proofErr w:type="spellStart"/>
            <w:r w:rsidR="00CC103D" w:rsidRPr="00983BC4">
              <w:rPr>
                <w:szCs w:val="24"/>
              </w:rPr>
              <w:t>isBound</w:t>
            </w:r>
            <w:proofErr w:type="spellEnd"/>
            <w:r w:rsidR="00FE49BA" w:rsidRPr="00FE49BA">
              <w:rPr>
                <w:position w:val="-6"/>
                <w:szCs w:val="24"/>
              </w:rPr>
              <w:object w:dxaOrig="240" w:dyaOrig="220" w14:anchorId="5DEFCD5F">
                <v:shape id="_x0000_i1303" type="#_x0000_t75" style="width:11.5pt;height:11.5pt" o:ole="">
                  <v:imagedata r:id="rId137" o:title=""/>
                </v:shape>
                <o:OLEObject Type="Embed" ProgID="Equation.DSMT4" ShapeID="_x0000_i1303" DrawAspect="Content" ObjectID="_1743892079" r:id="rId138"/>
              </w:object>
            </w:r>
            <w:r w:rsidR="00FE49BA">
              <w:rPr>
                <w:szCs w:val="24"/>
              </w:rPr>
              <w:t>[</w:t>
            </w:r>
            <w:proofErr w:type="spellStart"/>
            <w:r w:rsidR="00330B36" w:rsidRPr="00983BC4">
              <w:rPr>
                <w:szCs w:val="24"/>
              </w:rPr>
              <w:t>nelx</w:t>
            </w:r>
            <w:proofErr w:type="spellEnd"/>
            <w:r w:rsidR="00330B36" w:rsidRPr="00983BC4">
              <w:rPr>
                <w:szCs w:val="24"/>
              </w:rPr>
              <w:t>][</w:t>
            </w:r>
            <w:proofErr w:type="spellStart"/>
            <w:r w:rsidR="00330B36" w:rsidRPr="00983BC4">
              <w:rPr>
                <w:szCs w:val="24"/>
              </w:rPr>
              <w:t>nely</w:t>
            </w:r>
            <w:proofErr w:type="spellEnd"/>
            <w:r w:rsidR="00330B36" w:rsidRPr="00983BC4">
              <w:rPr>
                <w:szCs w:val="24"/>
              </w:rPr>
              <w:t>][</w:t>
            </w:r>
            <w:proofErr w:type="spellStart"/>
            <w:r w:rsidR="00330B36" w:rsidRPr="00983BC4">
              <w:rPr>
                <w:szCs w:val="24"/>
              </w:rPr>
              <w:t>nelz</w:t>
            </w:r>
            <w:proofErr w:type="spellEnd"/>
            <w:r w:rsidR="00330B36" w:rsidRPr="00983BC4">
              <w:rPr>
                <w:szCs w:val="24"/>
              </w:rPr>
              <w:t>]</w:t>
            </w:r>
            <w:r w:rsidR="00F46B41" w:rsidRPr="00983BC4">
              <w:rPr>
                <w:szCs w:val="24"/>
              </w:rPr>
              <w:t>;</w:t>
            </w:r>
          </w:p>
          <w:p w14:paraId="6F6E6540" w14:textId="26DE04D8" w:rsidR="00041F17" w:rsidRPr="00983BC4" w:rsidRDefault="005047FD" w:rsidP="00405D87">
            <w:pPr>
              <w:spacing w:line="288" w:lineRule="auto"/>
              <w:rPr>
                <w:rFonts w:cs="Times New Roman"/>
                <w:b/>
                <w:bCs/>
                <w:szCs w:val="24"/>
              </w:rPr>
            </w:pPr>
            <w:r w:rsidRPr="00983BC4">
              <w:rPr>
                <w:rFonts w:cs="Times New Roman"/>
                <w:szCs w:val="24"/>
              </w:rPr>
              <w:t>2.</w:t>
            </w:r>
            <w:r w:rsidR="008E7B38" w:rsidRPr="00983BC4">
              <w:rPr>
                <w:rFonts w:cs="Times New Roman"/>
                <w:szCs w:val="24"/>
              </w:rPr>
              <w:t xml:space="preserve">  </w:t>
            </w:r>
            <w:r w:rsidR="001B1F5A" w:rsidRPr="00983BC4">
              <w:rPr>
                <w:rFonts w:cs="Times New Roman"/>
                <w:b/>
                <w:bCs/>
                <w:szCs w:val="24"/>
              </w:rPr>
              <w:t>for</w:t>
            </w:r>
            <w:r w:rsidR="001B1F5A" w:rsidRPr="00983BC4">
              <w:rPr>
                <w:rFonts w:cs="Times New Roman"/>
                <w:szCs w:val="24"/>
              </w:rPr>
              <w:t xml:space="preserve"> </w:t>
            </w:r>
            <w:proofErr w:type="spellStart"/>
            <w:r w:rsidR="001B1F5A" w:rsidRPr="00983BC4">
              <w:rPr>
                <w:rFonts w:cs="Times New Roman"/>
                <w:szCs w:val="24"/>
              </w:rPr>
              <w:t>i</w:t>
            </w:r>
            <w:proofErr w:type="spellEnd"/>
            <w:r w:rsidR="00A15297" w:rsidRPr="00A15297">
              <w:rPr>
                <w:rFonts w:cs="Times New Roman"/>
                <w:position w:val="-4"/>
                <w:szCs w:val="24"/>
              </w:rPr>
              <w:object w:dxaOrig="200" w:dyaOrig="180" w14:anchorId="29639862">
                <v:shape id="_x0000_i1304" type="#_x0000_t75" style="width:10.65pt;height:9.8pt" o:ole="">
                  <v:imagedata r:id="rId139" o:title=""/>
                </v:shape>
                <o:OLEObject Type="Embed" ProgID="Equation.DSMT4" ShapeID="_x0000_i1304" DrawAspect="Content" ObjectID="_1743892080" r:id="rId140"/>
              </w:object>
            </w:r>
            <w:r w:rsidR="001B1F5A" w:rsidRPr="00983BC4">
              <w:rPr>
                <w:rFonts w:cs="Times New Roman"/>
                <w:szCs w:val="24"/>
              </w:rPr>
              <w:t xml:space="preserve">0 to </w:t>
            </w:r>
            <w:r w:rsidR="003F52DE" w:rsidRPr="00983BC4">
              <w:rPr>
                <w:rFonts w:cs="Times New Roman"/>
                <w:szCs w:val="24"/>
              </w:rPr>
              <w:t>(</w:t>
            </w:r>
            <w:r w:rsidR="001B1F5A" w:rsidRPr="00983BC4">
              <w:rPr>
                <w:rFonts w:cs="Times New Roman"/>
                <w:szCs w:val="24"/>
              </w:rPr>
              <w:t>nelx-1</w:t>
            </w:r>
            <w:r w:rsidR="003F52DE" w:rsidRPr="00983BC4">
              <w:rPr>
                <w:rFonts w:cs="Times New Roman"/>
                <w:szCs w:val="24"/>
              </w:rPr>
              <w:t>)</w:t>
            </w:r>
            <w:r w:rsidR="001E0FB3" w:rsidRPr="00983BC4">
              <w:rPr>
                <w:rFonts w:cs="Times New Roman"/>
                <w:szCs w:val="24"/>
              </w:rPr>
              <w:t xml:space="preserve"> </w:t>
            </w:r>
            <w:r w:rsidR="001E0FB3" w:rsidRPr="00983BC4">
              <w:rPr>
                <w:rFonts w:cs="Times New Roman"/>
                <w:b/>
                <w:bCs/>
                <w:szCs w:val="24"/>
              </w:rPr>
              <w:t>do</w:t>
            </w:r>
          </w:p>
          <w:p w14:paraId="3725F638" w14:textId="2D6BFACC" w:rsidR="001E0FB3" w:rsidRPr="00983BC4" w:rsidRDefault="001E0FB3" w:rsidP="00405D87">
            <w:pPr>
              <w:spacing w:line="288" w:lineRule="auto"/>
              <w:rPr>
                <w:rFonts w:cs="Times New Roman"/>
                <w:b/>
                <w:bCs/>
                <w:szCs w:val="24"/>
              </w:rPr>
            </w:pPr>
            <w:r w:rsidRPr="00983BC4">
              <w:rPr>
                <w:rFonts w:cs="Times New Roman"/>
                <w:szCs w:val="24"/>
              </w:rPr>
              <w:t xml:space="preserve">3.  </w:t>
            </w:r>
            <w:r w:rsidR="0013433D" w:rsidRPr="00983BC4">
              <w:rPr>
                <w:rFonts w:cs="Times New Roman"/>
                <w:szCs w:val="24"/>
              </w:rPr>
              <w:t xml:space="preserve">  </w:t>
            </w:r>
            <w:r w:rsidR="0013433D" w:rsidRPr="00983BC4">
              <w:rPr>
                <w:rFonts w:cs="Times New Roman"/>
                <w:b/>
                <w:bCs/>
                <w:szCs w:val="24"/>
              </w:rPr>
              <w:t xml:space="preserve">for </w:t>
            </w:r>
            <w:r w:rsidR="0013433D" w:rsidRPr="00983BC4">
              <w:rPr>
                <w:rFonts w:cs="Times New Roman"/>
                <w:szCs w:val="24"/>
              </w:rPr>
              <w:t>j</w:t>
            </w:r>
            <w:r w:rsidR="007D0A70" w:rsidRPr="00A15297">
              <w:rPr>
                <w:rFonts w:cs="Times New Roman"/>
                <w:position w:val="-4"/>
                <w:szCs w:val="24"/>
              </w:rPr>
              <w:object w:dxaOrig="200" w:dyaOrig="180" w14:anchorId="16D967B3">
                <v:shape id="_x0000_i1305" type="#_x0000_t75" style="width:10.65pt;height:9.8pt" o:ole="">
                  <v:imagedata r:id="rId139" o:title=""/>
                </v:shape>
                <o:OLEObject Type="Embed" ProgID="Equation.DSMT4" ShapeID="_x0000_i1305" DrawAspect="Content" ObjectID="_1743892081" r:id="rId141"/>
              </w:object>
            </w:r>
            <w:r w:rsidR="0013433D" w:rsidRPr="00983BC4">
              <w:rPr>
                <w:rFonts w:cs="Times New Roman"/>
                <w:szCs w:val="24"/>
              </w:rPr>
              <w:t>0 to (nely-1)</w:t>
            </w:r>
            <w:r w:rsidR="0013433D" w:rsidRPr="00983BC4">
              <w:rPr>
                <w:rFonts w:cs="Times New Roman"/>
                <w:b/>
                <w:bCs/>
                <w:szCs w:val="24"/>
              </w:rPr>
              <w:t xml:space="preserve"> do</w:t>
            </w:r>
          </w:p>
          <w:p w14:paraId="7EFE033E" w14:textId="3274D44A" w:rsidR="005B1516" w:rsidRPr="00983BC4" w:rsidRDefault="005B1516" w:rsidP="00405D87">
            <w:pPr>
              <w:spacing w:line="288" w:lineRule="auto"/>
              <w:rPr>
                <w:rFonts w:cs="Times New Roman"/>
                <w:szCs w:val="24"/>
              </w:rPr>
            </w:pPr>
            <w:r w:rsidRPr="00983BC4">
              <w:rPr>
                <w:rFonts w:cs="Times New Roman"/>
                <w:szCs w:val="24"/>
              </w:rPr>
              <w:t xml:space="preserve">4.      </w:t>
            </w:r>
            <w:proofErr w:type="spellStart"/>
            <w:r w:rsidRPr="00983BC4">
              <w:rPr>
                <w:rFonts w:cs="Times New Roman"/>
                <w:szCs w:val="24"/>
              </w:rPr>
              <w:t>RhoArray</w:t>
            </w:r>
            <w:proofErr w:type="spellEnd"/>
            <w:r w:rsidR="00FE49BA" w:rsidRPr="00FE49BA">
              <w:rPr>
                <w:rFonts w:cs="Times New Roman"/>
                <w:position w:val="-4"/>
                <w:szCs w:val="24"/>
              </w:rPr>
              <w:object w:dxaOrig="200" w:dyaOrig="180" w14:anchorId="67FB3DF4">
                <v:shape id="_x0000_i1306" type="#_x0000_t75" style="width:10.65pt;height:9.8pt" o:ole="">
                  <v:imagedata r:id="rId142" o:title=""/>
                </v:shape>
                <o:OLEObject Type="Embed" ProgID="Equation.DSMT4" ShapeID="_x0000_i1306" DrawAspect="Content" ObjectID="_1743892082" r:id="rId143"/>
              </w:object>
            </w:r>
            <w:proofErr w:type="spellStart"/>
            <w:r w:rsidR="005941E8" w:rsidRPr="00983BC4">
              <w:rPr>
                <w:rFonts w:cs="Times New Roman"/>
                <w:szCs w:val="24"/>
              </w:rPr>
              <w:t>i</w:t>
            </w:r>
            <w:proofErr w:type="spellEnd"/>
            <w:r w:rsidR="005941E8" w:rsidRPr="00983BC4">
              <w:rPr>
                <w:rFonts w:cs="Times New Roman"/>
                <w:szCs w:val="24"/>
              </w:rPr>
              <w:t>、</w:t>
            </w:r>
            <w:r w:rsidR="005941E8" w:rsidRPr="00983BC4">
              <w:rPr>
                <w:rFonts w:cs="Times New Roman"/>
                <w:szCs w:val="24"/>
              </w:rPr>
              <w:t>j</w:t>
            </w:r>
            <w:r w:rsidR="00D11B42" w:rsidRPr="00983BC4">
              <w:rPr>
                <w:rFonts w:cs="Times New Roman"/>
                <w:szCs w:val="24"/>
              </w:rPr>
              <w:t>索引</w:t>
            </w:r>
            <w:r w:rsidR="005232F8" w:rsidRPr="00983BC4">
              <w:rPr>
                <w:rFonts w:cs="Times New Roman"/>
                <w:szCs w:val="24"/>
              </w:rPr>
              <w:t>对应的单元列</w:t>
            </w:r>
          </w:p>
          <w:p w14:paraId="3264D453" w14:textId="6956C480" w:rsidR="00FA4F59" w:rsidRPr="00983BC4" w:rsidRDefault="00FA4F59" w:rsidP="00405D87">
            <w:pPr>
              <w:spacing w:line="288" w:lineRule="auto"/>
              <w:rPr>
                <w:rFonts w:eastAsia="黑体" w:cs="Times New Roman"/>
                <w:szCs w:val="24"/>
              </w:rPr>
            </w:pPr>
            <w:r w:rsidRPr="00983BC4">
              <w:rPr>
                <w:rFonts w:cs="Times New Roman"/>
                <w:szCs w:val="24"/>
              </w:rPr>
              <w:t>5.</w:t>
            </w:r>
            <w:r w:rsidR="005941E8" w:rsidRPr="00983BC4">
              <w:rPr>
                <w:rFonts w:cs="Times New Roman"/>
                <w:szCs w:val="24"/>
              </w:rPr>
              <w:t xml:space="preserve">      </w:t>
            </w:r>
            <w:proofErr w:type="spellStart"/>
            <w:r w:rsidR="009E3A2B" w:rsidRPr="00983BC4">
              <w:rPr>
                <w:rFonts w:cs="Times New Roman"/>
                <w:szCs w:val="24"/>
              </w:rPr>
              <w:t>isBoundArray</w:t>
            </w:r>
            <w:proofErr w:type="spellEnd"/>
            <w:r w:rsidR="007D0A70" w:rsidRPr="00A15297">
              <w:rPr>
                <w:rFonts w:cs="Times New Roman"/>
                <w:position w:val="-4"/>
                <w:szCs w:val="24"/>
              </w:rPr>
              <w:object w:dxaOrig="200" w:dyaOrig="180" w14:anchorId="46A9560B">
                <v:shape id="_x0000_i1307" type="#_x0000_t75" style="width:10.65pt;height:9.8pt" o:ole="">
                  <v:imagedata r:id="rId139" o:title=""/>
                </v:shape>
                <o:OLEObject Type="Embed" ProgID="Equation.DSMT4" ShapeID="_x0000_i1307" DrawAspect="Content" ObjectID="_1743892083" r:id="rId144"/>
              </w:object>
            </w:r>
            <w:proofErr w:type="spellStart"/>
            <w:proofErr w:type="gramStart"/>
            <w:r w:rsidR="00E20CA3" w:rsidRPr="00983BC4">
              <w:rPr>
                <w:rFonts w:eastAsia="黑体" w:cs="Times New Roman"/>
                <w:szCs w:val="24"/>
              </w:rPr>
              <w:t>FindBound</w:t>
            </w:r>
            <w:proofErr w:type="spellEnd"/>
            <w:r w:rsidR="00E20CA3" w:rsidRPr="00983BC4">
              <w:rPr>
                <w:rFonts w:eastAsia="黑体" w:cs="Times New Roman"/>
                <w:szCs w:val="24"/>
              </w:rPr>
              <w:t>(</w:t>
            </w:r>
            <w:proofErr w:type="spellStart"/>
            <w:proofErr w:type="gramEnd"/>
            <w:r w:rsidR="00E20CA3" w:rsidRPr="00983BC4">
              <w:rPr>
                <w:rFonts w:cs="Times New Roman"/>
                <w:szCs w:val="24"/>
              </w:rPr>
              <w:t>RhoArray</w:t>
            </w:r>
            <w:proofErr w:type="spellEnd"/>
            <w:r w:rsidR="00E20CA3" w:rsidRPr="00983BC4">
              <w:rPr>
                <w:rFonts w:eastAsia="黑体" w:cs="Times New Roman"/>
                <w:szCs w:val="24"/>
              </w:rPr>
              <w:t>)</w:t>
            </w:r>
          </w:p>
          <w:p w14:paraId="12C944C7" w14:textId="009DB2E3" w:rsidR="00E20CA3" w:rsidRPr="00983BC4" w:rsidRDefault="00E20CA3" w:rsidP="00405D87">
            <w:pPr>
              <w:spacing w:line="288" w:lineRule="auto"/>
              <w:rPr>
                <w:szCs w:val="24"/>
              </w:rPr>
            </w:pPr>
            <w:r w:rsidRPr="00983BC4">
              <w:rPr>
                <w:rFonts w:eastAsia="黑体" w:cs="Times New Roman"/>
                <w:szCs w:val="24"/>
              </w:rPr>
              <w:t xml:space="preserve">6.      </w:t>
            </w:r>
            <w:r w:rsidR="0083322E" w:rsidRPr="00983BC4">
              <w:rPr>
                <w:szCs w:val="24"/>
              </w:rPr>
              <w:t>用</w:t>
            </w:r>
            <w:proofErr w:type="spellStart"/>
            <w:r w:rsidR="0083322E" w:rsidRPr="00983BC4">
              <w:rPr>
                <w:szCs w:val="24"/>
              </w:rPr>
              <w:t>isBoundArray</w:t>
            </w:r>
            <w:proofErr w:type="spellEnd"/>
            <w:r w:rsidR="0083322E" w:rsidRPr="00983BC4">
              <w:rPr>
                <w:szCs w:val="24"/>
              </w:rPr>
              <w:t>更新</w:t>
            </w:r>
            <w:proofErr w:type="spellStart"/>
            <w:r w:rsidR="0083322E" w:rsidRPr="00983BC4">
              <w:rPr>
                <w:szCs w:val="24"/>
              </w:rPr>
              <w:t>isBound</w:t>
            </w:r>
            <w:proofErr w:type="spellEnd"/>
            <w:r w:rsidR="005C4C6A" w:rsidRPr="00983BC4">
              <w:rPr>
                <w:szCs w:val="24"/>
              </w:rPr>
              <w:t>中的值</w:t>
            </w:r>
          </w:p>
          <w:p w14:paraId="41779D16" w14:textId="2F1CFE45" w:rsidR="002E18EE" w:rsidRPr="00983BC4" w:rsidRDefault="002E18EE" w:rsidP="00405D87">
            <w:pPr>
              <w:spacing w:line="288" w:lineRule="auto"/>
              <w:rPr>
                <w:szCs w:val="24"/>
              </w:rPr>
            </w:pPr>
            <w:r w:rsidRPr="00983BC4">
              <w:rPr>
                <w:szCs w:val="24"/>
              </w:rPr>
              <w:t xml:space="preserve">7.  </w:t>
            </w:r>
            <w:r w:rsidR="00983FF6" w:rsidRPr="00983BC4">
              <w:rPr>
                <w:szCs w:val="24"/>
              </w:rPr>
              <w:t>对其它两个方向重复上述循环</w:t>
            </w:r>
          </w:p>
          <w:p w14:paraId="77204CA6" w14:textId="2C1E9307" w:rsidR="007E62F8" w:rsidRPr="00983BC4" w:rsidRDefault="007E62F8" w:rsidP="00405D87">
            <w:pPr>
              <w:spacing w:line="288" w:lineRule="auto"/>
              <w:rPr>
                <w:szCs w:val="24"/>
              </w:rPr>
            </w:pPr>
            <w:r w:rsidRPr="00983BC4">
              <w:rPr>
                <w:szCs w:val="24"/>
              </w:rPr>
              <w:t>8.</w:t>
            </w:r>
          </w:p>
          <w:p w14:paraId="5E908D83" w14:textId="773D6112" w:rsidR="00B93CCC" w:rsidRPr="00983BC4" w:rsidRDefault="00FD241E" w:rsidP="00405D87">
            <w:pPr>
              <w:spacing w:line="288" w:lineRule="auto"/>
              <w:rPr>
                <w:rFonts w:eastAsia="黑体" w:cs="Times New Roman"/>
                <w:szCs w:val="24"/>
              </w:rPr>
            </w:pPr>
            <w:r w:rsidRPr="00983BC4">
              <w:rPr>
                <w:rFonts w:cs="Times New Roman"/>
                <w:szCs w:val="24"/>
              </w:rPr>
              <w:t>9</w:t>
            </w:r>
            <w:r w:rsidR="00B93CCC" w:rsidRPr="00983BC4">
              <w:rPr>
                <w:rFonts w:cs="Times New Roman"/>
                <w:szCs w:val="24"/>
              </w:rPr>
              <w:t xml:space="preserve">.  </w:t>
            </w:r>
            <w:r w:rsidR="000159A8" w:rsidRPr="00983BC4">
              <w:rPr>
                <w:rFonts w:eastAsia="黑体" w:cs="Times New Roman"/>
                <w:b/>
                <w:bCs/>
                <w:szCs w:val="24"/>
              </w:rPr>
              <w:t xml:space="preserve">function </w:t>
            </w:r>
            <w:proofErr w:type="spellStart"/>
            <w:proofErr w:type="gramStart"/>
            <w:r w:rsidR="000159A8" w:rsidRPr="00983BC4">
              <w:rPr>
                <w:rFonts w:eastAsia="黑体" w:cs="Times New Roman"/>
                <w:szCs w:val="24"/>
              </w:rPr>
              <w:t>FindBound</w:t>
            </w:r>
            <w:proofErr w:type="spellEnd"/>
            <w:r w:rsidR="000159A8" w:rsidRPr="00983BC4">
              <w:rPr>
                <w:rFonts w:eastAsia="黑体" w:cs="Times New Roman"/>
                <w:szCs w:val="24"/>
              </w:rPr>
              <w:t>(</w:t>
            </w:r>
            <w:proofErr w:type="spellStart"/>
            <w:proofErr w:type="gramEnd"/>
            <w:r w:rsidR="005814BA" w:rsidRPr="00983BC4">
              <w:rPr>
                <w:rFonts w:cs="Times New Roman"/>
                <w:szCs w:val="24"/>
              </w:rPr>
              <w:t>RhoArray</w:t>
            </w:r>
            <w:proofErr w:type="spellEnd"/>
            <w:r w:rsidR="000159A8" w:rsidRPr="00983BC4">
              <w:rPr>
                <w:rFonts w:eastAsia="黑体" w:cs="Times New Roman"/>
                <w:szCs w:val="24"/>
              </w:rPr>
              <w:t>)</w:t>
            </w:r>
          </w:p>
          <w:p w14:paraId="2EB799BD" w14:textId="4372F636" w:rsidR="00CC4137" w:rsidRPr="00983BC4" w:rsidRDefault="00CC4137" w:rsidP="00405D87">
            <w:pPr>
              <w:spacing w:line="288" w:lineRule="auto"/>
              <w:rPr>
                <w:rFonts w:cs="Times New Roman"/>
                <w:szCs w:val="24"/>
              </w:rPr>
            </w:pPr>
            <w:r w:rsidRPr="00983BC4">
              <w:rPr>
                <w:rFonts w:eastAsia="黑体" w:cs="Times New Roman"/>
                <w:szCs w:val="24"/>
              </w:rPr>
              <w:t>10.</w:t>
            </w:r>
            <w:r w:rsidR="005814BA" w:rsidRPr="00983BC4">
              <w:rPr>
                <w:rFonts w:eastAsia="黑体" w:cs="Times New Roman"/>
                <w:szCs w:val="24"/>
              </w:rPr>
              <w:t xml:space="preserve">   </w:t>
            </w:r>
            <w:proofErr w:type="spellStart"/>
            <w:r w:rsidR="005814BA" w:rsidRPr="00983BC4">
              <w:rPr>
                <w:rFonts w:cs="Times New Roman"/>
                <w:szCs w:val="24"/>
              </w:rPr>
              <w:t>isBoundArray</w:t>
            </w:r>
            <w:proofErr w:type="spellEnd"/>
            <w:r w:rsidR="007D0A70" w:rsidRPr="007D0A70">
              <w:rPr>
                <w:rFonts w:cs="Times New Roman"/>
                <w:position w:val="-6"/>
                <w:szCs w:val="24"/>
              </w:rPr>
              <w:object w:dxaOrig="240" w:dyaOrig="220" w14:anchorId="27DF5F5D">
                <v:shape id="_x0000_i1308" type="#_x0000_t75" style="width:11.5pt;height:11.5pt" o:ole="">
                  <v:imagedata r:id="rId145" o:title=""/>
                </v:shape>
                <o:OLEObject Type="Embed" ProgID="Equation.DSMT4" ShapeID="_x0000_i1308" DrawAspect="Content" ObjectID="_1743892084" r:id="rId146"/>
              </w:object>
            </w:r>
            <w:r w:rsidR="005814BA" w:rsidRPr="00983BC4">
              <w:rPr>
                <w:rFonts w:cs="Times New Roman"/>
                <w:szCs w:val="24"/>
              </w:rPr>
              <w:t>[</w:t>
            </w:r>
            <w:proofErr w:type="spellStart"/>
            <w:r w:rsidR="005814BA" w:rsidRPr="00983BC4">
              <w:rPr>
                <w:rFonts w:cs="Times New Roman"/>
                <w:szCs w:val="24"/>
              </w:rPr>
              <w:t>RhoArray.size</w:t>
            </w:r>
            <w:proofErr w:type="spellEnd"/>
            <w:r w:rsidR="005814BA" w:rsidRPr="00983BC4">
              <w:rPr>
                <w:rFonts w:cs="Times New Roman"/>
                <w:szCs w:val="24"/>
              </w:rPr>
              <w:t>]</w:t>
            </w:r>
            <w:r w:rsidR="00F46B41" w:rsidRPr="00983BC4">
              <w:rPr>
                <w:rFonts w:cs="Times New Roman"/>
                <w:szCs w:val="24"/>
              </w:rPr>
              <w:t>;</w:t>
            </w:r>
          </w:p>
          <w:p w14:paraId="119E053F" w14:textId="485B97A0" w:rsidR="005814BA" w:rsidRPr="00983BC4" w:rsidRDefault="00D710B4" w:rsidP="00405D87">
            <w:pPr>
              <w:spacing w:line="288" w:lineRule="auto"/>
              <w:rPr>
                <w:rFonts w:cs="Times New Roman"/>
                <w:szCs w:val="24"/>
              </w:rPr>
            </w:pPr>
            <w:r w:rsidRPr="00983BC4">
              <w:rPr>
                <w:rFonts w:cs="Times New Roman"/>
                <w:szCs w:val="24"/>
              </w:rPr>
              <w:t>11.</w:t>
            </w:r>
            <w:r w:rsidR="00F52980" w:rsidRPr="00983BC4">
              <w:rPr>
                <w:rFonts w:cs="Times New Roman"/>
                <w:szCs w:val="24"/>
              </w:rPr>
              <w:t xml:space="preserve">   </w:t>
            </w:r>
            <w:r w:rsidR="00974B0B" w:rsidRPr="00983BC4">
              <w:rPr>
                <w:rFonts w:cs="Times New Roman"/>
                <w:b/>
                <w:bCs/>
                <w:szCs w:val="24"/>
              </w:rPr>
              <w:t>for</w:t>
            </w:r>
            <w:r w:rsidR="00974B0B" w:rsidRPr="00983BC4">
              <w:rPr>
                <w:rFonts w:cs="Times New Roman"/>
                <w:szCs w:val="24"/>
              </w:rPr>
              <w:t xml:space="preserve"> </w:t>
            </w:r>
            <w:proofErr w:type="spellStart"/>
            <w:r w:rsidR="00974B0B" w:rsidRPr="00983BC4">
              <w:rPr>
                <w:rFonts w:cs="Times New Roman"/>
                <w:szCs w:val="24"/>
              </w:rPr>
              <w:t>indexLeft</w:t>
            </w:r>
            <w:proofErr w:type="spellEnd"/>
            <w:r w:rsidR="007D0A70" w:rsidRPr="00A15297">
              <w:rPr>
                <w:rFonts w:cs="Times New Roman"/>
                <w:position w:val="-4"/>
                <w:szCs w:val="24"/>
              </w:rPr>
              <w:object w:dxaOrig="200" w:dyaOrig="180" w14:anchorId="02A3760D">
                <v:shape id="_x0000_i1309" type="#_x0000_t75" style="width:10.65pt;height:9.8pt" o:ole="">
                  <v:imagedata r:id="rId139" o:title=""/>
                </v:shape>
                <o:OLEObject Type="Embed" ProgID="Equation.DSMT4" ShapeID="_x0000_i1309" DrawAspect="Content" ObjectID="_1743892085" r:id="rId147"/>
              </w:object>
            </w:r>
            <w:r w:rsidR="00974B0B" w:rsidRPr="00983BC4">
              <w:rPr>
                <w:rFonts w:cs="Times New Roman"/>
                <w:szCs w:val="24"/>
              </w:rPr>
              <w:t xml:space="preserve">0 </w:t>
            </w:r>
            <w:r w:rsidR="00974B0B" w:rsidRPr="00983BC4">
              <w:rPr>
                <w:rFonts w:cs="Times New Roman"/>
                <w:b/>
                <w:bCs/>
                <w:szCs w:val="24"/>
              </w:rPr>
              <w:t>to</w:t>
            </w:r>
            <w:r w:rsidR="00974B0B" w:rsidRPr="00983BC4">
              <w:rPr>
                <w:rFonts w:cs="Times New Roman"/>
                <w:szCs w:val="24"/>
              </w:rPr>
              <w:t xml:space="preserve"> (</w:t>
            </w:r>
            <w:proofErr w:type="spellStart"/>
            <w:r w:rsidR="00974B0B" w:rsidRPr="00983BC4">
              <w:rPr>
                <w:rFonts w:cs="Times New Roman"/>
                <w:szCs w:val="24"/>
              </w:rPr>
              <w:t>RhoArray.size</w:t>
            </w:r>
            <w:proofErr w:type="spellEnd"/>
            <w:r w:rsidR="00FE49BA" w:rsidRPr="00FE49BA">
              <w:rPr>
                <w:rFonts w:cs="Times New Roman"/>
                <w:position w:val="-4"/>
                <w:szCs w:val="24"/>
              </w:rPr>
              <w:object w:dxaOrig="200" w:dyaOrig="160" w14:anchorId="42CCA09F">
                <v:shape id="_x0000_i1310" type="#_x0000_t75" style="width:10.65pt;height:7.65pt" o:ole="">
                  <v:imagedata r:id="rId148" o:title=""/>
                </v:shape>
                <o:OLEObject Type="Embed" ProgID="Equation.DSMT4" ShapeID="_x0000_i1310" DrawAspect="Content" ObjectID="_1743892086" r:id="rId149"/>
              </w:object>
            </w:r>
            <w:r w:rsidR="00974B0B" w:rsidRPr="00983BC4">
              <w:rPr>
                <w:rFonts w:cs="Times New Roman"/>
                <w:szCs w:val="24"/>
              </w:rPr>
              <w:t>1)</w:t>
            </w:r>
            <w:r w:rsidR="007762A0" w:rsidRPr="00983BC4">
              <w:rPr>
                <w:rFonts w:cs="Times New Roman"/>
                <w:szCs w:val="24"/>
              </w:rPr>
              <w:t xml:space="preserve"> </w:t>
            </w:r>
            <w:r w:rsidR="007762A0" w:rsidRPr="00983BC4">
              <w:rPr>
                <w:rFonts w:cs="Times New Roman"/>
                <w:b/>
                <w:bCs/>
                <w:szCs w:val="24"/>
              </w:rPr>
              <w:t>do</w:t>
            </w:r>
          </w:p>
          <w:p w14:paraId="61F352B3" w14:textId="77CAAEF9" w:rsidR="0068099E" w:rsidRPr="00983BC4" w:rsidRDefault="0068099E" w:rsidP="00405D87">
            <w:pPr>
              <w:spacing w:line="288" w:lineRule="auto"/>
              <w:rPr>
                <w:rFonts w:cs="Times New Roman"/>
                <w:szCs w:val="24"/>
              </w:rPr>
            </w:pPr>
            <w:r w:rsidRPr="00983BC4">
              <w:rPr>
                <w:rFonts w:cs="Times New Roman"/>
                <w:szCs w:val="24"/>
              </w:rPr>
              <w:t xml:space="preserve">12.     </w:t>
            </w:r>
            <w:proofErr w:type="spellStart"/>
            <w:r w:rsidRPr="00983BC4">
              <w:rPr>
                <w:rFonts w:cs="Times New Roman"/>
                <w:szCs w:val="24"/>
              </w:rPr>
              <w:t>indexRight</w:t>
            </w:r>
            <w:proofErr w:type="spellEnd"/>
            <w:r w:rsidR="007D0A70" w:rsidRPr="00A15297">
              <w:rPr>
                <w:rFonts w:cs="Times New Roman"/>
                <w:position w:val="-4"/>
                <w:szCs w:val="24"/>
              </w:rPr>
              <w:object w:dxaOrig="200" w:dyaOrig="180" w14:anchorId="6D2D23FE">
                <v:shape id="_x0000_i1311" type="#_x0000_t75" style="width:10.65pt;height:9.8pt" o:ole="">
                  <v:imagedata r:id="rId139" o:title=""/>
                </v:shape>
                <o:OLEObject Type="Embed" ProgID="Equation.DSMT4" ShapeID="_x0000_i1311" DrawAspect="Content" ObjectID="_1743892087" r:id="rId150"/>
              </w:object>
            </w:r>
            <w:proofErr w:type="spellStart"/>
            <w:r w:rsidRPr="00983BC4">
              <w:rPr>
                <w:rFonts w:cs="Times New Roman"/>
                <w:szCs w:val="24"/>
              </w:rPr>
              <w:t>indexLeft</w:t>
            </w:r>
            <w:proofErr w:type="spellEnd"/>
            <w:r w:rsidR="00F46B41" w:rsidRPr="00983BC4">
              <w:rPr>
                <w:rFonts w:cs="Times New Roman"/>
                <w:szCs w:val="24"/>
              </w:rPr>
              <w:t>;</w:t>
            </w:r>
          </w:p>
          <w:p w14:paraId="4AB445C3" w14:textId="3795C2F7" w:rsidR="00B61865" w:rsidRPr="00983BC4" w:rsidRDefault="00B61865" w:rsidP="00405D87">
            <w:pPr>
              <w:spacing w:line="288" w:lineRule="auto"/>
              <w:rPr>
                <w:rFonts w:cs="Times New Roman"/>
                <w:szCs w:val="24"/>
              </w:rPr>
            </w:pPr>
            <w:r w:rsidRPr="00983BC4">
              <w:rPr>
                <w:rFonts w:cs="Times New Roman"/>
                <w:szCs w:val="24"/>
              </w:rPr>
              <w:t xml:space="preserve">13.     </w:t>
            </w:r>
            <w:r w:rsidRPr="00983BC4">
              <w:rPr>
                <w:rFonts w:cs="Times New Roman"/>
                <w:b/>
                <w:bCs/>
                <w:szCs w:val="24"/>
              </w:rPr>
              <w:t>if</w:t>
            </w:r>
            <w:r w:rsidRPr="00983BC4">
              <w:rPr>
                <w:rFonts w:cs="Times New Roman"/>
                <w:szCs w:val="24"/>
              </w:rPr>
              <w:t xml:space="preserve"> </w:t>
            </w:r>
            <w:proofErr w:type="spellStart"/>
            <w:r w:rsidRPr="00983BC4">
              <w:rPr>
                <w:rFonts w:cs="Times New Roman"/>
                <w:szCs w:val="24"/>
              </w:rPr>
              <w:t>RhoArray</w:t>
            </w:r>
            <w:proofErr w:type="spellEnd"/>
            <w:r w:rsidRPr="00983BC4">
              <w:rPr>
                <w:rFonts w:cs="Times New Roman"/>
                <w:szCs w:val="24"/>
              </w:rPr>
              <w:t>[</w:t>
            </w:r>
            <w:proofErr w:type="spellStart"/>
            <w:r w:rsidRPr="00983BC4">
              <w:rPr>
                <w:rFonts w:cs="Times New Roman"/>
                <w:szCs w:val="24"/>
              </w:rPr>
              <w:t>indexLeft</w:t>
            </w:r>
            <w:proofErr w:type="spellEnd"/>
            <w:r w:rsidRPr="00983BC4">
              <w:rPr>
                <w:rFonts w:cs="Times New Roman"/>
                <w:szCs w:val="24"/>
              </w:rPr>
              <w:t>]</w:t>
            </w:r>
            <w:r w:rsidR="002206CB" w:rsidRPr="002206CB">
              <w:rPr>
                <w:rFonts w:cs="Times New Roman"/>
                <w:position w:val="-4"/>
                <w:szCs w:val="24"/>
              </w:rPr>
              <w:object w:dxaOrig="200" w:dyaOrig="200" w14:anchorId="0C5E5B14">
                <v:shape id="_x0000_i1312" type="#_x0000_t75" style="width:10.65pt;height:10.65pt" o:ole="">
                  <v:imagedata r:id="rId151" o:title=""/>
                </v:shape>
                <o:OLEObject Type="Embed" ProgID="Equation.DSMT4" ShapeID="_x0000_i1312" DrawAspect="Content" ObjectID="_1743892088" r:id="rId152"/>
              </w:object>
            </w:r>
            <w:r w:rsidRPr="00983BC4">
              <w:rPr>
                <w:rFonts w:cs="Times New Roman"/>
                <w:szCs w:val="24"/>
              </w:rPr>
              <w:t>密度值显示阈值</w:t>
            </w:r>
            <w:r w:rsidR="007762A0" w:rsidRPr="00983BC4">
              <w:rPr>
                <w:rFonts w:cs="Times New Roman"/>
                <w:szCs w:val="24"/>
              </w:rPr>
              <w:t xml:space="preserve"> </w:t>
            </w:r>
            <w:r w:rsidR="007762A0" w:rsidRPr="00983BC4">
              <w:rPr>
                <w:rFonts w:cs="Times New Roman"/>
                <w:b/>
                <w:bCs/>
                <w:szCs w:val="24"/>
              </w:rPr>
              <w:t>then</w:t>
            </w:r>
          </w:p>
          <w:p w14:paraId="78C6A2BF" w14:textId="31585F66" w:rsidR="007762A0" w:rsidRPr="00983BC4" w:rsidRDefault="007762A0" w:rsidP="00405D87">
            <w:pPr>
              <w:spacing w:line="288" w:lineRule="auto"/>
              <w:rPr>
                <w:szCs w:val="24"/>
              </w:rPr>
            </w:pPr>
            <w:r w:rsidRPr="00983BC4">
              <w:rPr>
                <w:szCs w:val="24"/>
              </w:rPr>
              <w:t xml:space="preserve">14.       </w:t>
            </w:r>
            <w:proofErr w:type="spellStart"/>
            <w:r w:rsidRPr="00983BC4">
              <w:rPr>
                <w:szCs w:val="24"/>
              </w:rPr>
              <w:t>indexLeft</w:t>
            </w:r>
            <w:proofErr w:type="spellEnd"/>
            <w:r w:rsidR="007D0A70" w:rsidRPr="00A15297">
              <w:rPr>
                <w:rFonts w:cs="Times New Roman"/>
                <w:position w:val="-4"/>
                <w:szCs w:val="24"/>
              </w:rPr>
              <w:object w:dxaOrig="200" w:dyaOrig="180" w14:anchorId="71AEC155">
                <v:shape id="_x0000_i1313" type="#_x0000_t75" style="width:10.65pt;height:9.8pt" o:ole="">
                  <v:imagedata r:id="rId139" o:title=""/>
                </v:shape>
                <o:OLEObject Type="Embed" ProgID="Equation.DSMT4" ShapeID="_x0000_i1313" DrawAspect="Content" ObjectID="_1743892089" r:id="rId153"/>
              </w:object>
            </w:r>
            <w:proofErr w:type="spellStart"/>
            <w:r w:rsidR="00291EB7" w:rsidRPr="00983BC4">
              <w:rPr>
                <w:szCs w:val="24"/>
              </w:rPr>
              <w:t>indexLeft</w:t>
            </w:r>
            <w:proofErr w:type="spellEnd"/>
            <w:r w:rsidR="00FE49BA" w:rsidRPr="00FE49BA">
              <w:rPr>
                <w:position w:val="-4"/>
                <w:szCs w:val="24"/>
              </w:rPr>
              <w:object w:dxaOrig="220" w:dyaOrig="220" w14:anchorId="1CADF8C8">
                <v:shape id="_x0000_i1314" type="#_x0000_t75" style="width:11.5pt;height:11.5pt" o:ole="">
                  <v:imagedata r:id="rId154" o:title=""/>
                </v:shape>
                <o:OLEObject Type="Embed" ProgID="Equation.DSMT4" ShapeID="_x0000_i1314" DrawAspect="Content" ObjectID="_1743892090" r:id="rId155"/>
              </w:object>
            </w:r>
            <w:r w:rsidR="00291EB7" w:rsidRPr="00983BC4">
              <w:rPr>
                <w:szCs w:val="24"/>
              </w:rPr>
              <w:t>1</w:t>
            </w:r>
            <w:r w:rsidR="00F46B41" w:rsidRPr="00983BC4">
              <w:rPr>
                <w:szCs w:val="24"/>
              </w:rPr>
              <w:t>;</w:t>
            </w:r>
          </w:p>
          <w:p w14:paraId="14A7FED7" w14:textId="73376ACD" w:rsidR="00291EB7" w:rsidRPr="00983BC4" w:rsidRDefault="00291EB7" w:rsidP="00405D87">
            <w:pPr>
              <w:spacing w:line="288" w:lineRule="auto"/>
              <w:rPr>
                <w:szCs w:val="24"/>
              </w:rPr>
            </w:pPr>
            <w:r w:rsidRPr="00983BC4">
              <w:rPr>
                <w:szCs w:val="24"/>
              </w:rPr>
              <w:t xml:space="preserve">15.       </w:t>
            </w:r>
            <w:r w:rsidR="00B42328" w:rsidRPr="00983BC4">
              <w:rPr>
                <w:b/>
                <w:bCs/>
                <w:szCs w:val="24"/>
              </w:rPr>
              <w:t>c</w:t>
            </w:r>
            <w:r w:rsidRPr="00983BC4">
              <w:rPr>
                <w:b/>
                <w:bCs/>
                <w:szCs w:val="24"/>
              </w:rPr>
              <w:t>ontinue</w:t>
            </w:r>
            <w:r w:rsidR="00F46B41" w:rsidRPr="00983BC4">
              <w:rPr>
                <w:szCs w:val="24"/>
              </w:rPr>
              <w:t>;</w:t>
            </w:r>
          </w:p>
          <w:p w14:paraId="32B0676A" w14:textId="77777777" w:rsidR="00200B17" w:rsidRPr="00983BC4" w:rsidRDefault="00200B17" w:rsidP="00405D87">
            <w:pPr>
              <w:spacing w:line="288" w:lineRule="auto"/>
              <w:rPr>
                <w:b/>
                <w:bCs/>
                <w:szCs w:val="24"/>
              </w:rPr>
            </w:pPr>
            <w:r w:rsidRPr="00983BC4">
              <w:rPr>
                <w:szCs w:val="24"/>
              </w:rPr>
              <w:t xml:space="preserve">16.     </w:t>
            </w:r>
            <w:r w:rsidRPr="00983BC4">
              <w:rPr>
                <w:b/>
                <w:bCs/>
                <w:szCs w:val="24"/>
              </w:rPr>
              <w:t>else</w:t>
            </w:r>
          </w:p>
          <w:p w14:paraId="73DC6DAE" w14:textId="0272D3EF" w:rsidR="00047BC5" w:rsidRPr="00983BC4" w:rsidRDefault="00047BC5" w:rsidP="00405D87">
            <w:pPr>
              <w:spacing w:line="288" w:lineRule="auto"/>
              <w:rPr>
                <w:rFonts w:cs="Times New Roman"/>
                <w:szCs w:val="24"/>
              </w:rPr>
            </w:pPr>
            <w:r w:rsidRPr="00983BC4">
              <w:rPr>
                <w:szCs w:val="24"/>
              </w:rPr>
              <w:t xml:space="preserve">17.       </w:t>
            </w:r>
            <w:r w:rsidRPr="00983BC4">
              <w:rPr>
                <w:b/>
                <w:bCs/>
                <w:szCs w:val="24"/>
              </w:rPr>
              <w:t>while</w:t>
            </w:r>
            <w:r w:rsidRPr="00983BC4">
              <w:rPr>
                <w:szCs w:val="24"/>
              </w:rPr>
              <w:t xml:space="preserve"> </w:t>
            </w:r>
            <w:proofErr w:type="spellStart"/>
            <w:r w:rsidRPr="00983BC4">
              <w:rPr>
                <w:rFonts w:cs="Times New Roman"/>
                <w:szCs w:val="24"/>
              </w:rPr>
              <w:t>RhoArray</w:t>
            </w:r>
            <w:proofErr w:type="spellEnd"/>
            <w:r w:rsidRPr="00983BC4">
              <w:rPr>
                <w:szCs w:val="24"/>
              </w:rPr>
              <w:t>[</w:t>
            </w:r>
            <w:proofErr w:type="spellStart"/>
            <w:r w:rsidRPr="00983BC4">
              <w:rPr>
                <w:szCs w:val="24"/>
              </w:rPr>
              <w:t>indexRight</w:t>
            </w:r>
            <w:proofErr w:type="spellEnd"/>
            <w:r w:rsidRPr="00983BC4">
              <w:rPr>
                <w:szCs w:val="24"/>
              </w:rPr>
              <w:t>]</w:t>
            </w:r>
            <w:r w:rsidR="008B3358" w:rsidRPr="008B3358">
              <w:rPr>
                <w:position w:val="-4"/>
                <w:szCs w:val="24"/>
              </w:rPr>
              <w:object w:dxaOrig="200" w:dyaOrig="240" w14:anchorId="5D1393D9">
                <v:shape id="_x0000_i1315" type="#_x0000_t75" style="width:10.65pt;height:11.5pt" o:ole="">
                  <v:imagedata r:id="rId156" o:title=""/>
                </v:shape>
                <o:OLEObject Type="Embed" ProgID="Equation.DSMT4" ShapeID="_x0000_i1315" DrawAspect="Content" ObjectID="_1743892091" r:id="rId157"/>
              </w:object>
            </w:r>
            <w:r w:rsidR="00E3573E" w:rsidRPr="00983BC4">
              <w:rPr>
                <w:rFonts w:cs="Times New Roman"/>
                <w:szCs w:val="24"/>
              </w:rPr>
              <w:t>密度值显示阈值</w:t>
            </w:r>
            <w:r w:rsidR="00E3573E" w:rsidRPr="00983BC4">
              <w:rPr>
                <w:rFonts w:cs="Times New Roman"/>
                <w:szCs w:val="24"/>
              </w:rPr>
              <w:t xml:space="preserve"> </w:t>
            </w:r>
            <w:r w:rsidR="00E3573E" w:rsidRPr="00983BC4">
              <w:rPr>
                <w:rFonts w:cs="Times New Roman"/>
                <w:b/>
                <w:bCs/>
                <w:szCs w:val="24"/>
              </w:rPr>
              <w:t>then</w:t>
            </w:r>
          </w:p>
          <w:p w14:paraId="59399587" w14:textId="6B804430" w:rsidR="004B260C" w:rsidRDefault="004B260C" w:rsidP="00405D87">
            <w:pPr>
              <w:spacing w:line="288" w:lineRule="auto"/>
              <w:rPr>
                <w:rFonts w:cs="Times New Roman"/>
                <w:szCs w:val="24"/>
              </w:rPr>
            </w:pPr>
            <w:r w:rsidRPr="00983BC4">
              <w:rPr>
                <w:rFonts w:cs="Times New Roman"/>
                <w:szCs w:val="24"/>
              </w:rPr>
              <w:t xml:space="preserve">18.        </w:t>
            </w:r>
            <w:r w:rsidR="006F79EB" w:rsidRPr="00983BC4">
              <w:rPr>
                <w:rFonts w:cs="Times New Roman"/>
                <w:szCs w:val="24"/>
              </w:rPr>
              <w:t xml:space="preserve"> </w:t>
            </w:r>
            <w:proofErr w:type="spellStart"/>
            <w:r w:rsidR="00276824" w:rsidRPr="00983BC4">
              <w:rPr>
                <w:rFonts w:cs="Times New Roman"/>
                <w:szCs w:val="24"/>
              </w:rPr>
              <w:t>indexRight</w:t>
            </w:r>
            <w:proofErr w:type="spellEnd"/>
            <w:r w:rsidR="007D0A70" w:rsidRPr="00A15297">
              <w:rPr>
                <w:rFonts w:cs="Times New Roman"/>
                <w:position w:val="-4"/>
                <w:szCs w:val="24"/>
              </w:rPr>
              <w:object w:dxaOrig="200" w:dyaOrig="180" w14:anchorId="375FA66C">
                <v:shape id="_x0000_i1316" type="#_x0000_t75" style="width:10.65pt;height:9.8pt" o:ole="">
                  <v:imagedata r:id="rId139" o:title=""/>
                </v:shape>
                <o:OLEObject Type="Embed" ProgID="Equation.DSMT4" ShapeID="_x0000_i1316" DrawAspect="Content" ObjectID="_1743892092" r:id="rId158"/>
              </w:object>
            </w:r>
            <w:r w:rsidR="00276824" w:rsidRPr="00983BC4">
              <w:rPr>
                <w:rFonts w:cs="Times New Roman"/>
                <w:szCs w:val="24"/>
              </w:rPr>
              <w:t>indexRight+1</w:t>
            </w:r>
            <w:r w:rsidR="00F46B41" w:rsidRPr="00983BC4">
              <w:rPr>
                <w:rFonts w:cs="Times New Roman"/>
                <w:szCs w:val="24"/>
              </w:rPr>
              <w:t>;</w:t>
            </w:r>
          </w:p>
          <w:p w14:paraId="0D34C1CE" w14:textId="1189C0D8" w:rsidR="00194A37" w:rsidRDefault="00194A37" w:rsidP="00405D87">
            <w:pPr>
              <w:spacing w:line="288" w:lineRule="auto"/>
              <w:rPr>
                <w:rFonts w:cs="Times New Roman"/>
                <w:szCs w:val="24"/>
              </w:rPr>
            </w:pPr>
            <w:r>
              <w:rPr>
                <w:rFonts w:cs="Times New Roman" w:hint="eastAsia"/>
                <w:szCs w:val="24"/>
              </w:rPr>
              <w:t>1</w:t>
            </w:r>
            <w:r>
              <w:rPr>
                <w:rFonts w:cs="Times New Roman"/>
                <w:szCs w:val="24"/>
              </w:rPr>
              <w:t xml:space="preserve">9.           </w:t>
            </w:r>
            <w:r w:rsidRPr="00013830">
              <w:rPr>
                <w:rFonts w:cs="Times New Roman"/>
                <w:b/>
                <w:bCs/>
                <w:szCs w:val="24"/>
              </w:rPr>
              <w:t>if</w:t>
            </w:r>
            <w:r w:rsidR="004D72B1">
              <w:rPr>
                <w:rFonts w:cs="Times New Roman"/>
                <w:b/>
                <w:bCs/>
                <w:szCs w:val="24"/>
              </w:rPr>
              <w:t xml:space="preserve"> </w:t>
            </w:r>
            <w:proofErr w:type="spellStart"/>
            <w:r>
              <w:rPr>
                <w:rFonts w:cs="Times New Roman"/>
                <w:szCs w:val="24"/>
              </w:rPr>
              <w:t>indexRight</w:t>
            </w:r>
            <w:proofErr w:type="spellEnd"/>
            <w:r w:rsidR="00ED2803" w:rsidRPr="00ED2803">
              <w:rPr>
                <w:rFonts w:cs="Times New Roman"/>
                <w:position w:val="-4"/>
                <w:szCs w:val="24"/>
              </w:rPr>
              <w:object w:dxaOrig="340" w:dyaOrig="180" w14:anchorId="5EA2CDD7">
                <v:shape id="_x0000_i1317" type="#_x0000_t75" style="width:17.45pt;height:9.8pt" o:ole="">
                  <v:imagedata r:id="rId159" o:title=""/>
                </v:shape>
                <o:OLEObject Type="Embed" ProgID="Equation.DSMT4" ShapeID="_x0000_i1317" DrawAspect="Content" ObjectID="_1743892093" r:id="rId160"/>
              </w:object>
            </w:r>
            <w:proofErr w:type="spellStart"/>
            <w:r w:rsidRPr="00983BC4">
              <w:rPr>
                <w:rFonts w:cs="Times New Roman"/>
                <w:szCs w:val="24"/>
              </w:rPr>
              <w:t>RhoArray.size</w:t>
            </w:r>
            <w:proofErr w:type="spellEnd"/>
            <w:r w:rsidR="00C43E6D">
              <w:rPr>
                <w:rFonts w:cs="Times New Roman"/>
                <w:szCs w:val="24"/>
              </w:rPr>
              <w:t xml:space="preserve"> </w:t>
            </w:r>
            <w:r w:rsidR="00C43E6D" w:rsidRPr="00013830">
              <w:rPr>
                <w:rFonts w:cs="Times New Roman"/>
                <w:b/>
                <w:bCs/>
                <w:szCs w:val="24"/>
              </w:rPr>
              <w:t>then</w:t>
            </w:r>
          </w:p>
          <w:p w14:paraId="3F778D80" w14:textId="56006FD4" w:rsidR="00194A37" w:rsidRPr="00983BC4" w:rsidRDefault="00194A37" w:rsidP="00405D87">
            <w:pPr>
              <w:spacing w:line="288" w:lineRule="auto"/>
              <w:rPr>
                <w:rFonts w:cs="Times New Roman"/>
                <w:szCs w:val="24"/>
              </w:rPr>
            </w:pPr>
            <w:r>
              <w:rPr>
                <w:rFonts w:cs="Times New Roman" w:hint="eastAsia"/>
                <w:szCs w:val="24"/>
              </w:rPr>
              <w:t>2</w:t>
            </w:r>
            <w:r>
              <w:rPr>
                <w:rFonts w:cs="Times New Roman"/>
                <w:szCs w:val="24"/>
              </w:rPr>
              <w:t xml:space="preserve">0.             </w:t>
            </w:r>
            <w:r w:rsidRPr="00C978BE">
              <w:rPr>
                <w:rFonts w:cs="Times New Roman"/>
                <w:b/>
                <w:bCs/>
                <w:szCs w:val="24"/>
              </w:rPr>
              <w:t>break</w:t>
            </w:r>
            <w:r>
              <w:rPr>
                <w:rFonts w:cs="Times New Roman"/>
                <w:szCs w:val="24"/>
              </w:rPr>
              <w:t>;</w:t>
            </w:r>
          </w:p>
          <w:p w14:paraId="1A294468" w14:textId="18286548" w:rsidR="004031F0" w:rsidRPr="00983BC4" w:rsidRDefault="00E51815" w:rsidP="00405D87">
            <w:pPr>
              <w:spacing w:line="288" w:lineRule="auto"/>
              <w:rPr>
                <w:rFonts w:cs="Times New Roman"/>
                <w:szCs w:val="24"/>
              </w:rPr>
            </w:pPr>
            <w:r>
              <w:rPr>
                <w:rFonts w:cs="Times New Roman"/>
                <w:szCs w:val="24"/>
              </w:rPr>
              <w:t>21</w:t>
            </w:r>
            <w:r w:rsidR="00097BFA" w:rsidRPr="00983BC4">
              <w:rPr>
                <w:rFonts w:cs="Times New Roman"/>
                <w:szCs w:val="24"/>
              </w:rPr>
              <w:t xml:space="preserve">.       </w:t>
            </w:r>
            <w:proofErr w:type="spellStart"/>
            <w:r w:rsidR="00097BFA" w:rsidRPr="00983BC4">
              <w:rPr>
                <w:rFonts w:cs="Times New Roman"/>
                <w:szCs w:val="24"/>
              </w:rPr>
              <w:t>isBoundArray</w:t>
            </w:r>
            <w:proofErr w:type="spellEnd"/>
            <w:r w:rsidR="00097BFA" w:rsidRPr="00983BC4">
              <w:rPr>
                <w:rFonts w:cs="Times New Roman"/>
                <w:szCs w:val="24"/>
              </w:rPr>
              <w:t>[</w:t>
            </w:r>
            <w:proofErr w:type="spellStart"/>
            <w:r w:rsidR="00097BFA" w:rsidRPr="00983BC4">
              <w:rPr>
                <w:rFonts w:cs="Times New Roman"/>
                <w:szCs w:val="24"/>
              </w:rPr>
              <w:t>indexLeft</w:t>
            </w:r>
            <w:proofErr w:type="spellEnd"/>
            <w:r w:rsidR="00097BFA" w:rsidRPr="00983BC4">
              <w:rPr>
                <w:rFonts w:cs="Times New Roman"/>
                <w:szCs w:val="24"/>
              </w:rPr>
              <w:t>]</w:t>
            </w:r>
            <w:r w:rsidR="007D0A70" w:rsidRPr="00A15297">
              <w:rPr>
                <w:rFonts w:cs="Times New Roman"/>
                <w:position w:val="-4"/>
                <w:szCs w:val="24"/>
              </w:rPr>
              <w:object w:dxaOrig="200" w:dyaOrig="180" w14:anchorId="535083BA">
                <v:shape id="_x0000_i1318" type="#_x0000_t75" style="width:10.65pt;height:9.8pt" o:ole="">
                  <v:imagedata r:id="rId139" o:title=""/>
                </v:shape>
                <o:OLEObject Type="Embed" ProgID="Equation.DSMT4" ShapeID="_x0000_i1318" DrawAspect="Content" ObjectID="_1743892094" r:id="rId161"/>
              </w:object>
            </w:r>
            <w:r w:rsidR="00097BFA" w:rsidRPr="00983BC4">
              <w:rPr>
                <w:rFonts w:cs="Times New Roman"/>
                <w:szCs w:val="24"/>
              </w:rPr>
              <w:t>true</w:t>
            </w:r>
            <w:r w:rsidR="00F46B41" w:rsidRPr="00983BC4">
              <w:rPr>
                <w:rFonts w:cs="Times New Roman"/>
                <w:szCs w:val="24"/>
              </w:rPr>
              <w:t>;</w:t>
            </w:r>
          </w:p>
          <w:p w14:paraId="6343B539" w14:textId="69A91F73" w:rsidR="004031F0" w:rsidRPr="00983BC4" w:rsidRDefault="004031F0" w:rsidP="00405D87">
            <w:pPr>
              <w:spacing w:line="288" w:lineRule="auto"/>
              <w:rPr>
                <w:rFonts w:cs="Times New Roman"/>
                <w:szCs w:val="24"/>
              </w:rPr>
            </w:pPr>
            <w:r w:rsidRPr="00983BC4">
              <w:rPr>
                <w:rFonts w:cs="Times New Roman"/>
                <w:szCs w:val="24"/>
              </w:rPr>
              <w:t>2</w:t>
            </w:r>
            <w:r w:rsidR="00E51815">
              <w:rPr>
                <w:rFonts w:cs="Times New Roman"/>
                <w:szCs w:val="24"/>
              </w:rPr>
              <w:t>2</w:t>
            </w:r>
            <w:r w:rsidRPr="00983BC4">
              <w:rPr>
                <w:rFonts w:cs="Times New Roman"/>
                <w:szCs w:val="24"/>
              </w:rPr>
              <w:t xml:space="preserve">.       </w:t>
            </w:r>
            <w:proofErr w:type="spellStart"/>
            <w:r w:rsidRPr="00983BC4">
              <w:rPr>
                <w:rFonts w:cs="Times New Roman"/>
                <w:szCs w:val="24"/>
              </w:rPr>
              <w:t>isBoundArray</w:t>
            </w:r>
            <w:proofErr w:type="spellEnd"/>
            <w:r w:rsidRPr="00983BC4">
              <w:rPr>
                <w:rFonts w:cs="Times New Roman"/>
                <w:szCs w:val="24"/>
              </w:rPr>
              <w:t>[indexRight-1]</w:t>
            </w:r>
            <w:r w:rsidR="007D0A70" w:rsidRPr="00A15297">
              <w:rPr>
                <w:rFonts w:cs="Times New Roman"/>
                <w:position w:val="-4"/>
                <w:szCs w:val="24"/>
              </w:rPr>
              <w:object w:dxaOrig="200" w:dyaOrig="180" w14:anchorId="42231F67">
                <v:shape id="_x0000_i1319" type="#_x0000_t75" style="width:10.65pt;height:9.8pt" o:ole="">
                  <v:imagedata r:id="rId139" o:title=""/>
                </v:shape>
                <o:OLEObject Type="Embed" ProgID="Equation.DSMT4" ShapeID="_x0000_i1319" DrawAspect="Content" ObjectID="_1743892095" r:id="rId162"/>
              </w:object>
            </w:r>
            <w:r w:rsidRPr="00983BC4">
              <w:rPr>
                <w:rFonts w:cs="Times New Roman"/>
                <w:szCs w:val="24"/>
              </w:rPr>
              <w:t>true</w:t>
            </w:r>
            <w:r w:rsidR="00F46B41" w:rsidRPr="00983BC4">
              <w:rPr>
                <w:rFonts w:cs="Times New Roman"/>
                <w:szCs w:val="24"/>
              </w:rPr>
              <w:t>;</w:t>
            </w:r>
          </w:p>
          <w:p w14:paraId="456D9BDD" w14:textId="18F54AE3" w:rsidR="004031F0" w:rsidRPr="00983BC4" w:rsidRDefault="00B66B76" w:rsidP="00405D87">
            <w:pPr>
              <w:spacing w:line="288" w:lineRule="auto"/>
              <w:rPr>
                <w:rFonts w:cs="Times New Roman"/>
                <w:szCs w:val="24"/>
              </w:rPr>
            </w:pPr>
            <w:r w:rsidRPr="00983BC4">
              <w:rPr>
                <w:rFonts w:cs="Times New Roman"/>
                <w:szCs w:val="24"/>
              </w:rPr>
              <w:t>2</w:t>
            </w:r>
            <w:r w:rsidR="00E51815">
              <w:rPr>
                <w:rFonts w:cs="Times New Roman"/>
                <w:szCs w:val="24"/>
              </w:rPr>
              <w:t>3</w:t>
            </w:r>
            <w:r w:rsidRPr="00983BC4">
              <w:rPr>
                <w:rFonts w:cs="Times New Roman"/>
                <w:szCs w:val="24"/>
              </w:rPr>
              <w:t xml:space="preserve">.       </w:t>
            </w:r>
            <w:proofErr w:type="spellStart"/>
            <w:r w:rsidRPr="00983BC4">
              <w:rPr>
                <w:rFonts w:cs="Times New Roman"/>
                <w:szCs w:val="24"/>
              </w:rPr>
              <w:t>indexLeft</w:t>
            </w:r>
            <w:proofErr w:type="spellEnd"/>
            <w:r w:rsidR="007D0A70" w:rsidRPr="00A15297">
              <w:rPr>
                <w:rFonts w:cs="Times New Roman"/>
                <w:position w:val="-4"/>
                <w:szCs w:val="24"/>
              </w:rPr>
              <w:object w:dxaOrig="200" w:dyaOrig="180" w14:anchorId="2EEB6E5A">
                <v:shape id="_x0000_i1320" type="#_x0000_t75" style="width:10.65pt;height:9.8pt" o:ole="">
                  <v:imagedata r:id="rId139" o:title=""/>
                </v:shape>
                <o:OLEObject Type="Embed" ProgID="Equation.DSMT4" ShapeID="_x0000_i1320" DrawAspect="Content" ObjectID="_1743892096" r:id="rId163"/>
              </w:object>
            </w:r>
            <w:proofErr w:type="spellStart"/>
            <w:r w:rsidRPr="00983BC4">
              <w:rPr>
                <w:rFonts w:cs="Times New Roman"/>
                <w:szCs w:val="24"/>
              </w:rPr>
              <w:t>indexRight</w:t>
            </w:r>
            <w:proofErr w:type="spellEnd"/>
            <w:r w:rsidR="00F46B41" w:rsidRPr="00983BC4">
              <w:rPr>
                <w:rFonts w:cs="Times New Roman"/>
                <w:szCs w:val="24"/>
              </w:rPr>
              <w:t>;</w:t>
            </w:r>
          </w:p>
          <w:p w14:paraId="5F7EA2D6" w14:textId="6F9D990C" w:rsidR="00B66B76" w:rsidRPr="00983BC4" w:rsidRDefault="00B66B76" w:rsidP="00405D87">
            <w:pPr>
              <w:spacing w:line="288" w:lineRule="auto"/>
              <w:rPr>
                <w:rFonts w:cs="Times New Roman"/>
                <w:szCs w:val="24"/>
              </w:rPr>
            </w:pPr>
            <w:r w:rsidRPr="00983BC4">
              <w:rPr>
                <w:rFonts w:cs="Times New Roman"/>
                <w:szCs w:val="24"/>
              </w:rPr>
              <w:t>2</w:t>
            </w:r>
            <w:r w:rsidR="00E51815">
              <w:rPr>
                <w:rFonts w:cs="Times New Roman"/>
                <w:szCs w:val="24"/>
              </w:rPr>
              <w:t>4</w:t>
            </w:r>
            <w:r w:rsidRPr="00983BC4">
              <w:rPr>
                <w:rFonts w:cs="Times New Roman"/>
                <w:szCs w:val="24"/>
              </w:rPr>
              <w:t xml:space="preserve">.   </w:t>
            </w:r>
            <w:r w:rsidR="00BF50D9" w:rsidRPr="00983BC4">
              <w:rPr>
                <w:rFonts w:cs="Times New Roman"/>
                <w:b/>
                <w:bCs/>
                <w:szCs w:val="24"/>
              </w:rPr>
              <w:t>return</w:t>
            </w:r>
            <w:r w:rsidR="00BF50D9" w:rsidRPr="00983BC4">
              <w:rPr>
                <w:rFonts w:cs="Times New Roman"/>
                <w:szCs w:val="24"/>
              </w:rPr>
              <w:t xml:space="preserve"> </w:t>
            </w:r>
            <w:proofErr w:type="spellStart"/>
            <w:r w:rsidR="00BF50D9" w:rsidRPr="00983BC4">
              <w:rPr>
                <w:rFonts w:cs="Times New Roman"/>
                <w:szCs w:val="24"/>
              </w:rPr>
              <w:t>isBoundArray</w:t>
            </w:r>
            <w:proofErr w:type="spellEnd"/>
            <w:r w:rsidR="00F46B41" w:rsidRPr="00983BC4">
              <w:rPr>
                <w:rFonts w:cs="Times New Roman"/>
                <w:szCs w:val="24"/>
              </w:rPr>
              <w:t>;</w:t>
            </w:r>
          </w:p>
          <w:p w14:paraId="203E8438" w14:textId="4F55EFEB" w:rsidR="00A87385" w:rsidRPr="00983BC4" w:rsidRDefault="00A87385" w:rsidP="00405D87">
            <w:pPr>
              <w:spacing w:line="288" w:lineRule="auto"/>
              <w:rPr>
                <w:szCs w:val="24"/>
              </w:rPr>
            </w:pPr>
          </w:p>
        </w:tc>
      </w:tr>
    </w:tbl>
    <w:p w14:paraId="6F100B67" w14:textId="21F0C947" w:rsidR="008E6FA2" w:rsidRDefault="00E66C73" w:rsidP="00E446E4">
      <w:pPr>
        <w:ind w:firstLineChars="200" w:firstLine="480"/>
      </w:pPr>
      <w:r>
        <w:rPr>
          <w:rFonts w:hint="eastAsia"/>
        </w:rPr>
        <w:lastRenderedPageBreak/>
        <w:t>在</w:t>
      </w:r>
      <w:r w:rsidR="00C17E8F">
        <w:rPr>
          <w:rFonts w:hint="eastAsia"/>
        </w:rPr>
        <w:t>对算法的性能测试</w:t>
      </w:r>
      <w:r>
        <w:rPr>
          <w:rFonts w:hint="eastAsia"/>
        </w:rPr>
        <w:t>中，设置细分等级为</w:t>
      </w:r>
      <w:r>
        <w:t>30</w:t>
      </w:r>
      <w:r>
        <w:rPr>
          <w:rFonts w:hint="eastAsia"/>
        </w:rPr>
        <w:t>，</w:t>
      </w:r>
      <w:r w:rsidR="00A93106">
        <w:rPr>
          <w:rFonts w:hint="eastAsia"/>
        </w:rPr>
        <w:t>分别</w:t>
      </w:r>
      <w:r w:rsidR="008B2568">
        <w:rPr>
          <w:rFonts w:hint="eastAsia"/>
        </w:rPr>
        <w:t>对</w:t>
      </w:r>
      <w:r w:rsidR="00A93106">
        <w:rPr>
          <w:rFonts w:hint="eastAsia"/>
        </w:rPr>
        <w:t>各方向单元数为</w:t>
      </w:r>
      <w:r w:rsidR="00A93106">
        <w:t>10</w:t>
      </w:r>
      <w:r w:rsidR="00A93106">
        <w:rPr>
          <w:rFonts w:hint="eastAsia"/>
        </w:rPr>
        <w:t>、</w:t>
      </w:r>
      <w:r w:rsidR="00A93106">
        <w:rPr>
          <w:rFonts w:hint="eastAsia"/>
        </w:rPr>
        <w:t>1</w:t>
      </w:r>
      <w:r w:rsidR="00A93106">
        <w:t>5</w:t>
      </w:r>
      <w:r w:rsidR="00A93106">
        <w:rPr>
          <w:rFonts w:hint="eastAsia"/>
        </w:rPr>
        <w:t>、</w:t>
      </w:r>
      <w:r w:rsidR="00A93106">
        <w:rPr>
          <w:rFonts w:hint="eastAsia"/>
        </w:rPr>
        <w:t>2</w:t>
      </w:r>
      <w:r w:rsidR="00A93106">
        <w:t>0</w:t>
      </w:r>
      <w:r w:rsidR="00A93106">
        <w:rPr>
          <w:rFonts w:hint="eastAsia"/>
        </w:rPr>
        <w:t>、</w:t>
      </w:r>
      <w:r w:rsidR="00A93106">
        <w:rPr>
          <w:rFonts w:hint="eastAsia"/>
        </w:rPr>
        <w:t>2</w:t>
      </w:r>
      <w:r w:rsidR="00A93106">
        <w:t>5</w:t>
      </w:r>
      <w:r w:rsidR="00A93106">
        <w:rPr>
          <w:rFonts w:hint="eastAsia"/>
        </w:rPr>
        <w:t>时</w:t>
      </w:r>
      <w:r w:rsidR="001A1B25">
        <w:rPr>
          <w:rFonts w:hint="eastAsia"/>
        </w:rPr>
        <w:t>使用和未使用消隐算法进行可视化</w:t>
      </w:r>
      <w:r w:rsidR="0060127D">
        <w:rPr>
          <w:rFonts w:hint="eastAsia"/>
        </w:rPr>
        <w:t>试验，并比较了</w:t>
      </w:r>
      <w:r w:rsidR="0081218D">
        <w:rPr>
          <w:rFonts w:hint="eastAsia"/>
        </w:rPr>
        <w:t>渲染每帧所需要的毫秒数。</w:t>
      </w:r>
      <w:r w:rsidR="00BD02F8">
        <w:rPr>
          <w:rFonts w:hint="eastAsia"/>
        </w:rPr>
        <w:t>每帧所需毫秒数的增加</w:t>
      </w:r>
      <w:r w:rsidR="00C95BFE">
        <w:rPr>
          <w:rFonts w:hint="eastAsia"/>
        </w:rPr>
        <w:t>表明在渲染时</w:t>
      </w:r>
      <w:r w:rsidR="00C95BFE">
        <w:rPr>
          <w:rFonts w:hint="eastAsia"/>
        </w:rPr>
        <w:t>G</w:t>
      </w:r>
      <w:r w:rsidR="00C95BFE">
        <w:t>PU</w:t>
      </w:r>
      <w:r w:rsidR="00C95BFE">
        <w:rPr>
          <w:rFonts w:hint="eastAsia"/>
        </w:rPr>
        <w:t>所需时间更多，消耗资源越大。</w:t>
      </w:r>
      <w:r w:rsidR="008E6FA2">
        <w:rPr>
          <w:rFonts w:hint="eastAsia"/>
        </w:rPr>
        <w:t>如下表所示，</w:t>
      </w:r>
      <w:r w:rsidR="00371BCB">
        <w:rPr>
          <w:rFonts w:hint="eastAsia"/>
        </w:rPr>
        <w:t>使用消隐算法与未使用时存在着较大的性能差异，且</w:t>
      </w:r>
      <w:r w:rsidR="00170622">
        <w:rPr>
          <w:rFonts w:hint="eastAsia"/>
        </w:rPr>
        <w:t>随着</w:t>
      </w:r>
      <w:r w:rsidR="00987FCC">
        <w:rPr>
          <w:rFonts w:hint="eastAsia"/>
        </w:rPr>
        <w:t>单元数量提升，消隐算法带来的性能提升更加显著。</w:t>
      </w:r>
    </w:p>
    <w:p w14:paraId="294BD464" w14:textId="05201DD1" w:rsidR="00E1709E" w:rsidRPr="00910F9A" w:rsidRDefault="002C7C7C" w:rsidP="00B75227">
      <w:pPr>
        <w:jc w:val="center"/>
      </w:pPr>
      <w:r>
        <w:rPr>
          <w:noProof/>
        </w:rPr>
        <w:drawing>
          <wp:inline distT="0" distB="0" distL="0" distR="0" wp14:anchorId="3C249A64" wp14:editId="4AB9BDE7">
            <wp:extent cx="4572000" cy="2743200"/>
            <wp:effectExtent l="0" t="0" r="0" b="0"/>
            <wp:docPr id="4" name="图表 4">
              <a:extLst xmlns:a="http://schemas.openxmlformats.org/drawingml/2006/main">
                <a:ext uri="{FF2B5EF4-FFF2-40B4-BE49-F238E27FC236}">
                  <a16:creationId xmlns:a16="http://schemas.microsoft.com/office/drawing/2014/main" id="{E2439AC3-064E-C89E-992C-4E08DE50F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2C692BB6" w14:textId="1FE14142" w:rsidR="002B167D" w:rsidRDefault="002B167D" w:rsidP="002B167D">
      <w:r>
        <w:rPr>
          <w:rFonts w:hint="eastAsia"/>
        </w:rPr>
        <w:t>3.</w:t>
      </w:r>
      <w:r>
        <w:t>2</w:t>
      </w:r>
      <w:r>
        <w:rPr>
          <w:rFonts w:hint="eastAsia"/>
        </w:rPr>
        <w:t>.</w:t>
      </w:r>
      <w:r w:rsidR="008929A2">
        <w:t>3</w:t>
      </w:r>
      <w:r>
        <w:t xml:space="preserve"> </w:t>
      </w:r>
      <w:r>
        <w:rPr>
          <w:rFonts w:hint="eastAsia"/>
        </w:rPr>
        <w:t>模型的控制点与变形方法</w:t>
      </w:r>
    </w:p>
    <w:p w14:paraId="59BEA70E" w14:textId="77777777" w:rsidR="002B167D" w:rsidRDefault="002B167D" w:rsidP="002B167D">
      <w:r w:rsidRPr="0061002F">
        <w:rPr>
          <w:rFonts w:hint="eastAsia"/>
          <w:highlight w:val="yellow"/>
        </w:rPr>
        <w:t>（这里暂定写</w:t>
      </w:r>
      <w:r w:rsidRPr="0061002F">
        <w:rPr>
          <w:rFonts w:hint="eastAsia"/>
          <w:highlight w:val="yellow"/>
        </w:rPr>
        <w:t>OpenGL</w:t>
      </w:r>
      <w:r w:rsidRPr="0061002F">
        <w:rPr>
          <w:rFonts w:hint="eastAsia"/>
          <w:highlight w:val="yellow"/>
        </w:rPr>
        <w:t>的拾取，但是不知道最后代码能不能做得出来）</w:t>
      </w:r>
    </w:p>
    <w:p w14:paraId="399F3962" w14:textId="0BAF50A8" w:rsidR="00F673EE" w:rsidRDefault="00F673EE">
      <w:pPr>
        <w:widowControl/>
        <w:spacing w:line="240" w:lineRule="auto"/>
        <w:jc w:val="left"/>
        <w:rPr>
          <w:rFonts w:cs="Times New Roman"/>
        </w:rPr>
      </w:pPr>
      <w:r>
        <w:rPr>
          <w:rFonts w:cs="Times New Roman"/>
        </w:rPr>
        <w:br w:type="page"/>
      </w:r>
    </w:p>
    <w:p w14:paraId="017D5D2F" w14:textId="77777777" w:rsidR="00753761" w:rsidRDefault="00753761" w:rsidP="0031361A">
      <w:r>
        <w:rPr>
          <w:rFonts w:hint="eastAsia"/>
        </w:rPr>
        <w:lastRenderedPageBreak/>
        <w:t>第四章</w:t>
      </w:r>
      <w:r>
        <w:rPr>
          <w:rFonts w:hint="eastAsia"/>
        </w:rPr>
        <w:t xml:space="preserve"> </w:t>
      </w:r>
      <w:r>
        <w:rPr>
          <w:rFonts w:hint="eastAsia"/>
        </w:rPr>
        <w:t>基于</w:t>
      </w:r>
      <w:r>
        <w:rPr>
          <w:rFonts w:hint="eastAsia"/>
        </w:rPr>
        <w:t>OpenGL</w:t>
      </w:r>
      <w:r>
        <w:rPr>
          <w:rFonts w:hint="eastAsia"/>
        </w:rPr>
        <w:t>等几何拓扑优化可视化系统搭建</w:t>
      </w:r>
    </w:p>
    <w:p w14:paraId="416C970F" w14:textId="77777777" w:rsidR="00753761" w:rsidRDefault="00753761" w:rsidP="0031361A">
      <w:r>
        <w:t>4</w:t>
      </w:r>
      <w:r>
        <w:rPr>
          <w:rFonts w:hint="eastAsia"/>
        </w:rPr>
        <w:t>.</w:t>
      </w:r>
      <w:r>
        <w:t xml:space="preserve">1 </w:t>
      </w:r>
      <w:r>
        <w:rPr>
          <w:rFonts w:hint="eastAsia"/>
        </w:rPr>
        <w:t>引言</w:t>
      </w:r>
    </w:p>
    <w:p w14:paraId="5B9531D8" w14:textId="61C5F00E" w:rsidR="00E40D43" w:rsidRDefault="00E40D43" w:rsidP="005B1FDA">
      <w:pPr>
        <w:ind w:firstLineChars="200" w:firstLine="480"/>
      </w:pPr>
      <w:r>
        <w:rPr>
          <w:rFonts w:hint="eastAsia"/>
        </w:rPr>
        <w:t>本章基于前文已经累积的理论和工作，自主进行基于</w:t>
      </w:r>
      <w:r>
        <w:rPr>
          <w:rFonts w:hint="eastAsia"/>
        </w:rPr>
        <w:t>OpenGL</w:t>
      </w:r>
      <w:r>
        <w:rPr>
          <w:rFonts w:hint="eastAsia"/>
        </w:rPr>
        <w:t>的三维悬臂梁等几何拓扑优化可视化系统的</w:t>
      </w:r>
      <w:r w:rsidR="00414EEF">
        <w:rPr>
          <w:rFonts w:hint="eastAsia"/>
        </w:rPr>
        <w:t>搭建</w:t>
      </w:r>
      <w:r w:rsidR="00D31FEA">
        <w:rPr>
          <w:rFonts w:hint="eastAsia"/>
        </w:rPr>
        <w:t>。本系统以</w:t>
      </w:r>
      <w:r w:rsidR="00D31FEA">
        <w:rPr>
          <w:rFonts w:hint="eastAsia"/>
        </w:rPr>
        <w:t>Windows</w:t>
      </w:r>
      <w:r w:rsidR="00D31FEA">
        <w:rPr>
          <w:rFonts w:hint="eastAsia"/>
        </w:rPr>
        <w:t>应用程序接口（即</w:t>
      </w:r>
      <w:proofErr w:type="spellStart"/>
      <w:r w:rsidR="00D31FEA">
        <w:rPr>
          <w:rFonts w:hint="eastAsia"/>
        </w:rPr>
        <w:t>WinAPI</w:t>
      </w:r>
      <w:proofErr w:type="spellEnd"/>
      <w:r w:rsidR="00D31FEA">
        <w:rPr>
          <w:rFonts w:hint="eastAsia"/>
        </w:rPr>
        <w:t>）</w:t>
      </w:r>
      <w:r w:rsidR="009C3730">
        <w:rPr>
          <w:rFonts w:hint="eastAsia"/>
        </w:rPr>
        <w:t>作为窗体系统框架</w:t>
      </w:r>
      <w:r w:rsidR="00A37400">
        <w:rPr>
          <w:rFonts w:hint="eastAsia"/>
        </w:rPr>
        <w:t>，配置</w:t>
      </w:r>
      <w:r w:rsidR="00A37400">
        <w:rPr>
          <w:rFonts w:hint="eastAsia"/>
        </w:rPr>
        <w:t>OpenGL</w:t>
      </w:r>
      <w:r w:rsidR="00A37400">
        <w:rPr>
          <w:rFonts w:hint="eastAsia"/>
        </w:rPr>
        <w:t>环境以进行图形显示及颜色渲染</w:t>
      </w:r>
      <w:r w:rsidR="006C1C75">
        <w:rPr>
          <w:rFonts w:hint="eastAsia"/>
        </w:rPr>
        <w:t>，基本实现了一般使用可视化系统的功能。</w:t>
      </w:r>
    </w:p>
    <w:p w14:paraId="3DBFA59C" w14:textId="700C7073" w:rsidR="00127BCB" w:rsidRDefault="00127BCB" w:rsidP="00127BCB">
      <w:r>
        <w:rPr>
          <w:rFonts w:hint="eastAsia"/>
        </w:rPr>
        <w:t>4.</w:t>
      </w:r>
      <w:r>
        <w:t>2</w:t>
      </w:r>
      <w:r w:rsidR="00D23694">
        <w:t xml:space="preserve"> </w:t>
      </w:r>
      <w:r w:rsidR="00917995">
        <w:rPr>
          <w:rFonts w:hint="eastAsia"/>
        </w:rPr>
        <w:t>可视化系统</w:t>
      </w:r>
      <w:r w:rsidR="00EC38A7">
        <w:rPr>
          <w:rFonts w:hint="eastAsia"/>
        </w:rPr>
        <w:t>概述</w:t>
      </w:r>
    </w:p>
    <w:p w14:paraId="754342EA" w14:textId="4346CE93" w:rsidR="001A076A" w:rsidRDefault="00EE3515" w:rsidP="00AD6629">
      <w:pPr>
        <w:ind w:firstLineChars="200" w:firstLine="480"/>
        <w:rPr>
          <w:rFonts w:cs="Times New Roman"/>
        </w:rPr>
      </w:pPr>
      <w:r>
        <w:rPr>
          <w:rFonts w:cs="Times New Roman" w:hint="eastAsia"/>
        </w:rPr>
        <w:t>在获取等几何拓扑优化后可视化的算法程序框图如</w:t>
      </w:r>
      <w:r w:rsidR="00BB7F7C">
        <w:rPr>
          <w:rFonts w:cs="Times New Roman"/>
        </w:rPr>
        <w:fldChar w:fldCharType="begin"/>
      </w:r>
      <w:r w:rsidR="00BB7F7C">
        <w:rPr>
          <w:rFonts w:cs="Times New Roman"/>
        </w:rPr>
        <w:instrText xml:space="preserve"> </w:instrText>
      </w:r>
      <w:r w:rsidR="00BB7F7C">
        <w:rPr>
          <w:rFonts w:cs="Times New Roman" w:hint="eastAsia"/>
        </w:rPr>
        <w:instrText>REF _Ref133073865 \h</w:instrText>
      </w:r>
      <w:r w:rsidR="00BB7F7C">
        <w:rPr>
          <w:rFonts w:cs="Times New Roman"/>
        </w:rPr>
        <w:instrText xml:space="preserve"> </w:instrText>
      </w:r>
      <w:r w:rsidR="00BB7F7C">
        <w:rPr>
          <w:rFonts w:cs="Times New Roman"/>
        </w:rPr>
      </w:r>
      <w:r w:rsidR="00BB7F7C">
        <w:rPr>
          <w:rFonts w:cs="Times New Roman"/>
        </w:rPr>
        <w:fldChar w:fldCharType="separate"/>
      </w:r>
      <w:r w:rsidR="00BB7F7C">
        <w:rPr>
          <w:rFonts w:hint="eastAsia"/>
        </w:rPr>
        <w:t>图</w:t>
      </w:r>
      <w:r w:rsidR="00BB7F7C">
        <w:rPr>
          <w:noProof/>
        </w:rPr>
        <w:t>8</w:t>
      </w:r>
      <w:r w:rsidR="00BB7F7C">
        <w:rPr>
          <w:rFonts w:cs="Times New Roman"/>
        </w:rPr>
        <w:fldChar w:fldCharType="end"/>
      </w:r>
      <w:r w:rsidR="00BB7F7C">
        <w:rPr>
          <w:rFonts w:cs="Times New Roman" w:hint="eastAsia"/>
        </w:rPr>
        <w:t>所示</w:t>
      </w:r>
      <w:r w:rsidR="00CE2FD2">
        <w:rPr>
          <w:rFonts w:cs="Times New Roman" w:hint="eastAsia"/>
        </w:rPr>
        <w:t>。</w:t>
      </w:r>
    </w:p>
    <w:p w14:paraId="5FB60257" w14:textId="6D1BEB67" w:rsidR="002B167D" w:rsidRDefault="00503FD6" w:rsidP="00D516DE">
      <w:pPr>
        <w:ind w:firstLineChars="200" w:firstLine="480"/>
        <w:jc w:val="center"/>
        <w:rPr>
          <w:rFonts w:cs="Times New Roman"/>
        </w:rPr>
      </w:pPr>
      <w:r>
        <w:rPr>
          <w:noProof/>
        </w:rPr>
        <w:drawing>
          <wp:inline distT="0" distB="0" distL="0" distR="0" wp14:anchorId="63D74DCB" wp14:editId="077E5372">
            <wp:extent cx="2449955" cy="5807487"/>
            <wp:effectExtent l="0" t="0" r="762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74662" cy="5866054"/>
                    </a:xfrm>
                    <a:prstGeom prst="rect">
                      <a:avLst/>
                    </a:prstGeom>
                    <a:noFill/>
                    <a:ln>
                      <a:noFill/>
                    </a:ln>
                  </pic:spPr>
                </pic:pic>
              </a:graphicData>
            </a:graphic>
          </wp:inline>
        </w:drawing>
      </w:r>
    </w:p>
    <w:p w14:paraId="17810D27" w14:textId="4CE251AF" w:rsidR="00DE7F88" w:rsidRDefault="00207BF3" w:rsidP="00DE7F88">
      <w:pPr>
        <w:jc w:val="center"/>
      </w:pPr>
      <w:bookmarkStart w:id="5" w:name="_Ref1330738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5"/>
      <w:r w:rsidR="00FC0DD9">
        <w:t xml:space="preserve">  </w:t>
      </w:r>
      <w:r w:rsidR="00FC0DD9">
        <w:rPr>
          <w:rFonts w:hint="eastAsia"/>
        </w:rPr>
        <w:t>拓扑优化可视化程序框图</w:t>
      </w:r>
    </w:p>
    <w:p w14:paraId="26486B9F" w14:textId="77777777" w:rsidR="00DE7F88" w:rsidRDefault="00DE7F88" w:rsidP="00DE7F88">
      <w:pPr>
        <w:jc w:val="center"/>
      </w:pPr>
    </w:p>
    <w:p w14:paraId="48D61D98" w14:textId="1956F100" w:rsidR="0002773A" w:rsidRDefault="006624D9" w:rsidP="003510E3">
      <w:pPr>
        <w:ind w:firstLineChars="200" w:firstLine="480"/>
      </w:pPr>
      <w:r>
        <w:rPr>
          <w:rFonts w:hint="eastAsia"/>
        </w:rPr>
        <w:lastRenderedPageBreak/>
        <w:t>可视化的基本</w:t>
      </w:r>
      <w:r w:rsidR="0002773A">
        <w:rPr>
          <w:rFonts w:hint="eastAsia"/>
        </w:rPr>
        <w:t>框架由如下四个</w:t>
      </w:r>
      <w:r w:rsidR="005B5B82">
        <w:rPr>
          <w:rFonts w:hint="eastAsia"/>
        </w:rPr>
        <w:t>部分</w:t>
      </w:r>
      <w:r w:rsidR="0002773A">
        <w:rPr>
          <w:rFonts w:hint="eastAsia"/>
        </w:rPr>
        <w:t>组成：</w:t>
      </w:r>
    </w:p>
    <w:p w14:paraId="593A390B" w14:textId="0772934B" w:rsidR="0002773A" w:rsidRDefault="0002773A" w:rsidP="003510E3">
      <w:pPr>
        <w:ind w:firstLineChars="200" w:firstLine="480"/>
      </w:pPr>
      <w:r>
        <w:rPr>
          <w:rFonts w:hint="eastAsia"/>
        </w:rPr>
        <w:t>（</w:t>
      </w:r>
      <w:r>
        <w:rPr>
          <w:rFonts w:hint="eastAsia"/>
        </w:rPr>
        <w:t>1</w:t>
      </w:r>
      <w:r>
        <w:rPr>
          <w:rFonts w:hint="eastAsia"/>
        </w:rPr>
        <w:t>）</w:t>
      </w:r>
      <w:proofErr w:type="spellStart"/>
      <w:r>
        <w:t>InitScene</w:t>
      </w:r>
      <w:proofErr w:type="spellEnd"/>
      <w:r>
        <w:rPr>
          <w:rFonts w:hint="eastAsia"/>
        </w:rPr>
        <w:t>：在该函数中实现整个应用程序的初始化，包括窗体初始化、</w:t>
      </w:r>
      <w:r>
        <w:rPr>
          <w:rFonts w:hint="eastAsia"/>
        </w:rPr>
        <w:t>OpenGL</w:t>
      </w:r>
      <w:r>
        <w:rPr>
          <w:rFonts w:hint="eastAsia"/>
        </w:rPr>
        <w:t>初始化、主要数据初始化等工作，并在该阶段中进行首次</w:t>
      </w:r>
      <w:r>
        <w:rPr>
          <w:rFonts w:hint="eastAsia"/>
        </w:rPr>
        <w:t>N</w:t>
      </w:r>
      <w:r>
        <w:t>URBS</w:t>
      </w:r>
      <w:r>
        <w:rPr>
          <w:rFonts w:hint="eastAsia"/>
        </w:rPr>
        <w:t>细分曲面的计算，将计算着色器得到的数据与相应的</w:t>
      </w:r>
      <w:r>
        <w:rPr>
          <w:rFonts w:hint="eastAsia"/>
        </w:rPr>
        <w:t>OpenGL</w:t>
      </w:r>
      <w:r>
        <w:rPr>
          <w:rFonts w:hint="eastAsia"/>
        </w:rPr>
        <w:t>缓冲区绑定，在之后的渲染过程中进行数据在屏幕视口的显示。</w:t>
      </w:r>
    </w:p>
    <w:p w14:paraId="28C05FC9" w14:textId="1A1CA287" w:rsidR="0002773A" w:rsidRDefault="0002773A" w:rsidP="003510E3">
      <w:pPr>
        <w:ind w:firstLineChars="200" w:firstLine="480"/>
      </w:pPr>
      <w:r>
        <w:rPr>
          <w:rFonts w:hint="eastAsia"/>
        </w:rPr>
        <w:t>（</w:t>
      </w:r>
      <w:r w:rsidR="00A32655">
        <w:t>2</w:t>
      </w:r>
      <w:r>
        <w:rPr>
          <w:rFonts w:hint="eastAsia"/>
        </w:rPr>
        <w:t>）</w:t>
      </w:r>
      <w:r>
        <w:rPr>
          <w:rFonts w:hint="eastAsia"/>
        </w:rPr>
        <w:t>Up</w:t>
      </w:r>
      <w:r>
        <w:t>date</w:t>
      </w:r>
      <w:r>
        <w:rPr>
          <w:rFonts w:hint="eastAsia"/>
        </w:rPr>
        <w:t>：在渲染步骤前调用，主要进行摄像机的更新以及显示图形形状、状态、显示模式等属性的更新</w:t>
      </w:r>
      <w:r w:rsidR="00C37120">
        <w:rPr>
          <w:rFonts w:hint="eastAsia"/>
        </w:rPr>
        <w:t>，并根据实际情况确定是否需要</w:t>
      </w:r>
      <w:r w:rsidR="00DD51FD">
        <w:rPr>
          <w:rFonts w:hint="eastAsia"/>
        </w:rPr>
        <w:t>重新进行细分曲面计算</w:t>
      </w:r>
      <w:r>
        <w:rPr>
          <w:rFonts w:hint="eastAsia"/>
        </w:rPr>
        <w:t>。</w:t>
      </w:r>
    </w:p>
    <w:p w14:paraId="77276E71" w14:textId="7869C6BA" w:rsidR="0002773A" w:rsidRDefault="0002773A" w:rsidP="003510E3">
      <w:pPr>
        <w:ind w:firstLineChars="200" w:firstLine="480"/>
      </w:pPr>
      <w:r>
        <w:rPr>
          <w:rFonts w:hint="eastAsia"/>
        </w:rPr>
        <w:t>（</w:t>
      </w:r>
      <w:r w:rsidR="00A32655">
        <w:t>3</w:t>
      </w:r>
      <w:r>
        <w:rPr>
          <w:rFonts w:hint="eastAsia"/>
        </w:rPr>
        <w:t>）</w:t>
      </w:r>
      <w:r>
        <w:rPr>
          <w:rFonts w:hint="eastAsia"/>
        </w:rPr>
        <w:t>R</w:t>
      </w:r>
      <w:r>
        <w:t>ender</w:t>
      </w:r>
      <w:r>
        <w:rPr>
          <w:rFonts w:hint="eastAsia"/>
        </w:rPr>
        <w:t>：渲染过程，是利用</w:t>
      </w:r>
      <w:r>
        <w:rPr>
          <w:rFonts w:hint="eastAsia"/>
        </w:rPr>
        <w:t>OpenGL</w:t>
      </w:r>
      <w:r>
        <w:rPr>
          <w:rFonts w:hint="eastAsia"/>
        </w:rPr>
        <w:t>进行图形显示所需的关键函数，</w:t>
      </w:r>
      <w:proofErr w:type="gramStart"/>
      <w:r>
        <w:rPr>
          <w:rFonts w:hint="eastAsia"/>
        </w:rPr>
        <w:t>再整个</w:t>
      </w:r>
      <w:proofErr w:type="gramEnd"/>
      <w:r>
        <w:rPr>
          <w:rFonts w:hint="eastAsia"/>
        </w:rPr>
        <w:t>应用程序正常运行的时间内，都会根据需要不断进行调用，并在调用函数的过程中给出所有关于图形显示的命令。</w:t>
      </w:r>
    </w:p>
    <w:p w14:paraId="3D2929EE" w14:textId="65274462" w:rsidR="00F55622" w:rsidRDefault="00F55622" w:rsidP="003510E3">
      <w:pPr>
        <w:ind w:firstLineChars="200" w:firstLine="480"/>
      </w:pPr>
      <w:r>
        <w:rPr>
          <w:rFonts w:hint="eastAsia"/>
        </w:rPr>
        <w:t>（</w:t>
      </w:r>
      <w:r w:rsidR="00A32655">
        <w:t>4</w:t>
      </w:r>
      <w:r>
        <w:rPr>
          <w:rFonts w:hint="eastAsia"/>
        </w:rPr>
        <w:t>）</w:t>
      </w:r>
      <w:proofErr w:type="spellStart"/>
      <w:r>
        <w:rPr>
          <w:rFonts w:hint="eastAsia"/>
        </w:rPr>
        <w:t>Un</w:t>
      </w:r>
      <w:r>
        <w:t>initScene</w:t>
      </w:r>
      <w:proofErr w:type="spellEnd"/>
      <w:r>
        <w:rPr>
          <w:rFonts w:hint="eastAsia"/>
        </w:rPr>
        <w:t>：在图形程序退出时进行调用，断开程序与</w:t>
      </w:r>
      <w:r>
        <w:rPr>
          <w:rFonts w:hint="eastAsia"/>
        </w:rPr>
        <w:t>OpenGL</w:t>
      </w:r>
      <w:r>
        <w:rPr>
          <w:rFonts w:hint="eastAsia"/>
        </w:rPr>
        <w:t>的连接，清理所有</w:t>
      </w:r>
      <w:r>
        <w:rPr>
          <w:rFonts w:hint="eastAsia"/>
        </w:rPr>
        <w:t>C++</w:t>
      </w:r>
      <w:r>
        <w:rPr>
          <w:rFonts w:hint="eastAsia"/>
        </w:rPr>
        <w:t>生成的指针等信息，防止内存泄漏等问题的出现。</w:t>
      </w:r>
    </w:p>
    <w:p w14:paraId="5EBABE73" w14:textId="77777777" w:rsidR="00F55622" w:rsidRDefault="00F55622" w:rsidP="0002773A"/>
    <w:p w14:paraId="19F55ED5" w14:textId="46268DB4" w:rsidR="00BE7F4E" w:rsidRDefault="00BE7F4E" w:rsidP="0002773A">
      <w:r>
        <w:rPr>
          <w:rFonts w:hint="eastAsia"/>
        </w:rPr>
        <w:t>4.</w:t>
      </w:r>
      <w:r>
        <w:t xml:space="preserve">3 </w:t>
      </w:r>
      <w:r w:rsidR="000E31C6">
        <w:rPr>
          <w:rFonts w:hint="eastAsia"/>
        </w:rPr>
        <w:t>OpenGL</w:t>
      </w:r>
      <w:r w:rsidR="000E31C6">
        <w:rPr>
          <w:rFonts w:hint="eastAsia"/>
        </w:rPr>
        <w:t>框架</w:t>
      </w:r>
      <w:r w:rsidR="00403B13">
        <w:rPr>
          <w:rFonts w:hint="eastAsia"/>
        </w:rPr>
        <w:t>搭建</w:t>
      </w:r>
    </w:p>
    <w:p w14:paraId="43A98221" w14:textId="467A4AFC" w:rsidR="009F2C03" w:rsidRDefault="009F2C03" w:rsidP="0002773A">
      <w:r>
        <w:rPr>
          <w:rFonts w:hint="eastAsia"/>
        </w:rPr>
        <w:t>4.</w:t>
      </w:r>
      <w:r>
        <w:t>3</w:t>
      </w:r>
      <w:r>
        <w:rPr>
          <w:rFonts w:hint="eastAsia"/>
        </w:rPr>
        <w:t>.</w:t>
      </w:r>
      <w:r>
        <w:t xml:space="preserve">1 </w:t>
      </w:r>
      <w:r>
        <w:rPr>
          <w:rFonts w:hint="eastAsia"/>
        </w:rPr>
        <w:t>Win</w:t>
      </w:r>
      <w:r>
        <w:t>32</w:t>
      </w:r>
      <w:r w:rsidR="00C21F1C">
        <w:rPr>
          <w:rFonts w:hint="eastAsia"/>
        </w:rPr>
        <w:t>程序</w:t>
      </w:r>
    </w:p>
    <w:p w14:paraId="67BEEBB4" w14:textId="1783BFFE" w:rsidR="000E7F71" w:rsidRDefault="00A63729" w:rsidP="005E68C2">
      <w:pPr>
        <w:ind w:firstLineChars="200" w:firstLine="480"/>
      </w:pPr>
      <w:r w:rsidRPr="00A63729">
        <w:rPr>
          <w:rFonts w:hint="eastAsia"/>
        </w:rPr>
        <w:t>Windows</w:t>
      </w:r>
      <w:r w:rsidRPr="00A63729">
        <w:rPr>
          <w:rFonts w:hint="eastAsia"/>
        </w:rPr>
        <w:t>应用程序接口（</w:t>
      </w:r>
      <w:r w:rsidRPr="00A63729">
        <w:rPr>
          <w:rFonts w:hint="eastAsia"/>
        </w:rPr>
        <w:t>Windows API</w:t>
      </w:r>
      <w:r w:rsidRPr="00A63729">
        <w:rPr>
          <w:rFonts w:hint="eastAsia"/>
        </w:rPr>
        <w:t>）是微软</w:t>
      </w:r>
      <w:r w:rsidRPr="00A63729">
        <w:rPr>
          <w:rFonts w:hint="eastAsia"/>
        </w:rPr>
        <w:t>Windows</w:t>
      </w:r>
      <w:r w:rsidRPr="00A63729">
        <w:rPr>
          <w:rFonts w:hint="eastAsia"/>
        </w:rPr>
        <w:t>操作系统中的一套核心应用程序接口。</w:t>
      </w:r>
      <w:r w:rsidRPr="00A63729">
        <w:rPr>
          <w:rFonts w:hint="eastAsia"/>
        </w:rPr>
        <w:t>Windows API</w:t>
      </w:r>
      <w:r w:rsidRPr="00A63729">
        <w:rPr>
          <w:rFonts w:hint="eastAsia"/>
        </w:rPr>
        <w:t>这一叫法实际上是多个</w:t>
      </w:r>
      <w:r w:rsidRPr="00A63729">
        <w:rPr>
          <w:rFonts w:hint="eastAsia"/>
        </w:rPr>
        <w:t>Windows</w:t>
      </w:r>
      <w:r w:rsidRPr="00A63729">
        <w:rPr>
          <w:rFonts w:hint="eastAsia"/>
        </w:rPr>
        <w:t>平台上相似接口的统称，这些接口也拥有各自的名字，如</w:t>
      </w:r>
      <w:r w:rsidRPr="00A63729">
        <w:rPr>
          <w:rFonts w:hint="eastAsia"/>
        </w:rPr>
        <w:t>Win32 API</w:t>
      </w:r>
      <w:r w:rsidRPr="00A63729">
        <w:rPr>
          <w:rFonts w:hint="eastAsia"/>
        </w:rPr>
        <w:t>。几乎所有的</w:t>
      </w:r>
      <w:r w:rsidRPr="00A63729">
        <w:rPr>
          <w:rFonts w:hint="eastAsia"/>
        </w:rPr>
        <w:t>Windows</w:t>
      </w:r>
      <w:r w:rsidRPr="00A63729">
        <w:rPr>
          <w:rFonts w:hint="eastAsia"/>
        </w:rPr>
        <w:t>应用程序都在与</w:t>
      </w:r>
      <w:r w:rsidRPr="00A63729">
        <w:rPr>
          <w:rFonts w:hint="eastAsia"/>
        </w:rPr>
        <w:t>Windows API</w:t>
      </w:r>
      <w:r w:rsidRPr="00A63729">
        <w:rPr>
          <w:rFonts w:hint="eastAsia"/>
        </w:rPr>
        <w:t>进行交互。</w:t>
      </w:r>
    </w:p>
    <w:p w14:paraId="3C0103BF" w14:textId="3C557E2E" w:rsidR="003740DB" w:rsidRDefault="00DC7F76" w:rsidP="005E68C2">
      <w:pPr>
        <w:ind w:firstLineChars="200" w:firstLine="480"/>
      </w:pPr>
      <w:r>
        <w:rPr>
          <w:rFonts w:hint="eastAsia"/>
        </w:rPr>
        <w:t>Windows</w:t>
      </w:r>
      <w:r>
        <w:rPr>
          <w:rFonts w:hint="eastAsia"/>
        </w:rPr>
        <w:t>程序</w:t>
      </w:r>
      <w:r w:rsidR="008800F6">
        <w:rPr>
          <w:rFonts w:hint="eastAsia"/>
        </w:rPr>
        <w:t>通过类似于自动化中的</w:t>
      </w:r>
      <w:r w:rsidR="00BD2817">
        <w:rPr>
          <w:rFonts w:hint="eastAsia"/>
        </w:rPr>
        <w:t>响应机制不断处理</w:t>
      </w:r>
      <w:r w:rsidR="00B86FE9">
        <w:rPr>
          <w:rFonts w:hint="eastAsia"/>
        </w:rPr>
        <w:t>外部信息，而</w:t>
      </w:r>
      <w:proofErr w:type="gramStart"/>
      <w:r w:rsidR="00B86FE9">
        <w:rPr>
          <w:rFonts w:hint="eastAsia"/>
        </w:rPr>
        <w:t>非设置</w:t>
      </w:r>
      <w:proofErr w:type="gramEnd"/>
      <w:r w:rsidR="00B86FE9">
        <w:rPr>
          <w:rFonts w:hint="eastAsia"/>
        </w:rPr>
        <w:t>一个无限循环来接收消息</w:t>
      </w:r>
      <w:r w:rsidR="00D61560">
        <w:rPr>
          <w:rFonts w:hint="eastAsia"/>
        </w:rPr>
        <w:t>。</w:t>
      </w:r>
      <w:r w:rsidR="001F1D0A" w:rsidRPr="001F1D0A">
        <w:rPr>
          <w:rFonts w:hint="eastAsia"/>
        </w:rPr>
        <w:t>系统以消息的形式将输入传递给窗口过程。消息由系统和应用程序生成。系统在每个输入事件（例如，用户键入时、移动鼠标或单击滚动条等控件）生成消息。系统还会生成消息，以响应应用程序带来的系统更改，例如应用程序更改系统字体资源的池或调整其窗口的大小。应用程序可以生成消息，以指示其自己的窗口执行任务或与其他应用程序中的窗口通信。</w:t>
      </w:r>
      <w:r w:rsidR="007461C9" w:rsidRPr="007461C9">
        <w:rPr>
          <w:rFonts w:hint="eastAsia"/>
        </w:rPr>
        <w:t>系统使用一组四个参数将消息发送到窗口过程：一个窗口句柄、一个消息标识符和两个名为消息参数的值。窗口句柄标识消息的预期窗口。系统使用它来确定应接</w:t>
      </w:r>
      <w:proofErr w:type="gramStart"/>
      <w:r w:rsidR="007461C9" w:rsidRPr="007461C9">
        <w:rPr>
          <w:rFonts w:hint="eastAsia"/>
        </w:rPr>
        <w:t>收消息</w:t>
      </w:r>
      <w:proofErr w:type="gramEnd"/>
      <w:r w:rsidR="007461C9" w:rsidRPr="007461C9">
        <w:rPr>
          <w:rFonts w:hint="eastAsia"/>
        </w:rPr>
        <w:t>的窗口过程。</w:t>
      </w:r>
    </w:p>
    <w:p w14:paraId="509D839D" w14:textId="317533F4" w:rsidR="007D6D8C" w:rsidRDefault="00965C9D" w:rsidP="00B924F9">
      <w:pPr>
        <w:ind w:firstLineChars="200" w:firstLine="480"/>
      </w:pPr>
      <w:r>
        <w:rPr>
          <w:rFonts w:hint="eastAsia"/>
        </w:rPr>
        <w:lastRenderedPageBreak/>
        <w:t>一个基本的窗口</w:t>
      </w:r>
      <w:r w:rsidR="00F1446B">
        <w:rPr>
          <w:rFonts w:hint="eastAsia"/>
        </w:rPr>
        <w:t>过程</w:t>
      </w:r>
      <w:r>
        <w:rPr>
          <w:rFonts w:hint="eastAsia"/>
        </w:rPr>
        <w:t>函数如下所示</w:t>
      </w:r>
      <w:r w:rsidR="003062FC">
        <w:rPr>
          <w:rFonts w:hint="eastAsia"/>
        </w:rPr>
        <w:t>：</w:t>
      </w:r>
    </w:p>
    <w:p w14:paraId="60121A8D" w14:textId="23B48270" w:rsidR="00B924F9" w:rsidRPr="004876FB" w:rsidRDefault="00B924F9" w:rsidP="00B924F9">
      <w:pPr>
        <w:ind w:firstLineChars="200" w:firstLine="480"/>
        <w:rPr>
          <w:rFonts w:cs="Times New Roman"/>
        </w:rPr>
      </w:pPr>
      <w:r w:rsidRPr="004876FB">
        <w:rPr>
          <w:rFonts w:cs="Times New Roman"/>
        </w:rPr>
        <w:t xml:space="preserve">LRESULT CALLBACK </w:t>
      </w:r>
      <w:proofErr w:type="spellStart"/>
      <w:proofErr w:type="gramStart"/>
      <w:r w:rsidRPr="004876FB">
        <w:rPr>
          <w:rFonts w:cs="Times New Roman"/>
        </w:rPr>
        <w:t>WndProc</w:t>
      </w:r>
      <w:proofErr w:type="spellEnd"/>
      <w:r w:rsidRPr="004876FB">
        <w:rPr>
          <w:rFonts w:cs="Times New Roman"/>
        </w:rPr>
        <w:t>(</w:t>
      </w:r>
      <w:proofErr w:type="gramEnd"/>
    </w:p>
    <w:p w14:paraId="31917874" w14:textId="2CD36B06" w:rsidR="00B924F9" w:rsidRPr="004876FB" w:rsidRDefault="00B924F9" w:rsidP="00B924F9">
      <w:pPr>
        <w:ind w:firstLineChars="200" w:firstLine="480"/>
        <w:rPr>
          <w:rFonts w:cs="Times New Roman"/>
        </w:rPr>
      </w:pPr>
      <w:r w:rsidRPr="004876FB">
        <w:rPr>
          <w:rFonts w:cs="Times New Roman"/>
        </w:rPr>
        <w:t xml:space="preserve">    HWND </w:t>
      </w:r>
      <w:proofErr w:type="spellStart"/>
      <w:r w:rsidRPr="004876FB">
        <w:rPr>
          <w:rFonts w:cs="Times New Roman"/>
        </w:rPr>
        <w:t>hwnd</w:t>
      </w:r>
      <w:proofErr w:type="spellEnd"/>
      <w:r w:rsidRPr="004876FB">
        <w:rPr>
          <w:rFonts w:cs="Times New Roman"/>
        </w:rPr>
        <w:t xml:space="preserve">,        // </w:t>
      </w:r>
      <w:r w:rsidR="00FA4C8B">
        <w:rPr>
          <w:rFonts w:cs="Times New Roman" w:hint="eastAsia"/>
        </w:rPr>
        <w:t>窗口句柄</w:t>
      </w:r>
    </w:p>
    <w:p w14:paraId="34C6BCD4" w14:textId="120DB039" w:rsidR="00B924F9" w:rsidRPr="004876FB" w:rsidRDefault="00B924F9" w:rsidP="00B924F9">
      <w:pPr>
        <w:ind w:firstLineChars="200" w:firstLine="480"/>
        <w:rPr>
          <w:rFonts w:cs="Times New Roman"/>
        </w:rPr>
      </w:pPr>
      <w:r w:rsidRPr="004876FB">
        <w:rPr>
          <w:rFonts w:cs="Times New Roman"/>
        </w:rPr>
        <w:t xml:space="preserve">    UINT </w:t>
      </w:r>
      <w:proofErr w:type="spellStart"/>
      <w:r w:rsidRPr="004876FB">
        <w:rPr>
          <w:rFonts w:cs="Times New Roman"/>
        </w:rPr>
        <w:t>uMsg</w:t>
      </w:r>
      <w:proofErr w:type="spellEnd"/>
      <w:r w:rsidRPr="004876FB">
        <w:rPr>
          <w:rFonts w:cs="Times New Roman"/>
        </w:rPr>
        <w:t xml:space="preserve">,        </w:t>
      </w:r>
      <w:r w:rsidR="0037026A">
        <w:rPr>
          <w:rFonts w:cs="Times New Roman"/>
        </w:rPr>
        <w:t xml:space="preserve"> </w:t>
      </w:r>
      <w:r w:rsidRPr="004876FB">
        <w:rPr>
          <w:rFonts w:cs="Times New Roman"/>
        </w:rPr>
        <w:t xml:space="preserve">// </w:t>
      </w:r>
      <w:r w:rsidR="00314442">
        <w:rPr>
          <w:rFonts w:cs="Times New Roman" w:hint="eastAsia"/>
        </w:rPr>
        <w:t>消息</w:t>
      </w:r>
      <w:r w:rsidR="00314442">
        <w:rPr>
          <w:rFonts w:cs="Times New Roman" w:hint="eastAsia"/>
        </w:rPr>
        <w:t>ID</w:t>
      </w:r>
    </w:p>
    <w:p w14:paraId="4746DDD1" w14:textId="5DD6BC96" w:rsidR="00B924F9" w:rsidRPr="004876FB" w:rsidRDefault="00B924F9" w:rsidP="00B924F9">
      <w:pPr>
        <w:ind w:firstLineChars="200" w:firstLine="480"/>
        <w:rPr>
          <w:rFonts w:cs="Times New Roman"/>
        </w:rPr>
      </w:pPr>
      <w:r w:rsidRPr="004876FB">
        <w:rPr>
          <w:rFonts w:cs="Times New Roman"/>
        </w:rPr>
        <w:t xml:space="preserve">    WPARAM </w:t>
      </w:r>
      <w:proofErr w:type="spellStart"/>
      <w:r w:rsidRPr="004876FB">
        <w:rPr>
          <w:rFonts w:cs="Times New Roman"/>
        </w:rPr>
        <w:t>wParam</w:t>
      </w:r>
      <w:proofErr w:type="spellEnd"/>
      <w:r w:rsidRPr="004876FB">
        <w:rPr>
          <w:rFonts w:cs="Times New Roman"/>
        </w:rPr>
        <w:t xml:space="preserve">,   // </w:t>
      </w:r>
      <w:r w:rsidR="009A6E38">
        <w:rPr>
          <w:rFonts w:cs="Times New Roman" w:hint="eastAsia"/>
        </w:rPr>
        <w:t>第一个消息参数</w:t>
      </w:r>
    </w:p>
    <w:p w14:paraId="04B87BBD" w14:textId="301359BB" w:rsidR="00B924F9" w:rsidRPr="004876FB" w:rsidRDefault="00B924F9" w:rsidP="00B924F9">
      <w:pPr>
        <w:ind w:firstLineChars="200" w:firstLine="480"/>
        <w:rPr>
          <w:rFonts w:cs="Times New Roman"/>
        </w:rPr>
      </w:pPr>
      <w:r w:rsidRPr="004876FB">
        <w:rPr>
          <w:rFonts w:cs="Times New Roman"/>
        </w:rPr>
        <w:t xml:space="preserve">    LPARAM </w:t>
      </w:r>
      <w:proofErr w:type="spellStart"/>
      <w:r w:rsidRPr="004876FB">
        <w:rPr>
          <w:rFonts w:cs="Times New Roman"/>
        </w:rPr>
        <w:t>lParam</w:t>
      </w:r>
      <w:proofErr w:type="spellEnd"/>
      <w:r w:rsidRPr="004876FB">
        <w:rPr>
          <w:rFonts w:cs="Times New Roman"/>
        </w:rPr>
        <w:t xml:space="preserve">)    // </w:t>
      </w:r>
      <w:r w:rsidR="00186A28">
        <w:rPr>
          <w:rFonts w:cs="Times New Roman" w:hint="eastAsia"/>
        </w:rPr>
        <w:t>第二个消息参数</w:t>
      </w:r>
    </w:p>
    <w:p w14:paraId="3AAD6699" w14:textId="57B76672" w:rsidR="00B924F9" w:rsidRPr="004876FB" w:rsidRDefault="00B924F9" w:rsidP="004876FB">
      <w:pPr>
        <w:ind w:firstLineChars="200" w:firstLine="480"/>
        <w:rPr>
          <w:rFonts w:cs="Times New Roman"/>
        </w:rPr>
      </w:pPr>
      <w:r w:rsidRPr="004876FB">
        <w:rPr>
          <w:rFonts w:cs="Times New Roman"/>
        </w:rPr>
        <w:t>{</w:t>
      </w:r>
    </w:p>
    <w:p w14:paraId="2945C64A" w14:textId="3EAAA0D8" w:rsidR="00B924F9" w:rsidRPr="004876FB" w:rsidRDefault="00B924F9" w:rsidP="00B924F9">
      <w:pPr>
        <w:ind w:firstLineChars="200" w:firstLine="480"/>
        <w:rPr>
          <w:rFonts w:cs="Times New Roman"/>
        </w:rPr>
      </w:pPr>
      <w:r w:rsidRPr="004876FB">
        <w:rPr>
          <w:rFonts w:cs="Times New Roman"/>
        </w:rPr>
        <w:t xml:space="preserve">    switch (</w:t>
      </w:r>
      <w:proofErr w:type="spellStart"/>
      <w:r w:rsidRPr="004876FB">
        <w:rPr>
          <w:rFonts w:cs="Times New Roman"/>
        </w:rPr>
        <w:t>uMsg</w:t>
      </w:r>
      <w:proofErr w:type="spellEnd"/>
      <w:r w:rsidRPr="004876FB">
        <w:rPr>
          <w:rFonts w:cs="Times New Roman"/>
        </w:rPr>
        <w:t>)</w:t>
      </w:r>
    </w:p>
    <w:p w14:paraId="74D4BC07" w14:textId="38F630B5" w:rsidR="00B924F9" w:rsidRPr="004876FB" w:rsidRDefault="00B924F9" w:rsidP="00B924F9">
      <w:pPr>
        <w:ind w:firstLineChars="200" w:firstLine="480"/>
        <w:rPr>
          <w:rFonts w:cs="Times New Roman"/>
        </w:rPr>
      </w:pPr>
      <w:r w:rsidRPr="004876FB">
        <w:rPr>
          <w:rFonts w:cs="Times New Roman"/>
        </w:rPr>
        <w:t xml:space="preserve">    {</w:t>
      </w:r>
    </w:p>
    <w:p w14:paraId="203E4CC2" w14:textId="198FD9FE" w:rsidR="00B924F9" w:rsidRPr="004876FB" w:rsidRDefault="00B924F9" w:rsidP="00B924F9">
      <w:pPr>
        <w:ind w:firstLineChars="200" w:firstLine="480"/>
        <w:rPr>
          <w:rFonts w:cs="Times New Roman"/>
        </w:rPr>
      </w:pPr>
      <w:r w:rsidRPr="004876FB">
        <w:rPr>
          <w:rFonts w:cs="Times New Roman"/>
        </w:rPr>
        <w:t xml:space="preserve">        case WM_CREATE:</w:t>
      </w:r>
    </w:p>
    <w:p w14:paraId="11137DD4" w14:textId="4D4D89CC" w:rsidR="00B924F9" w:rsidRPr="004876FB" w:rsidRDefault="00B924F9" w:rsidP="00B924F9">
      <w:pPr>
        <w:ind w:firstLineChars="200" w:firstLine="480"/>
        <w:rPr>
          <w:rFonts w:cs="Times New Roman"/>
        </w:rPr>
      </w:pPr>
      <w:r w:rsidRPr="004876FB">
        <w:rPr>
          <w:rFonts w:cs="Times New Roman"/>
        </w:rPr>
        <w:t xml:space="preserve">            // </w:t>
      </w:r>
      <w:r w:rsidR="00F10563">
        <w:rPr>
          <w:rFonts w:cs="Times New Roman" w:hint="eastAsia"/>
        </w:rPr>
        <w:t>初始化窗口</w:t>
      </w:r>
    </w:p>
    <w:p w14:paraId="24BB78C8" w14:textId="1CD6832E" w:rsidR="00B924F9" w:rsidRPr="004876FB" w:rsidRDefault="00B924F9" w:rsidP="004876FB">
      <w:pPr>
        <w:ind w:firstLineChars="200" w:firstLine="480"/>
        <w:rPr>
          <w:rFonts w:cs="Times New Roman"/>
        </w:rPr>
      </w:pPr>
      <w:r w:rsidRPr="004876FB">
        <w:rPr>
          <w:rFonts w:cs="Times New Roman"/>
        </w:rPr>
        <w:t xml:space="preserve">            return 0;</w:t>
      </w:r>
    </w:p>
    <w:p w14:paraId="471550CB" w14:textId="5DB5A70D" w:rsidR="00B924F9" w:rsidRPr="004876FB" w:rsidRDefault="00B924F9" w:rsidP="00B924F9">
      <w:pPr>
        <w:ind w:firstLineChars="200" w:firstLine="480"/>
        <w:rPr>
          <w:rFonts w:cs="Times New Roman"/>
        </w:rPr>
      </w:pPr>
      <w:r w:rsidRPr="004876FB">
        <w:rPr>
          <w:rFonts w:cs="Times New Roman"/>
        </w:rPr>
        <w:t xml:space="preserve">        case WM_PAINT:</w:t>
      </w:r>
    </w:p>
    <w:p w14:paraId="17C9682C" w14:textId="4CDA9958" w:rsidR="00B924F9" w:rsidRPr="004876FB" w:rsidRDefault="00B924F9" w:rsidP="00B924F9">
      <w:pPr>
        <w:ind w:firstLineChars="200" w:firstLine="480"/>
        <w:rPr>
          <w:rFonts w:cs="Times New Roman"/>
        </w:rPr>
      </w:pPr>
      <w:r w:rsidRPr="004876FB">
        <w:rPr>
          <w:rFonts w:cs="Times New Roman"/>
        </w:rPr>
        <w:t xml:space="preserve">            // </w:t>
      </w:r>
      <w:r w:rsidR="00386890">
        <w:rPr>
          <w:rFonts w:cs="Times New Roman" w:hint="eastAsia"/>
        </w:rPr>
        <w:t>绘制窗口客户区</w:t>
      </w:r>
    </w:p>
    <w:p w14:paraId="44391288" w14:textId="3C3778DC" w:rsidR="00B924F9" w:rsidRPr="004876FB" w:rsidRDefault="00B924F9" w:rsidP="004876FB">
      <w:pPr>
        <w:ind w:firstLineChars="200" w:firstLine="480"/>
        <w:rPr>
          <w:rFonts w:cs="Times New Roman"/>
        </w:rPr>
      </w:pPr>
      <w:r w:rsidRPr="004876FB">
        <w:rPr>
          <w:rFonts w:cs="Times New Roman"/>
        </w:rPr>
        <w:t xml:space="preserve">            return 0;</w:t>
      </w:r>
    </w:p>
    <w:p w14:paraId="5C88C9D1" w14:textId="49A78F76" w:rsidR="00B924F9" w:rsidRPr="004876FB" w:rsidRDefault="00B924F9" w:rsidP="00B924F9">
      <w:pPr>
        <w:ind w:firstLineChars="200" w:firstLine="480"/>
        <w:rPr>
          <w:rFonts w:cs="Times New Roman"/>
        </w:rPr>
      </w:pPr>
      <w:r w:rsidRPr="004876FB">
        <w:rPr>
          <w:rFonts w:cs="Times New Roman"/>
        </w:rPr>
        <w:t xml:space="preserve">        case WM_SIZE:</w:t>
      </w:r>
    </w:p>
    <w:p w14:paraId="06B32BAC" w14:textId="4BC9A901" w:rsidR="00B924F9" w:rsidRPr="004876FB" w:rsidRDefault="00B924F9" w:rsidP="00B924F9">
      <w:pPr>
        <w:ind w:firstLineChars="200" w:firstLine="480"/>
        <w:rPr>
          <w:rFonts w:cs="Times New Roman"/>
        </w:rPr>
      </w:pPr>
      <w:r w:rsidRPr="004876FB">
        <w:rPr>
          <w:rFonts w:cs="Times New Roman"/>
        </w:rPr>
        <w:t xml:space="preserve">            // </w:t>
      </w:r>
      <w:r w:rsidR="007700AC">
        <w:rPr>
          <w:rFonts w:cs="Times New Roman" w:hint="eastAsia"/>
        </w:rPr>
        <w:t>设置窗口大小和位置</w:t>
      </w:r>
    </w:p>
    <w:p w14:paraId="4F0E6A33" w14:textId="47DA27EF" w:rsidR="00B924F9" w:rsidRPr="004876FB" w:rsidRDefault="00B924F9" w:rsidP="004876FB">
      <w:pPr>
        <w:ind w:firstLineChars="200" w:firstLine="480"/>
        <w:rPr>
          <w:rFonts w:cs="Times New Roman"/>
        </w:rPr>
      </w:pPr>
      <w:r w:rsidRPr="004876FB">
        <w:rPr>
          <w:rFonts w:cs="Times New Roman"/>
        </w:rPr>
        <w:t xml:space="preserve">            return 0;</w:t>
      </w:r>
    </w:p>
    <w:p w14:paraId="770D01A3" w14:textId="458CDBD4" w:rsidR="00B924F9" w:rsidRPr="004876FB" w:rsidRDefault="00B924F9" w:rsidP="00B924F9">
      <w:pPr>
        <w:ind w:firstLineChars="200" w:firstLine="480"/>
        <w:rPr>
          <w:rFonts w:cs="Times New Roman"/>
        </w:rPr>
      </w:pPr>
      <w:r w:rsidRPr="004876FB">
        <w:rPr>
          <w:rFonts w:cs="Times New Roman"/>
        </w:rPr>
        <w:t xml:space="preserve">        case WM_DESTROY</w:t>
      </w:r>
      <w:r w:rsidR="004876FB" w:rsidRPr="004876FB">
        <w:rPr>
          <w:rFonts w:cs="Times New Roman"/>
        </w:rPr>
        <w:t>:</w:t>
      </w:r>
    </w:p>
    <w:p w14:paraId="4904C59F" w14:textId="4D0F41B2" w:rsidR="00B924F9" w:rsidRPr="004876FB" w:rsidRDefault="00B924F9" w:rsidP="00B924F9">
      <w:pPr>
        <w:ind w:firstLineChars="200" w:firstLine="480"/>
        <w:rPr>
          <w:rFonts w:cs="Times New Roman"/>
        </w:rPr>
      </w:pPr>
      <w:r w:rsidRPr="004876FB">
        <w:rPr>
          <w:rFonts w:cs="Times New Roman"/>
        </w:rPr>
        <w:t xml:space="preserve">            // </w:t>
      </w:r>
      <w:r w:rsidR="006A79C5">
        <w:rPr>
          <w:rFonts w:cs="Times New Roman" w:hint="eastAsia"/>
        </w:rPr>
        <w:t>清除</w:t>
      </w:r>
      <w:r w:rsidR="00E82B86">
        <w:rPr>
          <w:rFonts w:cs="Times New Roman" w:hint="eastAsia"/>
        </w:rPr>
        <w:t>窗口数据对象</w:t>
      </w:r>
    </w:p>
    <w:p w14:paraId="3F45E0C1" w14:textId="24528AE8" w:rsidR="00B924F9" w:rsidRPr="004876FB" w:rsidRDefault="00B924F9" w:rsidP="004876FB">
      <w:pPr>
        <w:ind w:firstLineChars="200" w:firstLine="480"/>
        <w:rPr>
          <w:rFonts w:cs="Times New Roman"/>
        </w:rPr>
      </w:pPr>
      <w:r w:rsidRPr="004876FB">
        <w:rPr>
          <w:rFonts w:cs="Times New Roman"/>
        </w:rPr>
        <w:t xml:space="preserve">            return 0;</w:t>
      </w:r>
    </w:p>
    <w:p w14:paraId="76CC249A" w14:textId="403D5CBA" w:rsidR="00B924F9" w:rsidRPr="004876FB" w:rsidRDefault="00B924F9" w:rsidP="00B924F9">
      <w:pPr>
        <w:ind w:firstLineChars="200" w:firstLine="480"/>
        <w:rPr>
          <w:rFonts w:cs="Times New Roman"/>
        </w:rPr>
      </w:pPr>
      <w:r w:rsidRPr="004876FB">
        <w:rPr>
          <w:rFonts w:cs="Times New Roman"/>
        </w:rPr>
        <w:t xml:space="preserve">        //</w:t>
      </w:r>
    </w:p>
    <w:p w14:paraId="10A515A5" w14:textId="5D6EE4AC" w:rsidR="00B924F9" w:rsidRPr="004876FB" w:rsidRDefault="00B924F9" w:rsidP="00B924F9">
      <w:pPr>
        <w:ind w:firstLineChars="200" w:firstLine="480"/>
        <w:rPr>
          <w:rFonts w:cs="Times New Roman"/>
        </w:rPr>
      </w:pPr>
      <w:r w:rsidRPr="004876FB">
        <w:rPr>
          <w:rFonts w:cs="Times New Roman"/>
        </w:rPr>
        <w:t xml:space="preserve">        // </w:t>
      </w:r>
      <w:r w:rsidR="000B1AB4">
        <w:rPr>
          <w:rFonts w:cs="Times New Roman" w:hint="eastAsia"/>
        </w:rPr>
        <w:t>处理其它消息</w:t>
      </w:r>
    </w:p>
    <w:p w14:paraId="228EF5B8" w14:textId="46A64DCF" w:rsidR="00B924F9" w:rsidRPr="004876FB" w:rsidRDefault="00B924F9" w:rsidP="004876FB">
      <w:pPr>
        <w:ind w:firstLineChars="200" w:firstLine="480"/>
        <w:rPr>
          <w:rFonts w:cs="Times New Roman"/>
        </w:rPr>
      </w:pPr>
      <w:r w:rsidRPr="004876FB">
        <w:rPr>
          <w:rFonts w:cs="Times New Roman"/>
        </w:rPr>
        <w:t xml:space="preserve">        //</w:t>
      </w:r>
    </w:p>
    <w:p w14:paraId="61755242" w14:textId="7503E30D" w:rsidR="00B924F9" w:rsidRPr="004876FB" w:rsidRDefault="00B924F9" w:rsidP="00B924F9">
      <w:pPr>
        <w:ind w:firstLineChars="200" w:firstLine="480"/>
        <w:rPr>
          <w:rFonts w:cs="Times New Roman"/>
        </w:rPr>
      </w:pPr>
      <w:r w:rsidRPr="004876FB">
        <w:rPr>
          <w:rFonts w:cs="Times New Roman"/>
        </w:rPr>
        <w:t xml:space="preserve">        default:</w:t>
      </w:r>
    </w:p>
    <w:p w14:paraId="6CE19394" w14:textId="77777777" w:rsidR="00B924F9" w:rsidRPr="004876FB" w:rsidRDefault="00B924F9" w:rsidP="00B924F9">
      <w:pPr>
        <w:ind w:firstLineChars="200" w:firstLine="480"/>
        <w:rPr>
          <w:rFonts w:cs="Times New Roman"/>
        </w:rPr>
      </w:pPr>
      <w:r w:rsidRPr="004876FB">
        <w:rPr>
          <w:rFonts w:cs="Times New Roman"/>
        </w:rPr>
        <w:t xml:space="preserve">            return </w:t>
      </w:r>
      <w:proofErr w:type="spellStart"/>
      <w:proofErr w:type="gramStart"/>
      <w:r w:rsidRPr="004876FB">
        <w:rPr>
          <w:rFonts w:cs="Times New Roman"/>
        </w:rPr>
        <w:t>DefWindowProc</w:t>
      </w:r>
      <w:proofErr w:type="spellEnd"/>
      <w:r w:rsidRPr="004876FB">
        <w:rPr>
          <w:rFonts w:cs="Times New Roman"/>
        </w:rPr>
        <w:t>(</w:t>
      </w:r>
      <w:proofErr w:type="spellStart"/>
      <w:proofErr w:type="gramEnd"/>
      <w:r w:rsidRPr="004876FB">
        <w:rPr>
          <w:rFonts w:cs="Times New Roman"/>
        </w:rPr>
        <w:t>hwnd</w:t>
      </w:r>
      <w:proofErr w:type="spellEnd"/>
      <w:r w:rsidRPr="004876FB">
        <w:rPr>
          <w:rFonts w:cs="Times New Roman"/>
        </w:rPr>
        <w:t xml:space="preserve">, </w:t>
      </w:r>
      <w:proofErr w:type="spellStart"/>
      <w:r w:rsidRPr="004876FB">
        <w:rPr>
          <w:rFonts w:cs="Times New Roman"/>
        </w:rPr>
        <w:t>uMsg</w:t>
      </w:r>
      <w:proofErr w:type="spellEnd"/>
      <w:r w:rsidRPr="004876FB">
        <w:rPr>
          <w:rFonts w:cs="Times New Roman"/>
        </w:rPr>
        <w:t xml:space="preserve">, </w:t>
      </w:r>
      <w:proofErr w:type="spellStart"/>
      <w:r w:rsidRPr="004876FB">
        <w:rPr>
          <w:rFonts w:cs="Times New Roman"/>
        </w:rPr>
        <w:t>wParam</w:t>
      </w:r>
      <w:proofErr w:type="spellEnd"/>
      <w:r w:rsidRPr="004876FB">
        <w:rPr>
          <w:rFonts w:cs="Times New Roman"/>
        </w:rPr>
        <w:t xml:space="preserve">, </w:t>
      </w:r>
      <w:proofErr w:type="spellStart"/>
      <w:r w:rsidRPr="004876FB">
        <w:rPr>
          <w:rFonts w:cs="Times New Roman"/>
        </w:rPr>
        <w:t>lParam</w:t>
      </w:r>
      <w:proofErr w:type="spellEnd"/>
      <w:r w:rsidRPr="004876FB">
        <w:rPr>
          <w:rFonts w:cs="Times New Roman"/>
        </w:rPr>
        <w:t xml:space="preserve">); </w:t>
      </w:r>
    </w:p>
    <w:p w14:paraId="24E77A4C" w14:textId="31E20353" w:rsidR="00B924F9" w:rsidRPr="004876FB" w:rsidRDefault="00B924F9" w:rsidP="00B924F9">
      <w:pPr>
        <w:ind w:firstLineChars="200" w:firstLine="480"/>
        <w:rPr>
          <w:rFonts w:cs="Times New Roman"/>
        </w:rPr>
      </w:pPr>
      <w:r w:rsidRPr="004876FB">
        <w:rPr>
          <w:rFonts w:cs="Times New Roman"/>
        </w:rPr>
        <w:t xml:space="preserve">    }</w:t>
      </w:r>
    </w:p>
    <w:p w14:paraId="5F4B6DE1" w14:textId="77777777" w:rsidR="00B924F9" w:rsidRPr="004876FB" w:rsidRDefault="00B924F9" w:rsidP="00B924F9">
      <w:pPr>
        <w:ind w:firstLineChars="200" w:firstLine="480"/>
        <w:rPr>
          <w:rFonts w:cs="Times New Roman"/>
        </w:rPr>
      </w:pPr>
      <w:r w:rsidRPr="004876FB">
        <w:rPr>
          <w:rFonts w:cs="Times New Roman"/>
        </w:rPr>
        <w:t xml:space="preserve">    return 0; </w:t>
      </w:r>
    </w:p>
    <w:p w14:paraId="116BACDE" w14:textId="430B8624" w:rsidR="00B924F9" w:rsidRPr="004876FB" w:rsidRDefault="00FF71D6" w:rsidP="00B924F9">
      <w:pPr>
        <w:ind w:firstLineChars="200" w:firstLine="480"/>
        <w:rPr>
          <w:rFonts w:cs="Times New Roman"/>
        </w:rPr>
      </w:pPr>
      <w:r>
        <w:rPr>
          <w:rFonts w:cs="Times New Roman" w:hint="eastAsia"/>
        </w:rPr>
        <w:t>}</w:t>
      </w:r>
    </w:p>
    <w:p w14:paraId="5D729746" w14:textId="5D2E8B54" w:rsidR="00E91247" w:rsidRDefault="00C00613" w:rsidP="005E68C2">
      <w:pPr>
        <w:ind w:firstLineChars="200" w:firstLine="480"/>
      </w:pPr>
      <w:r>
        <w:rPr>
          <w:rFonts w:hint="eastAsia"/>
        </w:rPr>
        <w:lastRenderedPageBreak/>
        <w:t>在注册窗口类时，将窗口过程与窗口类相关联</w:t>
      </w:r>
      <w:r w:rsidR="004F519F">
        <w:rPr>
          <w:rFonts w:hint="eastAsia"/>
        </w:rPr>
        <w:t>。使用有关类的信息填充</w:t>
      </w:r>
      <w:r w:rsidR="004F519F">
        <w:rPr>
          <w:rFonts w:hint="eastAsia"/>
        </w:rPr>
        <w:t>W</w:t>
      </w:r>
      <w:r w:rsidR="004F519F">
        <w:t>NDCLASS</w:t>
      </w:r>
      <w:r w:rsidR="004F519F">
        <w:rPr>
          <w:rFonts w:hint="eastAsia"/>
        </w:rPr>
        <w:t>结构，并将结构地址传递给</w:t>
      </w:r>
      <w:proofErr w:type="spellStart"/>
      <w:r w:rsidR="004F519F" w:rsidRPr="004F519F">
        <w:t>RegisterClass</w:t>
      </w:r>
      <w:proofErr w:type="spellEnd"/>
      <w:r w:rsidR="006208A2">
        <w:rPr>
          <w:rFonts w:hint="eastAsia"/>
        </w:rPr>
        <w:t>函数。在注册窗口类后，窗口过程即会自动与使用该类创建的每个新窗口相关联。</w:t>
      </w:r>
    </w:p>
    <w:p w14:paraId="22193284" w14:textId="6BAED4AE" w:rsidR="000E7F71" w:rsidRDefault="000E7F71" w:rsidP="0002773A">
      <w:r>
        <w:rPr>
          <w:rFonts w:hint="eastAsia"/>
        </w:rPr>
        <w:t>4.</w:t>
      </w:r>
      <w:r>
        <w:t>3</w:t>
      </w:r>
      <w:r>
        <w:rPr>
          <w:rFonts w:hint="eastAsia"/>
        </w:rPr>
        <w:t>.</w:t>
      </w:r>
      <w:r>
        <w:t xml:space="preserve">2 </w:t>
      </w:r>
      <w:r>
        <w:rPr>
          <w:rFonts w:hint="eastAsia"/>
        </w:rPr>
        <w:t>OpenGL</w:t>
      </w:r>
      <w:r w:rsidR="00386E73">
        <w:rPr>
          <w:rFonts w:hint="eastAsia"/>
        </w:rPr>
        <w:t>函数封装</w:t>
      </w:r>
    </w:p>
    <w:p w14:paraId="17C28608" w14:textId="4ED37C16" w:rsidR="00B82262" w:rsidRDefault="00824017" w:rsidP="00B82262">
      <w:pPr>
        <w:ind w:firstLineChars="200" w:firstLine="480"/>
      </w:pPr>
      <w:r w:rsidRPr="00824017">
        <w:rPr>
          <w:rFonts w:hint="eastAsia"/>
        </w:rPr>
        <w:t>OpenGL</w:t>
      </w:r>
      <w:r w:rsidRPr="00824017">
        <w:rPr>
          <w:rFonts w:hint="eastAsia"/>
        </w:rPr>
        <w:t>定义了一个跨编程语言、跨平台的编程接口规格的专业的图形程序接口。它用于三维、二维图形，是一个功能强大，调用方便的底层图形库。</w:t>
      </w:r>
      <w:r w:rsidR="00A27600">
        <w:rPr>
          <w:rFonts w:hint="eastAsia"/>
        </w:rPr>
        <w:t>由于</w:t>
      </w:r>
      <w:r w:rsidR="00A27600">
        <w:rPr>
          <w:rFonts w:hint="eastAsia"/>
        </w:rPr>
        <w:t>OpenGL</w:t>
      </w:r>
      <w:r w:rsidR="00C41196" w:rsidRPr="00C41196">
        <w:rPr>
          <w:rFonts w:hint="eastAsia"/>
        </w:rPr>
        <w:t>是图形的底层图形库</w:t>
      </w:r>
      <w:r w:rsidR="003E029B">
        <w:rPr>
          <w:rFonts w:hint="eastAsia"/>
        </w:rPr>
        <w:t>，故本文运用面向对象编程的思想，对</w:t>
      </w:r>
      <w:r w:rsidR="003E029B">
        <w:rPr>
          <w:rFonts w:hint="eastAsia"/>
        </w:rPr>
        <w:t>OpenGL</w:t>
      </w:r>
      <w:r w:rsidR="003E029B">
        <w:rPr>
          <w:rFonts w:hint="eastAsia"/>
        </w:rPr>
        <w:t>中的</w:t>
      </w:r>
      <w:r w:rsidR="003E029B">
        <w:rPr>
          <w:rFonts w:hint="eastAsia"/>
        </w:rPr>
        <w:t>A</w:t>
      </w:r>
      <w:r w:rsidR="003E029B">
        <w:t>PI</w:t>
      </w:r>
      <w:r w:rsidR="003E029B">
        <w:rPr>
          <w:rFonts w:hint="eastAsia"/>
        </w:rPr>
        <w:t>进行</w:t>
      </w:r>
      <w:r w:rsidR="00B82262">
        <w:rPr>
          <w:rFonts w:hint="eastAsia"/>
        </w:rPr>
        <w:t>封装</w:t>
      </w:r>
      <w:r w:rsidR="00E85D11">
        <w:rPr>
          <w:rFonts w:hint="eastAsia"/>
        </w:rPr>
        <w:t>，便于等几何拓扑优化可视化系统的搭建。</w:t>
      </w:r>
      <w:r w:rsidR="00FE45E3">
        <w:rPr>
          <w:rFonts w:hint="eastAsia"/>
        </w:rPr>
        <w:t>下面介绍与可视化密切相关的几个</w:t>
      </w:r>
      <w:r w:rsidR="00FE45E3">
        <w:rPr>
          <w:rFonts w:hint="eastAsia"/>
        </w:rPr>
        <w:t>OpenGL</w:t>
      </w:r>
      <w:r w:rsidR="00FE45E3">
        <w:rPr>
          <w:rFonts w:hint="eastAsia"/>
        </w:rPr>
        <w:t>封装类：</w:t>
      </w:r>
    </w:p>
    <w:p w14:paraId="61769AA9" w14:textId="208C5C2C" w:rsidR="00FE45E3" w:rsidRDefault="0043333A" w:rsidP="003C4777">
      <w:pPr>
        <w:jc w:val="center"/>
      </w:pPr>
      <w:r>
        <w:rPr>
          <w:noProof/>
        </w:rPr>
        <w:drawing>
          <wp:inline distT="0" distB="0" distL="0" distR="0" wp14:anchorId="42BFD88E" wp14:editId="5C04004C">
            <wp:extent cx="4284980" cy="1057910"/>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84980" cy="1057910"/>
                    </a:xfrm>
                    <a:prstGeom prst="rect">
                      <a:avLst/>
                    </a:prstGeom>
                    <a:noFill/>
                    <a:ln>
                      <a:noFill/>
                    </a:ln>
                  </pic:spPr>
                </pic:pic>
              </a:graphicData>
            </a:graphic>
          </wp:inline>
        </w:drawing>
      </w:r>
    </w:p>
    <w:p w14:paraId="0D8F74DA" w14:textId="797CB7F9" w:rsidR="00BB090F" w:rsidRDefault="00146BB1" w:rsidP="00B82262">
      <w:pPr>
        <w:ind w:firstLineChars="200" w:firstLine="480"/>
      </w:pPr>
      <w:r>
        <w:rPr>
          <w:rFonts w:hint="eastAsia"/>
        </w:rPr>
        <w:t>（</w:t>
      </w:r>
      <w:r>
        <w:rPr>
          <w:rFonts w:hint="eastAsia"/>
        </w:rPr>
        <w:t>1</w:t>
      </w:r>
      <w:r>
        <w:rPr>
          <w:rFonts w:hint="eastAsia"/>
        </w:rPr>
        <w:t>）</w:t>
      </w:r>
      <w:proofErr w:type="spellStart"/>
      <w:r w:rsidR="00A17118">
        <w:rPr>
          <w:rFonts w:hint="eastAsia"/>
        </w:rPr>
        <w:t>Open</w:t>
      </w:r>
      <w:r w:rsidR="00A17118">
        <w:t>GLMesh</w:t>
      </w:r>
      <w:proofErr w:type="spellEnd"/>
    </w:p>
    <w:p w14:paraId="71978811" w14:textId="1FE02DB1" w:rsidR="00146BB1" w:rsidRDefault="00AB6996" w:rsidP="00B82262">
      <w:pPr>
        <w:ind w:firstLineChars="200" w:firstLine="480"/>
      </w:pPr>
      <w:proofErr w:type="spellStart"/>
      <w:r>
        <w:rPr>
          <w:rFonts w:hint="eastAsia"/>
        </w:rPr>
        <w:t>OpenGLMesh</w:t>
      </w:r>
      <w:proofErr w:type="spellEnd"/>
      <w:r>
        <w:rPr>
          <w:rFonts w:hint="eastAsia"/>
        </w:rPr>
        <w:t>类中</w:t>
      </w:r>
      <w:r w:rsidR="003F5B37">
        <w:rPr>
          <w:rFonts w:hint="eastAsia"/>
        </w:rPr>
        <w:t>包含了参与可视化的网格</w:t>
      </w:r>
      <w:r w:rsidR="00131A76">
        <w:rPr>
          <w:rFonts w:hint="eastAsia"/>
        </w:rPr>
        <w:t>所对应的顶点缓冲区、索引缓冲区等</w:t>
      </w:r>
      <w:r w:rsidR="000F465A">
        <w:rPr>
          <w:rFonts w:hint="eastAsia"/>
        </w:rPr>
        <w:t>信息</w:t>
      </w:r>
      <w:r w:rsidR="00957784">
        <w:rPr>
          <w:rFonts w:hint="eastAsia"/>
        </w:rPr>
        <w:t>，直接参与</w:t>
      </w:r>
      <w:r w:rsidR="00957784">
        <w:rPr>
          <w:rFonts w:hint="eastAsia"/>
        </w:rPr>
        <w:t>OpenGL</w:t>
      </w:r>
      <w:r w:rsidR="00957784">
        <w:rPr>
          <w:rFonts w:hint="eastAsia"/>
        </w:rPr>
        <w:t>流水线，是各种不同</w:t>
      </w:r>
      <w:r w:rsidR="00B364A7">
        <w:rPr>
          <w:rFonts w:hint="eastAsia"/>
        </w:rPr>
        <w:t>模型文件解析之后得到的抽象信息</w:t>
      </w:r>
      <w:r w:rsidR="000F465A">
        <w:rPr>
          <w:rFonts w:hint="eastAsia"/>
        </w:rPr>
        <w:t>。</w:t>
      </w:r>
      <w:r w:rsidR="00F16A5D">
        <w:rPr>
          <w:rFonts w:hint="eastAsia"/>
        </w:rPr>
        <w:t>在创建场景的过程中</w:t>
      </w:r>
      <w:r w:rsidR="00B779CD">
        <w:rPr>
          <w:rFonts w:hint="eastAsia"/>
        </w:rPr>
        <w:t>通过</w:t>
      </w:r>
      <w:r w:rsidR="00F16A5D">
        <w:rPr>
          <w:rFonts w:hint="eastAsia"/>
        </w:rPr>
        <w:t>解析模型</w:t>
      </w:r>
      <w:r w:rsidR="008763DC">
        <w:rPr>
          <w:rFonts w:hint="eastAsia"/>
        </w:rPr>
        <w:t>将对应信息传入</w:t>
      </w:r>
      <w:proofErr w:type="spellStart"/>
      <w:r w:rsidR="008763DC">
        <w:rPr>
          <w:rFonts w:hint="eastAsia"/>
        </w:rPr>
        <w:t>OpenGLMesh</w:t>
      </w:r>
      <w:proofErr w:type="spellEnd"/>
      <w:r w:rsidR="008763DC">
        <w:rPr>
          <w:rFonts w:hint="eastAsia"/>
        </w:rPr>
        <w:t>对象后</w:t>
      </w:r>
      <w:r w:rsidR="00A8488A">
        <w:rPr>
          <w:rFonts w:hint="eastAsia"/>
        </w:rPr>
        <w:t>，即可在渲染过程中通过</w:t>
      </w:r>
      <w:proofErr w:type="spellStart"/>
      <w:r w:rsidR="00A8488A">
        <w:rPr>
          <w:rFonts w:hint="eastAsia"/>
        </w:rPr>
        <w:t>OpenGLMesh</w:t>
      </w:r>
      <w:proofErr w:type="spellEnd"/>
      <w:r w:rsidR="00A8488A">
        <w:rPr>
          <w:rFonts w:hint="eastAsia"/>
        </w:rPr>
        <w:t>类中的绘制函数</w:t>
      </w:r>
      <w:r w:rsidR="00797B84">
        <w:rPr>
          <w:rFonts w:hint="eastAsia"/>
        </w:rPr>
        <w:t>，将包含的信息传入</w:t>
      </w:r>
      <w:r w:rsidR="004726F9">
        <w:rPr>
          <w:rFonts w:hint="eastAsia"/>
        </w:rPr>
        <w:t>OpenGL</w:t>
      </w:r>
      <w:r w:rsidR="004726F9">
        <w:rPr>
          <w:rFonts w:hint="eastAsia"/>
        </w:rPr>
        <w:t>接口中，实现屏幕上的显示</w:t>
      </w:r>
      <w:r w:rsidR="007E2871">
        <w:rPr>
          <w:rFonts w:hint="eastAsia"/>
        </w:rPr>
        <w:t>。</w:t>
      </w:r>
    </w:p>
    <w:p w14:paraId="73B87FB0" w14:textId="47E4078C" w:rsidR="00A17118" w:rsidRDefault="00A17118" w:rsidP="00B82262">
      <w:pPr>
        <w:ind w:firstLineChars="200" w:firstLine="480"/>
      </w:pPr>
      <w:r>
        <w:rPr>
          <w:rFonts w:hint="eastAsia"/>
        </w:rPr>
        <w:t>（</w:t>
      </w:r>
      <w:r>
        <w:rPr>
          <w:rFonts w:hint="eastAsia"/>
        </w:rPr>
        <w:t>2</w:t>
      </w:r>
      <w:r>
        <w:rPr>
          <w:rFonts w:hint="eastAsia"/>
        </w:rPr>
        <w:t>）</w:t>
      </w:r>
      <w:proofErr w:type="spellStart"/>
      <w:r>
        <w:rPr>
          <w:rFonts w:hint="eastAsia"/>
        </w:rPr>
        <w:t>OpenGLEffect</w:t>
      </w:r>
      <w:proofErr w:type="spellEnd"/>
    </w:p>
    <w:p w14:paraId="7EC25758" w14:textId="57FDC35F" w:rsidR="00A17118" w:rsidRDefault="009E170B" w:rsidP="00B82262">
      <w:pPr>
        <w:ind w:firstLineChars="200" w:firstLine="480"/>
      </w:pPr>
      <w:proofErr w:type="spellStart"/>
      <w:r>
        <w:rPr>
          <w:rFonts w:hint="eastAsia"/>
        </w:rPr>
        <w:t>OpenGLEffect</w:t>
      </w:r>
      <w:proofErr w:type="spellEnd"/>
      <w:r>
        <w:rPr>
          <w:rFonts w:hint="eastAsia"/>
        </w:rPr>
        <w:t>是对</w:t>
      </w:r>
      <w:r>
        <w:rPr>
          <w:rFonts w:hint="eastAsia"/>
        </w:rPr>
        <w:t>OpenGL</w:t>
      </w:r>
      <w:r>
        <w:rPr>
          <w:rFonts w:hint="eastAsia"/>
        </w:rPr>
        <w:t>着色器相关函数的封装</w:t>
      </w:r>
      <w:r w:rsidR="00045141">
        <w:rPr>
          <w:rFonts w:hint="eastAsia"/>
        </w:rPr>
        <w:t>，</w:t>
      </w:r>
      <w:r w:rsidR="002B4821">
        <w:rPr>
          <w:rFonts w:hint="eastAsia"/>
        </w:rPr>
        <w:t>并引入渲染管线概念，</w:t>
      </w:r>
      <w:r w:rsidR="00892625">
        <w:rPr>
          <w:rFonts w:hint="eastAsia"/>
        </w:rPr>
        <w:t>仿照</w:t>
      </w:r>
      <w:r w:rsidR="00892625">
        <w:rPr>
          <w:rFonts w:hint="eastAsia"/>
        </w:rPr>
        <w:t>DirectX</w:t>
      </w:r>
      <w:r w:rsidR="00892625">
        <w:t xml:space="preserve"> 12</w:t>
      </w:r>
      <w:r w:rsidR="00892625">
        <w:rPr>
          <w:rFonts w:hint="eastAsia"/>
        </w:rPr>
        <w:t>中的</w:t>
      </w:r>
      <w:r w:rsidR="00892625" w:rsidRPr="00E12D88">
        <w:rPr>
          <w:rFonts w:hint="eastAsia"/>
        </w:rPr>
        <w:t>固定管线</w:t>
      </w:r>
      <w:r w:rsidR="00892625">
        <w:rPr>
          <w:rFonts w:hint="eastAsia"/>
        </w:rPr>
        <w:t>方式，</w:t>
      </w:r>
      <w:r w:rsidR="00CD641F">
        <w:rPr>
          <w:rFonts w:hint="eastAsia"/>
        </w:rPr>
        <w:t>包含了</w:t>
      </w:r>
      <w:r w:rsidR="00E0175F">
        <w:rPr>
          <w:rFonts w:hint="eastAsia"/>
        </w:rPr>
        <w:t>管线中所</w:t>
      </w:r>
      <w:r w:rsidR="00CD641F">
        <w:rPr>
          <w:rFonts w:hint="eastAsia"/>
        </w:rPr>
        <w:t>对应</w:t>
      </w:r>
      <w:proofErr w:type="spellStart"/>
      <w:r w:rsidR="00CD641F">
        <w:rPr>
          <w:rFonts w:hint="eastAsia"/>
        </w:rPr>
        <w:t>glsl</w:t>
      </w:r>
      <w:proofErr w:type="spellEnd"/>
      <w:r w:rsidR="00CD641F">
        <w:rPr>
          <w:rFonts w:hint="eastAsia"/>
        </w:rPr>
        <w:t>代码中所包含的变量信息</w:t>
      </w:r>
      <w:r w:rsidR="00ED60E0">
        <w:rPr>
          <w:rFonts w:hint="eastAsia"/>
        </w:rPr>
        <w:t>和</w:t>
      </w:r>
      <w:r w:rsidR="00ED60E0">
        <w:rPr>
          <w:rFonts w:hint="eastAsia"/>
        </w:rPr>
        <w:t>uniform</w:t>
      </w:r>
      <w:r w:rsidR="00ED60E0">
        <w:rPr>
          <w:rFonts w:hint="eastAsia"/>
        </w:rPr>
        <w:t>属性的索</w:t>
      </w:r>
      <w:r w:rsidR="00ED60E0" w:rsidRPr="00ED60E0">
        <w:rPr>
          <w:rFonts w:ascii="宋体" w:hAnsi="宋体" w:hint="eastAsia"/>
        </w:rPr>
        <w:t>引</w:t>
      </w:r>
      <w:r w:rsidR="00ED60E0" w:rsidRPr="00ED60E0">
        <w:rPr>
          <w:rFonts w:ascii="宋体" w:hAnsi="宋体"/>
        </w:rPr>
        <w:t>/</w:t>
      </w:r>
      <w:r w:rsidR="00ED60E0" w:rsidRPr="00ED60E0">
        <w:rPr>
          <w:rFonts w:ascii="宋体" w:hAnsi="宋体" w:hint="eastAsia"/>
        </w:rPr>
        <w:t>位置值</w:t>
      </w:r>
      <w:r w:rsidR="00236F32">
        <w:rPr>
          <w:rFonts w:ascii="宋体" w:hAnsi="宋体" w:hint="eastAsia"/>
        </w:rPr>
        <w:t>，</w:t>
      </w:r>
      <w:r w:rsidR="007808DE">
        <w:rPr>
          <w:rFonts w:ascii="宋体" w:hAnsi="宋体" w:hint="eastAsia"/>
        </w:rPr>
        <w:t>让</w:t>
      </w:r>
      <w:r w:rsidR="00DB0414" w:rsidRPr="00DB0414">
        <w:rPr>
          <w:rFonts w:hint="eastAsia"/>
        </w:rPr>
        <w:t>C++</w:t>
      </w:r>
      <w:r w:rsidR="00DB0414" w:rsidRPr="00DB0414">
        <w:rPr>
          <w:rFonts w:hint="eastAsia"/>
        </w:rPr>
        <w:t>端对</w:t>
      </w:r>
      <w:proofErr w:type="spellStart"/>
      <w:r w:rsidR="00DB0414" w:rsidRPr="00DB0414">
        <w:rPr>
          <w:rFonts w:hint="eastAsia"/>
        </w:rPr>
        <w:t>glsl</w:t>
      </w:r>
      <w:proofErr w:type="spellEnd"/>
      <w:r w:rsidR="00DB0414" w:rsidRPr="00DB0414">
        <w:rPr>
          <w:rFonts w:hint="eastAsia"/>
        </w:rPr>
        <w:t>中</w:t>
      </w:r>
      <w:r w:rsidR="007808DE">
        <w:rPr>
          <w:rFonts w:hint="eastAsia"/>
        </w:rPr>
        <w:t>对应变量的更新得以简化，</w:t>
      </w:r>
      <w:r w:rsidR="00CF5DFD">
        <w:rPr>
          <w:rFonts w:hint="eastAsia"/>
        </w:rPr>
        <w:t>也让对整个管线的操作变得简洁、清晰。</w:t>
      </w:r>
    </w:p>
    <w:p w14:paraId="74B507C5" w14:textId="6EA08E67" w:rsidR="00A41F25" w:rsidRDefault="00A41F25" w:rsidP="00B82262">
      <w:pPr>
        <w:ind w:firstLineChars="200" w:firstLine="480"/>
      </w:pPr>
      <w:proofErr w:type="spellStart"/>
      <w:r>
        <w:rPr>
          <w:rFonts w:hint="eastAsia"/>
        </w:rPr>
        <w:t>OpenGLEffect</w:t>
      </w:r>
      <w:proofErr w:type="spellEnd"/>
      <w:r>
        <w:rPr>
          <w:rFonts w:hint="eastAsia"/>
        </w:rPr>
        <w:t>对象利用</w:t>
      </w:r>
      <w:proofErr w:type="spellStart"/>
      <w:r w:rsidRPr="00A41F25">
        <w:t>GLCreateEffectFromFile</w:t>
      </w:r>
      <w:proofErr w:type="spellEnd"/>
      <w:r>
        <w:rPr>
          <w:rFonts w:hint="eastAsia"/>
        </w:rPr>
        <w:t>函数进行初始化，函数介绍如下：</w:t>
      </w:r>
    </w:p>
    <w:p w14:paraId="2BB392AE" w14:textId="77777777" w:rsidR="003A5FAA" w:rsidRDefault="003A5FAA" w:rsidP="003A5FAA">
      <w:r w:rsidRPr="003A5FAA">
        <w:t xml:space="preserve">bool </w:t>
      </w:r>
      <w:proofErr w:type="spellStart"/>
      <w:proofErr w:type="gramStart"/>
      <w:r w:rsidRPr="003A5FAA">
        <w:t>GLCreateEffectFromFile</w:t>
      </w:r>
      <w:proofErr w:type="spellEnd"/>
      <w:r w:rsidRPr="003A5FAA">
        <w:t>(</w:t>
      </w:r>
      <w:proofErr w:type="gramEnd"/>
    </w:p>
    <w:p w14:paraId="53FAFFB9" w14:textId="33A7F74E" w:rsidR="00112CCB" w:rsidRDefault="003A5FAA" w:rsidP="00112CCB">
      <w:pPr>
        <w:ind w:firstLineChars="200" w:firstLine="480"/>
      </w:pPr>
      <w:r w:rsidRPr="003A5FAA">
        <w:t xml:space="preserve">const char* </w:t>
      </w:r>
      <w:proofErr w:type="spellStart"/>
      <w:r w:rsidRPr="003A5FAA">
        <w:t>vsfile</w:t>
      </w:r>
      <w:proofErr w:type="spellEnd"/>
      <w:r w:rsidRPr="003A5FAA">
        <w:t>,</w:t>
      </w:r>
      <w:r w:rsidR="00132254">
        <w:t xml:space="preserve">    </w:t>
      </w:r>
      <w:r w:rsidR="00456261">
        <w:t xml:space="preserve">  </w:t>
      </w:r>
      <w:r w:rsidR="00132254">
        <w:rPr>
          <w:rFonts w:hint="eastAsia"/>
        </w:rPr>
        <w:t>/</w:t>
      </w:r>
      <w:r w:rsidR="00132254">
        <w:t>/</w:t>
      </w:r>
      <w:r w:rsidR="00132254">
        <w:rPr>
          <w:rFonts w:hint="eastAsia"/>
        </w:rPr>
        <w:t>顶点着色器</w:t>
      </w:r>
    </w:p>
    <w:p w14:paraId="2CD3F817" w14:textId="6C4ED3B6" w:rsidR="00112CCB" w:rsidRDefault="003A5FAA" w:rsidP="00112CCB">
      <w:pPr>
        <w:ind w:firstLineChars="200" w:firstLine="480"/>
      </w:pPr>
      <w:r w:rsidRPr="003A5FAA">
        <w:t xml:space="preserve">const char* </w:t>
      </w:r>
      <w:proofErr w:type="spellStart"/>
      <w:r w:rsidRPr="003A5FAA">
        <w:t>gsfile</w:t>
      </w:r>
      <w:proofErr w:type="spellEnd"/>
      <w:r w:rsidRPr="003A5FAA">
        <w:t>,</w:t>
      </w:r>
      <w:r w:rsidR="005003E1">
        <w:t xml:space="preserve">    </w:t>
      </w:r>
      <w:r w:rsidR="00456261">
        <w:t xml:space="preserve">  </w:t>
      </w:r>
      <w:r w:rsidR="005003E1">
        <w:rPr>
          <w:rFonts w:hint="eastAsia"/>
        </w:rPr>
        <w:t>/</w:t>
      </w:r>
      <w:r w:rsidR="005003E1">
        <w:t>/</w:t>
      </w:r>
      <w:r w:rsidR="005003E1">
        <w:rPr>
          <w:rFonts w:hint="eastAsia"/>
        </w:rPr>
        <w:t>几何着色器</w:t>
      </w:r>
    </w:p>
    <w:p w14:paraId="2DD82EF5" w14:textId="1C58EE12" w:rsidR="00112CCB" w:rsidRDefault="003A5FAA" w:rsidP="00112CCB">
      <w:pPr>
        <w:ind w:firstLineChars="200" w:firstLine="480"/>
      </w:pPr>
      <w:r w:rsidRPr="003A5FAA">
        <w:lastRenderedPageBreak/>
        <w:t xml:space="preserve">const char* </w:t>
      </w:r>
      <w:proofErr w:type="spellStart"/>
      <w:r w:rsidRPr="003A5FAA">
        <w:t>psfile</w:t>
      </w:r>
      <w:proofErr w:type="spellEnd"/>
      <w:r w:rsidRPr="003A5FAA">
        <w:t>,</w:t>
      </w:r>
      <w:r w:rsidR="00456261">
        <w:t xml:space="preserve">      </w:t>
      </w:r>
      <w:r w:rsidR="00456261">
        <w:rPr>
          <w:rFonts w:hint="eastAsia"/>
        </w:rPr>
        <w:t>/</w:t>
      </w:r>
      <w:r w:rsidR="00456261">
        <w:t>/</w:t>
      </w:r>
      <w:proofErr w:type="gramStart"/>
      <w:r w:rsidR="00456261">
        <w:rPr>
          <w:rFonts w:hint="eastAsia"/>
        </w:rPr>
        <w:t>片元着色</w:t>
      </w:r>
      <w:proofErr w:type="gramEnd"/>
      <w:r w:rsidR="00456261">
        <w:rPr>
          <w:rFonts w:hint="eastAsia"/>
        </w:rPr>
        <w:t>器</w:t>
      </w:r>
    </w:p>
    <w:p w14:paraId="447A374A" w14:textId="6B0BA603" w:rsidR="003A5FAA" w:rsidRPr="003A5FAA" w:rsidRDefault="003A5FAA" w:rsidP="00F12FFE">
      <w:pPr>
        <w:ind w:firstLineChars="200" w:firstLine="480"/>
      </w:pPr>
      <w:proofErr w:type="spellStart"/>
      <w:r w:rsidRPr="003A5FAA">
        <w:t>OpenGLEffect</w:t>
      </w:r>
      <w:proofErr w:type="spellEnd"/>
      <w:r w:rsidRPr="003A5FAA">
        <w:t>** effect)</w:t>
      </w:r>
      <w:r w:rsidR="00456261">
        <w:t xml:space="preserve">    </w:t>
      </w:r>
      <w:r w:rsidR="00456261">
        <w:rPr>
          <w:rFonts w:hint="eastAsia"/>
        </w:rPr>
        <w:t>/</w:t>
      </w:r>
      <w:r w:rsidR="00456261">
        <w:t>/</w:t>
      </w:r>
      <w:r w:rsidR="00456261">
        <w:rPr>
          <w:rFonts w:hint="eastAsia"/>
        </w:rPr>
        <w:t>传入的</w:t>
      </w:r>
      <w:proofErr w:type="spellStart"/>
      <w:r w:rsidR="00456261">
        <w:rPr>
          <w:rFonts w:hint="eastAsia"/>
        </w:rPr>
        <w:t>OpenGLEffect</w:t>
      </w:r>
      <w:proofErr w:type="spellEnd"/>
      <w:r w:rsidR="00456261">
        <w:rPr>
          <w:rFonts w:hint="eastAsia"/>
        </w:rPr>
        <w:t>对象</w:t>
      </w:r>
      <w:r w:rsidR="00F30429">
        <w:rPr>
          <w:rFonts w:hint="eastAsia"/>
        </w:rPr>
        <w:t>指针</w:t>
      </w:r>
    </w:p>
    <w:p w14:paraId="682AC662" w14:textId="7D82257B" w:rsidR="00A17118" w:rsidRDefault="00A21A49" w:rsidP="00B82262">
      <w:pPr>
        <w:ind w:firstLineChars="200" w:firstLine="480"/>
      </w:pPr>
      <w:r>
        <w:rPr>
          <w:rFonts w:hint="eastAsia"/>
        </w:rPr>
        <w:t>（</w:t>
      </w:r>
      <w:r w:rsidR="001C1B06">
        <w:t>3</w:t>
      </w:r>
      <w:r>
        <w:rPr>
          <w:rFonts w:hint="eastAsia"/>
        </w:rPr>
        <w:t>）</w:t>
      </w:r>
      <w:proofErr w:type="spellStart"/>
      <w:r w:rsidR="001A0C19">
        <w:rPr>
          <w:rFonts w:hint="eastAsia"/>
        </w:rPr>
        <w:t>OpenGLFramebuffer</w:t>
      </w:r>
      <w:proofErr w:type="spellEnd"/>
    </w:p>
    <w:p w14:paraId="4B0C8ECA" w14:textId="1C5FC959" w:rsidR="00FA32C7" w:rsidRDefault="00FA32C7" w:rsidP="00B82262">
      <w:pPr>
        <w:ind w:firstLineChars="200" w:firstLine="480"/>
      </w:pPr>
      <w:proofErr w:type="spellStart"/>
      <w:r>
        <w:rPr>
          <w:rFonts w:hint="eastAsia"/>
        </w:rPr>
        <w:t>OpenGLFramebuffer</w:t>
      </w:r>
      <w:proofErr w:type="spellEnd"/>
      <w:r w:rsidR="00137FC3">
        <w:rPr>
          <w:rFonts w:hint="eastAsia"/>
        </w:rPr>
        <w:t>是对</w:t>
      </w:r>
      <w:r w:rsidR="00137FC3">
        <w:rPr>
          <w:rFonts w:hint="eastAsia"/>
        </w:rPr>
        <w:t>OpenGL</w:t>
      </w:r>
      <w:proofErr w:type="gramStart"/>
      <w:r w:rsidR="00137FC3">
        <w:rPr>
          <w:rFonts w:hint="eastAsia"/>
        </w:rPr>
        <w:t>中帧缓冲</w:t>
      </w:r>
      <w:proofErr w:type="gramEnd"/>
      <w:r w:rsidR="00137FC3">
        <w:rPr>
          <w:rFonts w:hint="eastAsia"/>
        </w:rPr>
        <w:t>相关函数的封装。</w:t>
      </w:r>
      <w:proofErr w:type="gramStart"/>
      <w:r w:rsidR="00A210C1" w:rsidRPr="00A210C1">
        <w:rPr>
          <w:rFonts w:hint="eastAsia"/>
        </w:rPr>
        <w:t>帧</w:t>
      </w:r>
      <w:proofErr w:type="gramEnd"/>
      <w:r w:rsidR="00A210C1" w:rsidRPr="00A210C1">
        <w:rPr>
          <w:rFonts w:hint="eastAsia"/>
        </w:rPr>
        <w:t>缓冲是一些二维数组和</w:t>
      </w:r>
      <w:r w:rsidR="00A210C1" w:rsidRPr="00A210C1">
        <w:rPr>
          <w:rFonts w:hint="eastAsia"/>
        </w:rPr>
        <w:t>OpenG</w:t>
      </w:r>
      <w:r w:rsidR="00C42D9B">
        <w:rPr>
          <w:rFonts w:hint="eastAsia"/>
        </w:rPr>
        <w:t>L</w:t>
      </w:r>
      <w:r w:rsidR="00A210C1" w:rsidRPr="00A210C1">
        <w:rPr>
          <w:rFonts w:hint="eastAsia"/>
        </w:rPr>
        <w:t>所使用的存储区的集合：颜色缓存、深度缓存、模板缓存</w:t>
      </w:r>
      <w:r w:rsidR="00411404">
        <w:rPr>
          <w:rFonts w:hint="eastAsia"/>
        </w:rPr>
        <w:t>等</w:t>
      </w:r>
      <w:r w:rsidR="00A210C1" w:rsidRPr="00A210C1">
        <w:rPr>
          <w:rFonts w:hint="eastAsia"/>
        </w:rPr>
        <w:t>。一般情况下，帧缓存完全由</w:t>
      </w:r>
      <w:r w:rsidR="00A210C1" w:rsidRPr="00A210C1">
        <w:rPr>
          <w:rFonts w:hint="eastAsia"/>
        </w:rPr>
        <w:t>window</w:t>
      </w:r>
      <w:r w:rsidR="00A210C1" w:rsidRPr="00A210C1">
        <w:rPr>
          <w:rFonts w:hint="eastAsia"/>
        </w:rPr>
        <w:t>系统生成和管理，由</w:t>
      </w:r>
      <w:r w:rsidR="00A210C1" w:rsidRPr="00A210C1">
        <w:rPr>
          <w:rFonts w:hint="eastAsia"/>
        </w:rPr>
        <w:t>OpenGL</w:t>
      </w:r>
      <w:r w:rsidR="00A210C1" w:rsidRPr="00A210C1">
        <w:rPr>
          <w:rFonts w:hint="eastAsia"/>
        </w:rPr>
        <w:t>使用。</w:t>
      </w:r>
      <w:r w:rsidR="00B707F5">
        <w:rPr>
          <w:rFonts w:hint="eastAsia"/>
        </w:rPr>
        <w:t>该封装类的作用在于更加方便地</w:t>
      </w:r>
      <w:r w:rsidR="00266718">
        <w:rPr>
          <w:rFonts w:hint="eastAsia"/>
        </w:rPr>
        <w:t>进行</w:t>
      </w:r>
      <w:proofErr w:type="gramStart"/>
      <w:r w:rsidR="00266718">
        <w:rPr>
          <w:rFonts w:hint="eastAsia"/>
        </w:rPr>
        <w:t>帧</w:t>
      </w:r>
      <w:proofErr w:type="gramEnd"/>
      <w:r w:rsidR="00266718">
        <w:rPr>
          <w:rFonts w:hint="eastAsia"/>
        </w:rPr>
        <w:t>缓冲的创建，并</w:t>
      </w:r>
      <w:r w:rsidR="0070573B">
        <w:rPr>
          <w:rFonts w:hint="eastAsia"/>
        </w:rPr>
        <w:t>更好地</w:t>
      </w:r>
      <w:r w:rsidR="00B707F5">
        <w:rPr>
          <w:rFonts w:hint="eastAsia"/>
        </w:rPr>
        <w:t>管理</w:t>
      </w:r>
      <w:r w:rsidR="0070573B">
        <w:rPr>
          <w:rFonts w:hint="eastAsia"/>
        </w:rPr>
        <w:t>和渲染</w:t>
      </w:r>
      <w:proofErr w:type="gramStart"/>
      <w:r w:rsidR="00B707F5">
        <w:rPr>
          <w:rFonts w:hint="eastAsia"/>
        </w:rPr>
        <w:t>帧</w:t>
      </w:r>
      <w:proofErr w:type="gramEnd"/>
      <w:r w:rsidR="00B707F5">
        <w:rPr>
          <w:rFonts w:hint="eastAsia"/>
        </w:rPr>
        <w:t>缓冲的</w:t>
      </w:r>
      <w:r w:rsidR="00FA0531">
        <w:rPr>
          <w:rFonts w:hint="eastAsia"/>
        </w:rPr>
        <w:t>附件</w:t>
      </w:r>
      <w:r w:rsidR="00B707F5">
        <w:rPr>
          <w:rFonts w:hint="eastAsia"/>
        </w:rPr>
        <w:t>（</w:t>
      </w:r>
      <w:r w:rsidR="00B707F5">
        <w:rPr>
          <w:rFonts w:hint="eastAsia"/>
        </w:rPr>
        <w:t>Attach</w:t>
      </w:r>
      <w:r w:rsidR="00B707F5">
        <w:t>ment</w:t>
      </w:r>
      <w:r w:rsidR="00B707F5">
        <w:rPr>
          <w:rFonts w:hint="eastAsia"/>
        </w:rPr>
        <w:t>）</w:t>
      </w:r>
      <w:r w:rsidR="000956A1">
        <w:rPr>
          <w:rFonts w:hint="eastAsia"/>
        </w:rPr>
        <w:t>。</w:t>
      </w:r>
    </w:p>
    <w:p w14:paraId="1D039832" w14:textId="3EFD06A3" w:rsidR="004977B9" w:rsidRDefault="004977B9" w:rsidP="00D042C7">
      <w:r>
        <w:rPr>
          <w:rFonts w:hint="eastAsia"/>
        </w:rPr>
        <w:t>4.</w:t>
      </w:r>
      <w:r>
        <w:t>3</w:t>
      </w:r>
      <w:r>
        <w:rPr>
          <w:rFonts w:hint="eastAsia"/>
        </w:rPr>
        <w:t>.</w:t>
      </w:r>
      <w:r>
        <w:t xml:space="preserve">3 </w:t>
      </w:r>
      <w:r>
        <w:rPr>
          <w:rFonts w:hint="eastAsia"/>
        </w:rPr>
        <w:t>Win</w:t>
      </w:r>
      <w:r>
        <w:t>32</w:t>
      </w:r>
      <w:r w:rsidR="00473C5D">
        <w:rPr>
          <w:rFonts w:hint="eastAsia"/>
        </w:rPr>
        <w:t>构建</w:t>
      </w:r>
      <w:r>
        <w:rPr>
          <w:rFonts w:hint="eastAsia"/>
        </w:rPr>
        <w:t>OpenGL</w:t>
      </w:r>
      <w:r w:rsidR="002D71FC">
        <w:rPr>
          <w:rFonts w:hint="eastAsia"/>
        </w:rPr>
        <w:t>上下文</w:t>
      </w:r>
    </w:p>
    <w:p w14:paraId="34F3E8DF" w14:textId="46AB3928" w:rsidR="00BC1FAC" w:rsidRDefault="0034389E" w:rsidP="00D042C7">
      <w:pPr>
        <w:ind w:firstLineChars="200" w:firstLine="480"/>
      </w:pPr>
      <w:r>
        <w:rPr>
          <w:rFonts w:hint="eastAsia"/>
        </w:rPr>
        <w:t>由于</w:t>
      </w:r>
      <w:r w:rsidR="00C6569C" w:rsidRPr="00C6569C">
        <w:rPr>
          <w:rFonts w:hint="eastAsia"/>
        </w:rPr>
        <w:t>OpenGL</w:t>
      </w:r>
      <w:r w:rsidR="00C6569C" w:rsidRPr="00C6569C">
        <w:rPr>
          <w:rFonts w:hint="eastAsia"/>
        </w:rPr>
        <w:t>在创建上下文之前是不存在的，所以</w:t>
      </w:r>
      <w:r w:rsidR="00C6569C" w:rsidRPr="00C6569C">
        <w:rPr>
          <w:rFonts w:hint="eastAsia"/>
        </w:rPr>
        <w:t>OpenGL</w:t>
      </w:r>
      <w:r w:rsidR="00C6569C" w:rsidRPr="00C6569C">
        <w:rPr>
          <w:rFonts w:hint="eastAsia"/>
        </w:rPr>
        <w:t>上下文的创建不受</w:t>
      </w:r>
      <w:r w:rsidR="00C6569C" w:rsidRPr="00C6569C">
        <w:rPr>
          <w:rFonts w:hint="eastAsia"/>
        </w:rPr>
        <w:t>OpenGL</w:t>
      </w:r>
      <w:r w:rsidR="00C6569C" w:rsidRPr="00C6569C">
        <w:rPr>
          <w:rFonts w:hint="eastAsia"/>
        </w:rPr>
        <w:t>规范的约束</w:t>
      </w:r>
      <w:r w:rsidR="000C3C16">
        <w:rPr>
          <w:rFonts w:hint="eastAsia"/>
        </w:rPr>
        <w:t>；</w:t>
      </w:r>
      <w:r w:rsidR="00C6569C" w:rsidRPr="00C6569C">
        <w:rPr>
          <w:rFonts w:hint="eastAsia"/>
        </w:rPr>
        <w:t>相反，它由特定于平台的</w:t>
      </w:r>
      <w:r w:rsidR="00C6569C" w:rsidRPr="00C6569C">
        <w:rPr>
          <w:rFonts w:hint="eastAsia"/>
        </w:rPr>
        <w:t>API</w:t>
      </w:r>
      <w:r w:rsidR="00C6569C" w:rsidRPr="00C6569C">
        <w:rPr>
          <w:rFonts w:hint="eastAsia"/>
        </w:rPr>
        <w:t>进行管理</w:t>
      </w:r>
      <w:r w:rsidR="006475C4">
        <w:rPr>
          <w:rFonts w:hint="eastAsia"/>
        </w:rPr>
        <w:t>。</w:t>
      </w:r>
      <w:r w:rsidR="009706B3">
        <w:rPr>
          <w:rFonts w:hint="eastAsia"/>
        </w:rPr>
        <w:t>结合以上对</w:t>
      </w:r>
      <w:r w:rsidR="00F02D09">
        <w:rPr>
          <w:rFonts w:hint="eastAsia"/>
        </w:rPr>
        <w:t>Windows</w:t>
      </w:r>
      <w:r w:rsidR="009706B3">
        <w:rPr>
          <w:rFonts w:hint="eastAsia"/>
        </w:rPr>
        <w:t>应用程序</w:t>
      </w:r>
      <w:r w:rsidR="008537A5">
        <w:rPr>
          <w:rFonts w:hint="eastAsia"/>
        </w:rPr>
        <w:t>以及</w:t>
      </w:r>
      <w:r w:rsidR="008537A5">
        <w:rPr>
          <w:rFonts w:hint="eastAsia"/>
        </w:rPr>
        <w:t>OpenGL</w:t>
      </w:r>
      <w:r w:rsidR="008537A5">
        <w:rPr>
          <w:rFonts w:hint="eastAsia"/>
        </w:rPr>
        <w:t>的具体介绍和详细说明，</w:t>
      </w:r>
      <w:r w:rsidR="005B7175">
        <w:rPr>
          <w:rFonts w:hint="eastAsia"/>
        </w:rPr>
        <w:t>尝试在一个</w:t>
      </w:r>
      <w:r w:rsidR="005B7175">
        <w:rPr>
          <w:rFonts w:hint="eastAsia"/>
        </w:rPr>
        <w:t>Win</w:t>
      </w:r>
      <w:r w:rsidR="005B7175">
        <w:t>32</w:t>
      </w:r>
      <w:r w:rsidR="005B7175">
        <w:rPr>
          <w:rFonts w:hint="eastAsia"/>
        </w:rPr>
        <w:t>应用程序中直接建立一个</w:t>
      </w:r>
      <w:r w:rsidR="005B7175">
        <w:rPr>
          <w:rFonts w:hint="eastAsia"/>
        </w:rPr>
        <w:t>OpenGL</w:t>
      </w:r>
      <w:r w:rsidR="005B7175">
        <w:rPr>
          <w:rFonts w:hint="eastAsia"/>
        </w:rPr>
        <w:t>运行的上下文环境</w:t>
      </w:r>
      <w:r w:rsidR="00061A5D">
        <w:rPr>
          <w:rFonts w:hint="eastAsia"/>
        </w:rPr>
        <w:t>，实现</w:t>
      </w:r>
      <w:r w:rsidR="00220A73">
        <w:rPr>
          <w:rFonts w:hint="eastAsia"/>
        </w:rPr>
        <w:t>Windows</w:t>
      </w:r>
      <w:r w:rsidR="00220A73">
        <w:rPr>
          <w:rFonts w:hint="eastAsia"/>
        </w:rPr>
        <w:t>应用程序对</w:t>
      </w:r>
      <w:r w:rsidR="00220A73">
        <w:rPr>
          <w:rFonts w:hint="eastAsia"/>
        </w:rPr>
        <w:t>OpenGL</w:t>
      </w:r>
      <w:r w:rsidR="00220A73">
        <w:rPr>
          <w:rFonts w:hint="eastAsia"/>
        </w:rPr>
        <w:t>的管理</w:t>
      </w:r>
      <w:r w:rsidR="00F62886">
        <w:rPr>
          <w:rFonts w:hint="eastAsia"/>
        </w:rPr>
        <w:t>。</w:t>
      </w:r>
    </w:p>
    <w:p w14:paraId="173394FD" w14:textId="4C553F0D" w:rsidR="00BC1FAC" w:rsidRDefault="005310CE" w:rsidP="00BC1FAC">
      <w:r>
        <w:rPr>
          <w:rFonts w:hint="eastAsia"/>
        </w:rPr>
        <w:t>（</w:t>
      </w:r>
      <w:r>
        <w:rPr>
          <w:rFonts w:hint="eastAsia"/>
        </w:rPr>
        <w:t>1</w:t>
      </w:r>
      <w:r>
        <w:rPr>
          <w:rFonts w:hint="eastAsia"/>
        </w:rPr>
        <w:t>）设置</w:t>
      </w:r>
      <w:r w:rsidR="00F5340C">
        <w:rPr>
          <w:rFonts w:hint="eastAsia"/>
        </w:rPr>
        <w:t>OpenGL</w:t>
      </w:r>
      <w:r>
        <w:rPr>
          <w:rFonts w:hint="eastAsia"/>
        </w:rPr>
        <w:t>运行环境</w:t>
      </w:r>
    </w:p>
    <w:p w14:paraId="3BF6B1F1" w14:textId="21DB2EFF" w:rsidR="00BC1FAC" w:rsidRDefault="00E30444" w:rsidP="00853193">
      <w:pPr>
        <w:ind w:firstLineChars="200" w:firstLine="480"/>
      </w:pPr>
      <w:r>
        <w:rPr>
          <w:rFonts w:hint="eastAsia"/>
        </w:rPr>
        <w:t>把程序在编译时所需要的头部文件</w:t>
      </w:r>
      <w:proofErr w:type="spellStart"/>
      <w:r w:rsidR="007353A5">
        <w:rPr>
          <w:rFonts w:hint="eastAsia"/>
        </w:rPr>
        <w:t>g</w:t>
      </w:r>
      <w:r w:rsidR="007353A5">
        <w:t>l.h</w:t>
      </w:r>
      <w:proofErr w:type="spellEnd"/>
      <w:r w:rsidR="007353A5">
        <w:rPr>
          <w:rFonts w:hint="eastAsia"/>
        </w:rPr>
        <w:t>、</w:t>
      </w:r>
      <w:proofErr w:type="spellStart"/>
      <w:r w:rsidR="007353A5">
        <w:t>glu.h</w:t>
      </w:r>
      <w:proofErr w:type="spellEnd"/>
      <w:r w:rsidR="007353A5">
        <w:rPr>
          <w:rFonts w:hint="eastAsia"/>
        </w:rPr>
        <w:t>集中放置在</w:t>
      </w:r>
      <w:r w:rsidR="007353A5">
        <w:t>OpenGL/include</w:t>
      </w:r>
      <w:r w:rsidR="007353A5">
        <w:rPr>
          <w:rFonts w:hint="eastAsia"/>
        </w:rPr>
        <w:t>目录下</w:t>
      </w:r>
      <w:r w:rsidR="002115F2">
        <w:rPr>
          <w:rFonts w:hint="eastAsia"/>
        </w:rPr>
        <w:t>，同样地，</w:t>
      </w:r>
      <w:r w:rsidR="00EA6741">
        <w:rPr>
          <w:rFonts w:hint="eastAsia"/>
        </w:rPr>
        <w:t>在程序代码中进行预定义</w:t>
      </w:r>
      <w:r w:rsidR="00A01D71">
        <w:rPr>
          <w:rFonts w:hint="eastAsia"/>
        </w:rPr>
        <w:t>：</w:t>
      </w:r>
    </w:p>
    <w:p w14:paraId="2965F42C" w14:textId="77777777" w:rsidR="00437375" w:rsidRDefault="00437375" w:rsidP="00437375">
      <w:r>
        <w:t xml:space="preserve">#pragma </w:t>
      </w:r>
      <w:proofErr w:type="gramStart"/>
      <w:r>
        <w:t>comment(</w:t>
      </w:r>
      <w:proofErr w:type="gramEnd"/>
      <w:r>
        <w:t>lib, "OpenGL32.lib")</w:t>
      </w:r>
    </w:p>
    <w:p w14:paraId="043B4A06" w14:textId="47551274" w:rsidR="00BC1FAC" w:rsidRPr="00437375" w:rsidRDefault="00437375" w:rsidP="00437375">
      <w:r>
        <w:t xml:space="preserve">#pragma </w:t>
      </w:r>
      <w:proofErr w:type="gramStart"/>
      <w:r>
        <w:t>comment(</w:t>
      </w:r>
      <w:proofErr w:type="gramEnd"/>
      <w:r>
        <w:t>lib, "GLU32.lib")</w:t>
      </w:r>
    </w:p>
    <w:p w14:paraId="3FF65BFA" w14:textId="7243A895" w:rsidR="00BC1FAC" w:rsidRDefault="00AF09D7" w:rsidP="00853193">
      <w:pPr>
        <w:ind w:firstLineChars="200" w:firstLine="480"/>
      </w:pPr>
      <w:r>
        <w:rPr>
          <w:rFonts w:hint="eastAsia"/>
        </w:rPr>
        <w:t>这两个链接库文件分别与</w:t>
      </w:r>
      <w:proofErr w:type="spellStart"/>
      <w:r>
        <w:rPr>
          <w:rFonts w:hint="eastAsia"/>
        </w:rPr>
        <w:t>gl</w:t>
      </w:r>
      <w:r>
        <w:t>.h</w:t>
      </w:r>
      <w:proofErr w:type="spellEnd"/>
      <w:r>
        <w:rPr>
          <w:rFonts w:hint="eastAsia"/>
        </w:rPr>
        <w:t>和</w:t>
      </w:r>
      <w:proofErr w:type="spellStart"/>
      <w:r>
        <w:rPr>
          <w:rFonts w:hint="eastAsia"/>
        </w:rPr>
        <w:t>g</w:t>
      </w:r>
      <w:r>
        <w:t>lu.h</w:t>
      </w:r>
      <w:proofErr w:type="spellEnd"/>
      <w:r>
        <w:rPr>
          <w:rFonts w:hint="eastAsia"/>
        </w:rPr>
        <w:t>一一对应</w:t>
      </w:r>
      <w:r w:rsidR="007850D8">
        <w:rPr>
          <w:rFonts w:hint="eastAsia"/>
        </w:rPr>
        <w:t>，</w:t>
      </w:r>
      <w:r w:rsidR="00273EB3">
        <w:rPr>
          <w:rFonts w:hint="eastAsia"/>
        </w:rPr>
        <w:t>是</w:t>
      </w:r>
      <w:r w:rsidR="00273EB3">
        <w:rPr>
          <w:rFonts w:hint="eastAsia"/>
        </w:rPr>
        <w:t>OpenGL</w:t>
      </w:r>
      <w:r w:rsidR="00273EB3">
        <w:rPr>
          <w:rFonts w:hint="eastAsia"/>
        </w:rPr>
        <w:t>的静态链接库的一部分，可以在</w:t>
      </w:r>
      <w:r w:rsidR="00273EB3">
        <w:rPr>
          <w:rFonts w:hint="eastAsia"/>
        </w:rPr>
        <w:t>Windows</w:t>
      </w:r>
      <w:r w:rsidR="00273EB3">
        <w:t xml:space="preserve"> </w:t>
      </w:r>
      <w:r w:rsidR="00273EB3">
        <w:rPr>
          <w:rFonts w:hint="eastAsia"/>
        </w:rPr>
        <w:t>SDK</w:t>
      </w:r>
      <w:r w:rsidR="00273EB3">
        <w:rPr>
          <w:rFonts w:hint="eastAsia"/>
        </w:rPr>
        <w:t>（</w:t>
      </w:r>
      <w:r w:rsidR="00273EB3" w:rsidRPr="00273EB3">
        <w:rPr>
          <w:rFonts w:hint="eastAsia"/>
        </w:rPr>
        <w:t>微软公司出品的一个软件开发包，向在微软的</w:t>
      </w:r>
      <w:r w:rsidR="00273EB3" w:rsidRPr="00273EB3">
        <w:rPr>
          <w:rFonts w:hint="eastAsia"/>
        </w:rPr>
        <w:t>Windows</w:t>
      </w:r>
      <w:r w:rsidR="00273EB3" w:rsidRPr="00273EB3">
        <w:rPr>
          <w:rFonts w:hint="eastAsia"/>
        </w:rPr>
        <w:t>操作系统和</w:t>
      </w:r>
      <w:r w:rsidR="00273EB3" w:rsidRPr="00273EB3">
        <w:rPr>
          <w:rFonts w:hint="eastAsia"/>
        </w:rPr>
        <w:t>.NET</w:t>
      </w:r>
      <w:r w:rsidR="00273EB3" w:rsidRPr="00273EB3">
        <w:rPr>
          <w:rFonts w:hint="eastAsia"/>
        </w:rPr>
        <w:t>框架上开发软件和网站的程序员提供头文件、库文件、示例代码、开发文档和开发工具</w:t>
      </w:r>
      <w:r w:rsidR="00273EB3">
        <w:rPr>
          <w:rFonts w:hint="eastAsia"/>
        </w:rPr>
        <w:t>）</w:t>
      </w:r>
      <w:r w:rsidR="005C3B14">
        <w:rPr>
          <w:rFonts w:hint="eastAsia"/>
        </w:rPr>
        <w:t>找到。</w:t>
      </w:r>
      <w:r w:rsidR="003B5308">
        <w:rPr>
          <w:rFonts w:hint="eastAsia"/>
        </w:rPr>
        <w:t>将这两个链接库文件集中放置在</w:t>
      </w:r>
      <w:r w:rsidR="003B5308">
        <w:rPr>
          <w:rFonts w:hint="eastAsia"/>
        </w:rPr>
        <w:t>OpenGL</w:t>
      </w:r>
      <w:r w:rsidR="003B5308">
        <w:t>/lib</w:t>
      </w:r>
      <w:r w:rsidR="004A0017">
        <w:rPr>
          <w:rFonts w:hint="eastAsia"/>
        </w:rPr>
        <w:t>文件夹中</w:t>
      </w:r>
      <w:r w:rsidR="000E1008">
        <w:rPr>
          <w:rFonts w:hint="eastAsia"/>
        </w:rPr>
        <w:t>，便于程序编译时进行与之链接。</w:t>
      </w:r>
    </w:p>
    <w:p w14:paraId="71237C7F" w14:textId="7AA3844C" w:rsidR="00BC1FAC" w:rsidRDefault="00706E38" w:rsidP="00BC1FAC">
      <w:r>
        <w:rPr>
          <w:rFonts w:hint="eastAsia"/>
        </w:rPr>
        <w:t>同时</w:t>
      </w:r>
      <w:r w:rsidR="00A62A4C">
        <w:rPr>
          <w:rFonts w:hint="eastAsia"/>
        </w:rPr>
        <w:t>在代码中</w:t>
      </w:r>
      <w:r>
        <w:rPr>
          <w:rFonts w:hint="eastAsia"/>
        </w:rPr>
        <w:t>进行预定义</w:t>
      </w:r>
      <w:r w:rsidR="00A62A4C">
        <w:rPr>
          <w:rFonts w:hint="eastAsia"/>
        </w:rPr>
        <w:t>：</w:t>
      </w:r>
    </w:p>
    <w:p w14:paraId="0D82BB7D" w14:textId="47BA53C5" w:rsidR="00A62A4C" w:rsidRDefault="00A62A4C" w:rsidP="00BC1FAC">
      <w:r w:rsidRPr="00A62A4C">
        <w:t xml:space="preserve">#pragma </w:t>
      </w:r>
      <w:proofErr w:type="gramStart"/>
      <w:r w:rsidRPr="00A62A4C">
        <w:t>comment(</w:t>
      </w:r>
      <w:proofErr w:type="gramEnd"/>
      <w:r w:rsidRPr="00A62A4C">
        <w:t>lib, "gdiplus.lib")</w:t>
      </w:r>
    </w:p>
    <w:p w14:paraId="0BEF81A0" w14:textId="0B943060" w:rsidR="00D74E21" w:rsidRPr="00A62A4C" w:rsidRDefault="0013041A" w:rsidP="0013041A">
      <w:r>
        <w:rPr>
          <w:rFonts w:hint="eastAsia"/>
        </w:rPr>
        <w:t>这是一个</w:t>
      </w:r>
      <w:r>
        <w:rPr>
          <w:rFonts w:hint="eastAsia"/>
        </w:rPr>
        <w:t xml:space="preserve"> C++ </w:t>
      </w:r>
      <w:r>
        <w:rPr>
          <w:rFonts w:hint="eastAsia"/>
        </w:rPr>
        <w:t>源代码中的预处理指令，它用于告诉编译器链接到</w:t>
      </w:r>
      <w:r>
        <w:rPr>
          <w:rFonts w:hint="eastAsia"/>
        </w:rPr>
        <w:t>GDI+</w:t>
      </w:r>
      <w:r>
        <w:rPr>
          <w:rFonts w:hint="eastAsia"/>
        </w:rPr>
        <w:t>库中的特定函数。</w:t>
      </w:r>
      <w:r>
        <w:rPr>
          <w:rFonts w:hint="eastAsia"/>
        </w:rPr>
        <w:t>GDI+</w:t>
      </w:r>
      <w:r>
        <w:rPr>
          <w:rFonts w:hint="eastAsia"/>
        </w:rPr>
        <w:t>是</w:t>
      </w:r>
      <w:r>
        <w:rPr>
          <w:rFonts w:hint="eastAsia"/>
        </w:rPr>
        <w:t>Windows</w:t>
      </w:r>
      <w:r>
        <w:rPr>
          <w:rFonts w:hint="eastAsia"/>
        </w:rPr>
        <w:t>系统中内置的图形处理库，它提供了一组高层次的图形处理</w:t>
      </w:r>
      <w:r>
        <w:rPr>
          <w:rFonts w:hint="eastAsia"/>
        </w:rPr>
        <w:t>API</w:t>
      </w:r>
      <w:r>
        <w:rPr>
          <w:rFonts w:hint="eastAsia"/>
        </w:rPr>
        <w:t>，支持位图、图形、文本、动画等多种图形元素的绘制。</w:t>
      </w:r>
    </w:p>
    <w:p w14:paraId="29359F02" w14:textId="01E7D4A4" w:rsidR="00BC1FAC" w:rsidRDefault="003E05B1" w:rsidP="00BC1FAC">
      <w:r>
        <w:rPr>
          <w:rFonts w:hint="eastAsia"/>
        </w:rPr>
        <w:lastRenderedPageBreak/>
        <w:t>（</w:t>
      </w:r>
      <w:r>
        <w:rPr>
          <w:rFonts w:hint="eastAsia"/>
        </w:rPr>
        <w:t>2</w:t>
      </w:r>
      <w:r>
        <w:rPr>
          <w:rFonts w:hint="eastAsia"/>
        </w:rPr>
        <w:t>）创建</w:t>
      </w:r>
      <w:r>
        <w:rPr>
          <w:rFonts w:hint="eastAsia"/>
        </w:rPr>
        <w:t>Windows</w:t>
      </w:r>
      <w:r>
        <w:rPr>
          <w:rFonts w:hint="eastAsia"/>
        </w:rPr>
        <w:t>窗口</w:t>
      </w:r>
    </w:p>
    <w:p w14:paraId="2EB832DB" w14:textId="35E5247A" w:rsidR="00DD11C4" w:rsidRDefault="00DD11C4" w:rsidP="003A6F34">
      <w:pPr>
        <w:ind w:firstLineChars="200" w:firstLine="480"/>
      </w:pPr>
      <w:r>
        <w:rPr>
          <w:rFonts w:hint="eastAsia"/>
        </w:rPr>
        <w:t>首先进行窗口类</w:t>
      </w:r>
      <w:r>
        <w:rPr>
          <w:rFonts w:hint="eastAsia"/>
        </w:rPr>
        <w:t>W</w:t>
      </w:r>
      <w:r>
        <w:t>NDCLASS</w:t>
      </w:r>
      <w:r>
        <w:rPr>
          <w:rFonts w:hint="eastAsia"/>
        </w:rPr>
        <w:t>的注册。</w:t>
      </w:r>
      <w:r>
        <w:rPr>
          <w:rFonts w:hint="eastAsia"/>
        </w:rPr>
        <w:t>WNDCLASS</w:t>
      </w:r>
      <w:r>
        <w:rPr>
          <w:rFonts w:hint="eastAsia"/>
        </w:rPr>
        <w:t>是一个由系统支持的结构，用来储存某一类窗口的信息</w:t>
      </w:r>
      <w:r>
        <w:rPr>
          <w:rFonts w:hint="eastAsia"/>
        </w:rPr>
        <w:t>,</w:t>
      </w:r>
      <w:r>
        <w:rPr>
          <w:rFonts w:hint="eastAsia"/>
        </w:rPr>
        <w:t>如消息处理函数，</w:t>
      </w:r>
      <w:r w:rsidR="00281DA2">
        <w:rPr>
          <w:rFonts w:hint="eastAsia"/>
        </w:rPr>
        <w:t>图标</w:t>
      </w:r>
      <w:r w:rsidR="008B6D47">
        <w:rPr>
          <w:rFonts w:hint="eastAsia"/>
        </w:rPr>
        <w:t>、</w:t>
      </w:r>
      <w:r>
        <w:rPr>
          <w:rFonts w:hint="eastAsia"/>
        </w:rPr>
        <w:t>背景等。也就是说，结构</w:t>
      </w:r>
      <w:r>
        <w:rPr>
          <w:rFonts w:hint="eastAsia"/>
        </w:rPr>
        <w:t>WNDCLASS</w:t>
      </w:r>
      <w:r>
        <w:rPr>
          <w:rFonts w:hint="eastAsia"/>
        </w:rPr>
        <w:t>包含一个窗口类的全部信息，也是</w:t>
      </w:r>
      <w:r>
        <w:rPr>
          <w:rFonts w:hint="eastAsia"/>
        </w:rPr>
        <w:t>Windows</w:t>
      </w:r>
      <w:r>
        <w:rPr>
          <w:rFonts w:hint="eastAsia"/>
        </w:rPr>
        <w:t>编程中使用的基本数据结构之一，应用程序通过定义一个窗口</w:t>
      </w:r>
      <w:proofErr w:type="gramStart"/>
      <w:r>
        <w:rPr>
          <w:rFonts w:hint="eastAsia"/>
        </w:rPr>
        <w:t>类确定</w:t>
      </w:r>
      <w:proofErr w:type="gramEnd"/>
      <w:r>
        <w:rPr>
          <w:rFonts w:hint="eastAsia"/>
        </w:rPr>
        <w:t>窗口的属性</w:t>
      </w:r>
      <w:r w:rsidR="00AE36FD">
        <w:rPr>
          <w:rFonts w:hint="eastAsia"/>
        </w:rPr>
        <w:t>。</w:t>
      </w:r>
    </w:p>
    <w:p w14:paraId="06C07A88" w14:textId="4A92D53E" w:rsidR="00FD1BF1" w:rsidRDefault="00F877C7" w:rsidP="00827303">
      <w:pPr>
        <w:ind w:firstLineChars="200" w:firstLine="480"/>
      </w:pPr>
      <w:r>
        <w:rPr>
          <w:rFonts w:hint="eastAsia"/>
        </w:rPr>
        <w:t>然后</w:t>
      </w:r>
      <w:r w:rsidR="0016118E" w:rsidRPr="0016118E">
        <w:rPr>
          <w:rFonts w:hint="eastAsia"/>
        </w:rPr>
        <w:t>调用</w:t>
      </w:r>
      <w:proofErr w:type="spellStart"/>
      <w:r w:rsidR="0016118E" w:rsidRPr="0016118E">
        <w:rPr>
          <w:rFonts w:hint="eastAsia"/>
        </w:rPr>
        <w:t>CreateWindow</w:t>
      </w:r>
      <w:proofErr w:type="spellEnd"/>
      <w:r w:rsidR="0016118E" w:rsidRPr="0016118E">
        <w:rPr>
          <w:rFonts w:hint="eastAsia"/>
        </w:rPr>
        <w:t>函数</w:t>
      </w:r>
      <w:r w:rsidR="00D600A0">
        <w:rPr>
          <w:rFonts w:hint="eastAsia"/>
        </w:rPr>
        <w:t>，</w:t>
      </w:r>
      <w:r w:rsidR="00ED63BC">
        <w:rPr>
          <w:rFonts w:hint="eastAsia"/>
        </w:rPr>
        <w:t>将某个</w:t>
      </w:r>
      <w:r w:rsidR="00ED63BC">
        <w:rPr>
          <w:rFonts w:hint="eastAsia"/>
        </w:rPr>
        <w:t>WNDCLASS</w:t>
      </w:r>
      <w:r w:rsidR="00ED63BC">
        <w:rPr>
          <w:rFonts w:hint="eastAsia"/>
        </w:rPr>
        <w:t>定义的窗体变成实例。</w:t>
      </w:r>
      <w:r w:rsidR="00657D70" w:rsidRPr="00657D70">
        <w:rPr>
          <w:rFonts w:hint="eastAsia"/>
        </w:rPr>
        <w:t>该函数创建一个重叠式窗口、弹出式窗口或子窗口。它指定窗口类</w:t>
      </w:r>
      <w:r w:rsidR="000730BD">
        <w:rPr>
          <w:rFonts w:hint="eastAsia"/>
        </w:rPr>
        <w:t>、</w:t>
      </w:r>
      <w:r w:rsidR="00657D70" w:rsidRPr="00657D70">
        <w:rPr>
          <w:rFonts w:hint="eastAsia"/>
        </w:rPr>
        <w:t>窗口标题</w:t>
      </w:r>
      <w:r w:rsidR="000730BD">
        <w:rPr>
          <w:rFonts w:hint="eastAsia"/>
        </w:rPr>
        <w:t>、</w:t>
      </w:r>
      <w:r w:rsidR="00657D70" w:rsidRPr="00657D70">
        <w:rPr>
          <w:rFonts w:hint="eastAsia"/>
        </w:rPr>
        <w:t>窗口风格</w:t>
      </w:r>
      <w:r w:rsidR="0098659F">
        <w:rPr>
          <w:rFonts w:hint="eastAsia"/>
        </w:rPr>
        <w:t>，</w:t>
      </w:r>
      <w:r w:rsidR="00657D70" w:rsidRPr="00657D70">
        <w:rPr>
          <w:rFonts w:hint="eastAsia"/>
        </w:rPr>
        <w:t>以及窗口的初始位置及大小（可选）。函数也指</w:t>
      </w:r>
      <w:r w:rsidR="005E26E9">
        <w:rPr>
          <w:rFonts w:hint="eastAsia"/>
        </w:rPr>
        <w:t>定</w:t>
      </w:r>
      <w:r w:rsidR="00657D70" w:rsidRPr="00657D70">
        <w:rPr>
          <w:rFonts w:hint="eastAsia"/>
        </w:rPr>
        <w:t>该窗口的父窗口或所属窗口</w:t>
      </w:r>
      <w:r w:rsidR="00D115B7">
        <w:rPr>
          <w:rFonts w:hint="eastAsia"/>
        </w:rPr>
        <w:t>，以</w:t>
      </w:r>
      <w:r w:rsidR="00657D70" w:rsidRPr="00657D70">
        <w:rPr>
          <w:rFonts w:hint="eastAsia"/>
        </w:rPr>
        <w:t>及窗口的菜单。</w:t>
      </w:r>
    </w:p>
    <w:p w14:paraId="2EB86254" w14:textId="573EFBB9" w:rsidR="002F605A" w:rsidRDefault="00CA608C" w:rsidP="00FD3A00">
      <w:pPr>
        <w:ind w:firstLineChars="200" w:firstLine="480"/>
      </w:pPr>
      <w:proofErr w:type="spellStart"/>
      <w:r>
        <w:rPr>
          <w:rFonts w:hint="eastAsia"/>
        </w:rPr>
        <w:t>CreateWindow</w:t>
      </w:r>
      <w:proofErr w:type="spellEnd"/>
      <w:r>
        <w:rPr>
          <w:rFonts w:hint="eastAsia"/>
        </w:rPr>
        <w:t>函数返回参数为窗口句柄</w:t>
      </w:r>
      <w:proofErr w:type="spellStart"/>
      <w:r w:rsidR="004C0F4E">
        <w:rPr>
          <w:rFonts w:hint="eastAsia"/>
        </w:rPr>
        <w:t>hwnd</w:t>
      </w:r>
      <w:proofErr w:type="spellEnd"/>
      <w:r w:rsidR="000843A9">
        <w:rPr>
          <w:rFonts w:hint="eastAsia"/>
        </w:rPr>
        <w:t>，</w:t>
      </w:r>
      <w:r w:rsidR="0074781A">
        <w:rPr>
          <w:rFonts w:hint="eastAsia"/>
        </w:rPr>
        <w:t>并</w:t>
      </w:r>
      <w:r w:rsidR="000843A9">
        <w:rPr>
          <w:rFonts w:hint="eastAsia"/>
        </w:rPr>
        <w:t>可</w:t>
      </w:r>
      <w:r w:rsidR="00886432">
        <w:rPr>
          <w:rFonts w:hint="eastAsia"/>
        </w:rPr>
        <w:t>向</w:t>
      </w:r>
      <w:proofErr w:type="spellStart"/>
      <w:r w:rsidR="0074781A">
        <w:rPr>
          <w:rFonts w:hint="eastAsia"/>
        </w:rPr>
        <w:t>GetDC</w:t>
      </w:r>
      <w:proofErr w:type="spellEnd"/>
      <w:r w:rsidR="0074781A">
        <w:rPr>
          <w:rFonts w:hint="eastAsia"/>
        </w:rPr>
        <w:t>函数</w:t>
      </w:r>
      <w:r w:rsidR="00886432">
        <w:rPr>
          <w:rFonts w:hint="eastAsia"/>
        </w:rPr>
        <w:t>传入该窗口句柄</w:t>
      </w:r>
      <w:r w:rsidR="00A744D6">
        <w:rPr>
          <w:rFonts w:hint="eastAsia"/>
        </w:rPr>
        <w:t>。</w:t>
      </w:r>
      <w:r w:rsidR="009762CD">
        <w:rPr>
          <w:rFonts w:hint="eastAsia"/>
        </w:rPr>
        <w:t>Windows</w:t>
      </w:r>
      <w:r w:rsidR="009762CD">
        <w:rPr>
          <w:rFonts w:hint="eastAsia"/>
        </w:rPr>
        <w:t>中的每个窗口都有一个与之相关的设备上下文</w:t>
      </w:r>
      <w:r w:rsidR="0070019B">
        <w:rPr>
          <w:rFonts w:hint="eastAsia"/>
        </w:rPr>
        <w:t>（</w:t>
      </w:r>
      <w:r w:rsidR="0070019B">
        <w:rPr>
          <w:rFonts w:hint="eastAsia"/>
        </w:rPr>
        <w:t>De</w:t>
      </w:r>
      <w:r w:rsidR="0070019B">
        <w:t xml:space="preserve">vice Context, </w:t>
      </w:r>
      <w:r w:rsidR="0070019B" w:rsidRPr="00E968DD">
        <w:rPr>
          <w:rFonts w:hint="eastAsia"/>
        </w:rPr>
        <w:t>DC</w:t>
      </w:r>
      <w:r w:rsidR="0070019B">
        <w:rPr>
          <w:rFonts w:hint="eastAsia"/>
        </w:rPr>
        <w:t>）</w:t>
      </w:r>
      <w:r w:rsidR="009762CD">
        <w:rPr>
          <w:rFonts w:hint="eastAsia"/>
        </w:rPr>
        <w:t>，而</w:t>
      </w:r>
      <w:proofErr w:type="spellStart"/>
      <w:r w:rsidR="00E968DD" w:rsidRPr="00E968DD">
        <w:rPr>
          <w:rFonts w:hint="eastAsia"/>
        </w:rPr>
        <w:t>GetDC</w:t>
      </w:r>
      <w:proofErr w:type="spellEnd"/>
      <w:r w:rsidR="00E968DD" w:rsidRPr="00E968DD">
        <w:rPr>
          <w:rFonts w:hint="eastAsia"/>
        </w:rPr>
        <w:t>函数</w:t>
      </w:r>
      <w:r w:rsidR="004D6210">
        <w:rPr>
          <w:rFonts w:hint="eastAsia"/>
        </w:rPr>
        <w:t>就是用来</w:t>
      </w:r>
      <w:r w:rsidR="00E968DD" w:rsidRPr="00E968DD">
        <w:rPr>
          <w:rFonts w:hint="eastAsia"/>
        </w:rPr>
        <w:t>检索指定窗口或整个屏幕的工作区的设备上下文的句柄。可以在后续</w:t>
      </w:r>
      <w:r w:rsidR="00E968DD" w:rsidRPr="00E968DD">
        <w:rPr>
          <w:rFonts w:hint="eastAsia"/>
        </w:rPr>
        <w:t>GDI</w:t>
      </w:r>
      <w:r w:rsidR="00E968DD" w:rsidRPr="00E968DD">
        <w:rPr>
          <w:rFonts w:hint="eastAsia"/>
        </w:rPr>
        <w:t>函数中使用返回的句柄</w:t>
      </w:r>
      <w:proofErr w:type="spellStart"/>
      <w:r w:rsidR="00A40748">
        <w:rPr>
          <w:rFonts w:hint="eastAsia"/>
        </w:rPr>
        <w:t>hdc</w:t>
      </w:r>
      <w:proofErr w:type="spellEnd"/>
      <w:r w:rsidR="00E968DD" w:rsidRPr="00E968DD">
        <w:rPr>
          <w:rFonts w:hint="eastAsia"/>
        </w:rPr>
        <w:t>在</w:t>
      </w:r>
      <w:r w:rsidR="00A35CA9">
        <w:rPr>
          <w:rFonts w:hint="eastAsia"/>
        </w:rPr>
        <w:t>设备上下文</w:t>
      </w:r>
      <w:r w:rsidR="00E968DD" w:rsidRPr="00E968DD">
        <w:rPr>
          <w:rFonts w:hint="eastAsia"/>
        </w:rPr>
        <w:t>中绘制。</w:t>
      </w:r>
    </w:p>
    <w:p w14:paraId="09B5B949" w14:textId="31F6F50C" w:rsidR="00671025" w:rsidRDefault="00671025" w:rsidP="00ED5FE7">
      <w:r>
        <w:rPr>
          <w:rFonts w:hint="eastAsia"/>
        </w:rPr>
        <w:t>（</w:t>
      </w:r>
      <w:r>
        <w:rPr>
          <w:rFonts w:hint="eastAsia"/>
        </w:rPr>
        <w:t>3</w:t>
      </w:r>
      <w:r>
        <w:rPr>
          <w:rFonts w:hint="eastAsia"/>
        </w:rPr>
        <w:t>）</w:t>
      </w:r>
      <w:r w:rsidR="00ED5FE7">
        <w:rPr>
          <w:rFonts w:hint="eastAsia"/>
        </w:rPr>
        <w:t>设置设备的像素格式</w:t>
      </w:r>
    </w:p>
    <w:p w14:paraId="754EDF6D" w14:textId="2B4DBB95" w:rsidR="00DC0982" w:rsidRPr="000C5AEB" w:rsidRDefault="002C4B25" w:rsidP="00652080">
      <w:r>
        <w:rPr>
          <w:rFonts w:hint="eastAsia"/>
        </w:rPr>
        <w:t>如前所述，</w:t>
      </w:r>
      <w:r w:rsidR="00EA6E52">
        <w:rPr>
          <w:rFonts w:hint="eastAsia"/>
        </w:rPr>
        <w:t>每个窗口都有一个与之相关的设备上下文</w:t>
      </w:r>
      <w:r w:rsidR="00F174D4">
        <w:rPr>
          <w:rFonts w:hint="eastAsia"/>
        </w:rPr>
        <w:t>，</w:t>
      </w:r>
      <w:r w:rsidR="009762CD">
        <w:rPr>
          <w:rFonts w:hint="eastAsia"/>
        </w:rPr>
        <w:t>而该</w:t>
      </w:r>
      <w:r w:rsidR="00652080">
        <w:rPr>
          <w:rFonts w:hint="eastAsia"/>
        </w:rPr>
        <w:t>对象可以存储一种称为像素格式的</w:t>
      </w:r>
      <w:r w:rsidR="005F0FDC">
        <w:rPr>
          <w:rFonts w:hint="eastAsia"/>
        </w:rPr>
        <w:t>结构</w:t>
      </w:r>
      <w:r w:rsidR="00652080">
        <w:rPr>
          <w:rFonts w:hint="eastAsia"/>
        </w:rPr>
        <w:t>。</w:t>
      </w:r>
      <w:r w:rsidR="00E41095">
        <w:rPr>
          <w:rFonts w:hint="eastAsia"/>
        </w:rPr>
        <w:t>该结构</w:t>
      </w:r>
      <w:r w:rsidR="00DC0982" w:rsidRPr="00DC0982">
        <w:rPr>
          <w:rFonts w:hint="eastAsia"/>
        </w:rPr>
        <w:t>定义了</w:t>
      </w:r>
      <w:r w:rsidR="00DC0982" w:rsidRPr="00DC0982">
        <w:rPr>
          <w:rFonts w:hint="eastAsia"/>
        </w:rPr>
        <w:t>OpenGL</w:t>
      </w:r>
      <w:r w:rsidR="00DC0982" w:rsidRPr="00DC0982">
        <w:rPr>
          <w:rFonts w:hint="eastAsia"/>
        </w:rPr>
        <w:t>绘图方式，如设置在窗口中绘图、颜色模式和深度缓冲区大小等</w:t>
      </w:r>
      <w:r w:rsidR="002157BA">
        <w:rPr>
          <w:rFonts w:hint="eastAsia"/>
        </w:rPr>
        <w:t>。</w:t>
      </w:r>
    </w:p>
    <w:p w14:paraId="27D3CFF0" w14:textId="3B3B7071" w:rsidR="0019096E" w:rsidRDefault="00652080" w:rsidP="00652080">
      <w:r>
        <w:rPr>
          <w:rFonts w:hint="eastAsia"/>
        </w:rPr>
        <w:t>创建像素格式的方法是填写描述所需功能的结构</w:t>
      </w:r>
      <w:r w:rsidR="008E1E94" w:rsidRPr="008E1E94">
        <w:t>PIXELFORMATDESCRIPTOR</w:t>
      </w:r>
      <w:r>
        <w:rPr>
          <w:rFonts w:hint="eastAsia"/>
        </w:rPr>
        <w:t>。然后，将该结构赋予</w:t>
      </w:r>
      <w:proofErr w:type="spellStart"/>
      <w:r w:rsidR="00A11A39" w:rsidRPr="00A11A39">
        <w:t>ChoosePixelFormat</w:t>
      </w:r>
      <w:proofErr w:type="spellEnd"/>
      <w:r w:rsidR="00A11A39">
        <w:rPr>
          <w:rFonts w:hint="eastAsia"/>
        </w:rPr>
        <w:t>函数</w:t>
      </w:r>
      <w:r>
        <w:rPr>
          <w:rFonts w:hint="eastAsia"/>
        </w:rPr>
        <w:t>，该函数将返回一个数字，该数字表示在支持的像素格式列表中可以找到的最接近的匹配项。然后将此数字设置为</w:t>
      </w:r>
      <w:r w:rsidR="003608F3">
        <w:rPr>
          <w:rFonts w:hint="eastAsia"/>
        </w:rPr>
        <w:t>设备上下文</w:t>
      </w:r>
      <w:r>
        <w:rPr>
          <w:rFonts w:hint="eastAsia"/>
        </w:rPr>
        <w:t>的像素格式。</w:t>
      </w:r>
      <w:r w:rsidR="0019096E">
        <w:rPr>
          <w:rFonts w:hint="eastAsia"/>
        </w:rPr>
        <w:t>上述</w:t>
      </w:r>
      <w:r w:rsidR="00942C3A">
        <w:rPr>
          <w:rFonts w:hint="eastAsia"/>
        </w:rPr>
        <w:t>操作的具体实现</w:t>
      </w:r>
      <w:r w:rsidR="0019096E">
        <w:rPr>
          <w:rFonts w:hint="eastAsia"/>
        </w:rPr>
        <w:t>如下</w:t>
      </w:r>
      <w:r w:rsidR="00B76586">
        <w:rPr>
          <w:rFonts w:hint="eastAsia"/>
        </w:rPr>
        <w:t>：</w:t>
      </w:r>
    </w:p>
    <w:p w14:paraId="5C2E52F6" w14:textId="5288575F" w:rsidR="00384796" w:rsidRDefault="00384796" w:rsidP="00384796">
      <w:r>
        <w:t xml:space="preserve">PIXELFORMATDESCRIPTOR </w:t>
      </w:r>
      <w:proofErr w:type="spellStart"/>
      <w:r>
        <w:t>pfd</w:t>
      </w:r>
      <w:proofErr w:type="spellEnd"/>
      <w:r>
        <w:t xml:space="preserve"> = {</w:t>
      </w:r>
    </w:p>
    <w:p w14:paraId="783197E8" w14:textId="0892BD7F" w:rsidR="00384796" w:rsidRDefault="00384796" w:rsidP="00384796">
      <w:pPr>
        <w:ind w:firstLineChars="100" w:firstLine="240"/>
      </w:pPr>
      <w:proofErr w:type="spellStart"/>
      <w:r>
        <w:t>sizeof</w:t>
      </w:r>
      <w:proofErr w:type="spellEnd"/>
      <w:r>
        <w:t>(PIXELFORMATDESCRIPTOR),</w:t>
      </w:r>
      <w:r w:rsidR="0065002E">
        <w:t xml:space="preserve">  </w:t>
      </w:r>
      <w:r w:rsidR="0065002E">
        <w:rPr>
          <w:rFonts w:hint="eastAsia"/>
        </w:rPr>
        <w:t>/</w:t>
      </w:r>
      <w:r w:rsidR="0065002E">
        <w:t xml:space="preserve">/ </w:t>
      </w:r>
      <w:r w:rsidR="0065002E">
        <w:rPr>
          <w:rFonts w:hint="eastAsia"/>
        </w:rPr>
        <w:t>大小</w:t>
      </w:r>
    </w:p>
    <w:p w14:paraId="219D98BE" w14:textId="74857BE5" w:rsidR="00384796" w:rsidRDefault="00384796" w:rsidP="00384796">
      <w:pPr>
        <w:ind w:firstLineChars="100" w:firstLine="240"/>
      </w:pPr>
      <w:r>
        <w:t>1,</w:t>
      </w:r>
      <w:r w:rsidR="00027BBC">
        <w:t xml:space="preserve">  </w:t>
      </w:r>
      <w:r w:rsidR="00027BBC">
        <w:rPr>
          <w:rFonts w:hint="eastAsia"/>
        </w:rPr>
        <w:t>/</w:t>
      </w:r>
      <w:r w:rsidR="00027BBC">
        <w:t xml:space="preserve">/ </w:t>
      </w:r>
      <w:r w:rsidR="00027BBC">
        <w:rPr>
          <w:rFonts w:hint="eastAsia"/>
        </w:rPr>
        <w:t>版本</w:t>
      </w:r>
    </w:p>
    <w:p w14:paraId="48F344CC" w14:textId="4DA781DD" w:rsidR="00CC4583" w:rsidRDefault="00384796" w:rsidP="00384796">
      <w:pPr>
        <w:ind w:firstLineChars="100" w:firstLine="240"/>
      </w:pPr>
      <w:r>
        <w:t>PFD_DRAW_TO_WINDOW|</w:t>
      </w:r>
      <w:r w:rsidR="00CC4583">
        <w:t xml:space="preserve">  </w:t>
      </w:r>
      <w:r w:rsidR="00CC4583">
        <w:rPr>
          <w:rFonts w:hint="eastAsia"/>
        </w:rPr>
        <w:t>/</w:t>
      </w:r>
      <w:r w:rsidR="00CC4583">
        <w:t xml:space="preserve">/ </w:t>
      </w:r>
      <w:r w:rsidR="00CC4583">
        <w:rPr>
          <w:rFonts w:hint="eastAsia"/>
        </w:rPr>
        <w:t>窗口绘图</w:t>
      </w:r>
    </w:p>
    <w:p w14:paraId="0B211B84" w14:textId="7C9CF59F" w:rsidR="00CC4583" w:rsidRDefault="00384796" w:rsidP="00384796">
      <w:pPr>
        <w:ind w:firstLineChars="100" w:firstLine="240"/>
      </w:pPr>
      <w:r>
        <w:t>PFD_SUPPORT_OPENGL|</w:t>
      </w:r>
      <w:r w:rsidR="00CC4583">
        <w:t xml:space="preserve">  </w:t>
      </w:r>
      <w:r w:rsidR="00CC4583">
        <w:rPr>
          <w:rFonts w:hint="eastAsia"/>
        </w:rPr>
        <w:t>/</w:t>
      </w:r>
      <w:r w:rsidR="00CC4583">
        <w:t xml:space="preserve">/ </w:t>
      </w:r>
      <w:r w:rsidR="00CC4583">
        <w:rPr>
          <w:rFonts w:hint="eastAsia"/>
        </w:rPr>
        <w:t>获得</w:t>
      </w:r>
      <w:r w:rsidR="00CC4583">
        <w:rPr>
          <w:rFonts w:hint="eastAsia"/>
        </w:rPr>
        <w:t>OpenGL</w:t>
      </w:r>
      <w:r w:rsidR="00CC4583">
        <w:rPr>
          <w:rFonts w:hint="eastAsia"/>
        </w:rPr>
        <w:t>支持</w:t>
      </w:r>
    </w:p>
    <w:p w14:paraId="35F9756F" w14:textId="7F9CEF6E" w:rsidR="00384796" w:rsidRDefault="00384796" w:rsidP="00384796">
      <w:pPr>
        <w:ind w:firstLineChars="100" w:firstLine="240"/>
      </w:pPr>
      <w:r>
        <w:t>PFD_DOUBLEBUFFER,</w:t>
      </w:r>
      <w:r w:rsidR="00FC0EAD">
        <w:t xml:space="preserve">  //</w:t>
      </w:r>
      <w:r w:rsidR="00A05824">
        <w:t xml:space="preserve"> </w:t>
      </w:r>
      <w:r w:rsidR="00A05824">
        <w:rPr>
          <w:rFonts w:hint="eastAsia"/>
        </w:rPr>
        <w:t>设置</w:t>
      </w:r>
      <w:r w:rsidR="00FC0EAD">
        <w:rPr>
          <w:rFonts w:hint="eastAsia"/>
        </w:rPr>
        <w:t>双缓冲模式</w:t>
      </w:r>
    </w:p>
    <w:p w14:paraId="3E1AF6F2" w14:textId="6BC5BCAB" w:rsidR="00384796" w:rsidRDefault="00384796" w:rsidP="00384796">
      <w:pPr>
        <w:ind w:firstLineChars="100" w:firstLine="240"/>
      </w:pPr>
      <w:r>
        <w:t>PFD_TYPE_RGBA,</w:t>
      </w:r>
      <w:r w:rsidR="00D67832">
        <w:t xml:space="preserve">  // </w:t>
      </w:r>
      <w:r w:rsidR="00D67832">
        <w:rPr>
          <w:rFonts w:hint="eastAsia"/>
        </w:rPr>
        <w:t>RGBA</w:t>
      </w:r>
      <w:r w:rsidR="00D67832">
        <w:rPr>
          <w:rFonts w:hint="eastAsia"/>
        </w:rPr>
        <w:t>模式</w:t>
      </w:r>
    </w:p>
    <w:p w14:paraId="2B8070AA" w14:textId="71110B5D" w:rsidR="00384796" w:rsidRDefault="001365F5" w:rsidP="00384796">
      <w:pPr>
        <w:ind w:firstLineChars="100" w:firstLine="240"/>
      </w:pPr>
      <w:r>
        <w:lastRenderedPageBreak/>
        <w:t>32</w:t>
      </w:r>
      <w:r w:rsidR="00384796">
        <w:t xml:space="preserve">, // </w:t>
      </w:r>
      <w:r>
        <w:rPr>
          <w:rFonts w:hint="eastAsia"/>
        </w:rPr>
        <w:t>颜色位数</w:t>
      </w:r>
    </w:p>
    <w:p w14:paraId="796EFFEC" w14:textId="2B7069E9" w:rsidR="00384796" w:rsidRDefault="00384796" w:rsidP="00384796">
      <w:pPr>
        <w:ind w:firstLineChars="100" w:firstLine="240"/>
      </w:pPr>
      <w:r>
        <w:t>0, 0, 0, 0, 0, 0,</w:t>
      </w:r>
      <w:r w:rsidR="00360E31">
        <w:t xml:space="preserve">  // </w:t>
      </w:r>
      <w:r w:rsidR="00854A3B" w:rsidRPr="00854A3B">
        <w:t>不用于选择模式</w:t>
      </w:r>
    </w:p>
    <w:p w14:paraId="7541D6C7" w14:textId="20708AB2" w:rsidR="00854A3B" w:rsidRDefault="00384796" w:rsidP="00854A3B">
      <w:pPr>
        <w:ind w:firstLineChars="100" w:firstLine="240"/>
      </w:pPr>
      <w:r>
        <w:t xml:space="preserve">0, </w:t>
      </w:r>
      <w:r w:rsidR="00854A3B">
        <w:t xml:space="preserve"> </w:t>
      </w:r>
      <w:r>
        <w:t xml:space="preserve">// </w:t>
      </w:r>
      <w:r w:rsidR="00854A3B" w:rsidRPr="00854A3B">
        <w:t>不用于选择模式</w:t>
      </w:r>
    </w:p>
    <w:p w14:paraId="34531070" w14:textId="16B9E45A" w:rsidR="00384796" w:rsidRPr="00854A3B" w:rsidRDefault="00384796" w:rsidP="00EE0302">
      <w:pPr>
        <w:ind w:firstLineChars="100" w:firstLine="240"/>
      </w:pPr>
      <w:r>
        <w:t>0, 0, 0, 0, 0, 0,</w:t>
      </w:r>
      <w:r w:rsidR="00854A3B">
        <w:t xml:space="preserve">  // </w:t>
      </w:r>
      <w:r w:rsidR="00854A3B" w:rsidRPr="00854A3B">
        <w:t>不用于选择模式</w:t>
      </w:r>
    </w:p>
    <w:p w14:paraId="71AA5B85" w14:textId="2B42F9AF" w:rsidR="00384796" w:rsidRDefault="00384796" w:rsidP="00384796">
      <w:pPr>
        <w:ind w:firstLineChars="100" w:firstLine="240"/>
      </w:pPr>
      <w:r>
        <w:t>24, 8, 0,</w:t>
      </w:r>
      <w:r w:rsidR="00210D0D">
        <w:t xml:space="preserve"> </w:t>
      </w:r>
      <w:r>
        <w:t xml:space="preserve"> // </w:t>
      </w:r>
      <w:r w:rsidR="00485791">
        <w:rPr>
          <w:rFonts w:hint="eastAsia"/>
        </w:rPr>
        <w:t>分别指定深度缓冲</w:t>
      </w:r>
      <w:r w:rsidR="00210D0D">
        <w:rPr>
          <w:rFonts w:hint="eastAsia"/>
        </w:rPr>
        <w:t>区位数、模板缓冲区位数、辅助缓冲区数量</w:t>
      </w:r>
    </w:p>
    <w:p w14:paraId="427E2783" w14:textId="649BADBC" w:rsidR="00384796" w:rsidRDefault="00210D0D" w:rsidP="00210D0D">
      <w:pPr>
        <w:ind w:firstLineChars="100" w:firstLine="240"/>
      </w:pPr>
      <w:r>
        <w:t>0</w:t>
      </w:r>
      <w:r>
        <w:rPr>
          <w:rFonts w:hint="eastAsia"/>
        </w:rPr>
        <w:t>,</w:t>
      </w:r>
      <w:r>
        <w:t xml:space="preserve"> </w:t>
      </w:r>
      <w:r w:rsidR="00384796">
        <w:t>0, 0, 0, 0</w:t>
      </w:r>
      <w:r>
        <w:t xml:space="preserve">  //</w:t>
      </w:r>
      <w:r w:rsidR="0029388C">
        <w:rPr>
          <w:rFonts w:hint="eastAsia"/>
        </w:rPr>
        <w:t>在此不使用</w:t>
      </w:r>
    </w:p>
    <w:p w14:paraId="067C8BDC" w14:textId="77777777" w:rsidR="00384796" w:rsidRDefault="00384796" w:rsidP="00384796">
      <w:r>
        <w:t>};</w:t>
      </w:r>
    </w:p>
    <w:p w14:paraId="7228B60B" w14:textId="5215E8CD" w:rsidR="0030705E" w:rsidRDefault="0030705E" w:rsidP="00384796">
      <w:r>
        <w:rPr>
          <w:rFonts w:hint="eastAsia"/>
        </w:rPr>
        <w:t>/</w:t>
      </w:r>
      <w:r>
        <w:t xml:space="preserve">/ </w:t>
      </w:r>
      <w:r>
        <w:rPr>
          <w:rFonts w:hint="eastAsia"/>
        </w:rPr>
        <w:t>选择最接近的像素格式匹配项</w:t>
      </w:r>
    </w:p>
    <w:p w14:paraId="2B1C4954" w14:textId="7FBC026F" w:rsidR="0030705E" w:rsidRDefault="0030705E" w:rsidP="00384796">
      <w:r w:rsidRPr="0030705E">
        <w:t xml:space="preserve">int </w:t>
      </w:r>
      <w:proofErr w:type="spellStart"/>
      <w:r w:rsidRPr="0030705E">
        <w:t>pixelformat</w:t>
      </w:r>
      <w:proofErr w:type="spellEnd"/>
      <w:r w:rsidRPr="0030705E">
        <w:t xml:space="preserve"> = </w:t>
      </w:r>
      <w:proofErr w:type="spellStart"/>
      <w:proofErr w:type="gramStart"/>
      <w:r w:rsidRPr="0030705E">
        <w:t>ChoosePixelFormat</w:t>
      </w:r>
      <w:proofErr w:type="spellEnd"/>
      <w:r w:rsidRPr="0030705E">
        <w:t>(</w:t>
      </w:r>
      <w:proofErr w:type="spellStart"/>
      <w:proofErr w:type="gramEnd"/>
      <w:r w:rsidRPr="0030705E">
        <w:t>hdc</w:t>
      </w:r>
      <w:proofErr w:type="spellEnd"/>
      <w:r w:rsidRPr="0030705E">
        <w:t>, &amp;</w:t>
      </w:r>
      <w:proofErr w:type="spellStart"/>
      <w:r w:rsidRPr="0030705E">
        <w:t>pfd</w:t>
      </w:r>
      <w:proofErr w:type="spellEnd"/>
      <w:r w:rsidRPr="0030705E">
        <w:t>);</w:t>
      </w:r>
    </w:p>
    <w:p w14:paraId="506DEC8A" w14:textId="42722ACE" w:rsidR="00980A39" w:rsidRDefault="00980A39" w:rsidP="00384796">
      <w:r w:rsidRPr="00980A39">
        <w:t>if (</w:t>
      </w:r>
      <w:proofErr w:type="spellStart"/>
      <w:r w:rsidRPr="00980A39">
        <w:t>pixelformat</w:t>
      </w:r>
      <w:proofErr w:type="spellEnd"/>
      <w:r w:rsidRPr="00980A39">
        <w:t xml:space="preserve"> == 0)</w:t>
      </w:r>
      <w:r w:rsidR="006F4746">
        <w:t xml:space="preserve"> return false;</w:t>
      </w:r>
    </w:p>
    <w:p w14:paraId="397FB92E" w14:textId="49F5CC84" w:rsidR="00A47DE3" w:rsidRDefault="00A47DE3" w:rsidP="00384796">
      <w:r>
        <w:rPr>
          <w:rFonts w:hint="eastAsia"/>
        </w:rPr>
        <w:t>/</w:t>
      </w:r>
      <w:r>
        <w:t xml:space="preserve">/ </w:t>
      </w:r>
      <w:r>
        <w:rPr>
          <w:rFonts w:hint="eastAsia"/>
        </w:rPr>
        <w:t>进行</w:t>
      </w:r>
      <w:r w:rsidR="002D3330">
        <w:rPr>
          <w:rFonts w:hint="eastAsia"/>
        </w:rPr>
        <w:t>设备上下文的像素格式设置</w:t>
      </w:r>
    </w:p>
    <w:p w14:paraId="1A510302" w14:textId="70A6E0C1" w:rsidR="00903FAE" w:rsidRDefault="00903FAE" w:rsidP="00384796">
      <w:proofErr w:type="spellStart"/>
      <w:proofErr w:type="gramStart"/>
      <w:r w:rsidRPr="00903FAE">
        <w:t>SetPixelFormat</w:t>
      </w:r>
      <w:proofErr w:type="spellEnd"/>
      <w:r w:rsidRPr="00903FAE">
        <w:t>(</w:t>
      </w:r>
      <w:proofErr w:type="spellStart"/>
      <w:proofErr w:type="gramEnd"/>
      <w:r w:rsidRPr="00903FAE">
        <w:t>hdc</w:t>
      </w:r>
      <w:proofErr w:type="spellEnd"/>
      <w:r w:rsidRPr="00903FAE">
        <w:t xml:space="preserve">, </w:t>
      </w:r>
      <w:proofErr w:type="spellStart"/>
      <w:r w:rsidRPr="00903FAE">
        <w:t>pixelformat</w:t>
      </w:r>
      <w:proofErr w:type="spellEnd"/>
      <w:r w:rsidRPr="00903FAE">
        <w:t>, &amp;</w:t>
      </w:r>
      <w:proofErr w:type="spellStart"/>
      <w:r w:rsidRPr="00903FAE">
        <w:t>pfd</w:t>
      </w:r>
      <w:proofErr w:type="spellEnd"/>
      <w:r w:rsidRPr="00903FAE">
        <w:t>);</w:t>
      </w:r>
    </w:p>
    <w:p w14:paraId="1B510FAF" w14:textId="574AE656" w:rsidR="003E2755" w:rsidRDefault="00913271" w:rsidP="00384796">
      <w:r>
        <w:rPr>
          <w:rFonts w:hint="eastAsia"/>
        </w:rPr>
        <w:t>（</w:t>
      </w:r>
      <w:r>
        <w:rPr>
          <w:rFonts w:hint="eastAsia"/>
        </w:rPr>
        <w:t>4</w:t>
      </w:r>
      <w:r>
        <w:rPr>
          <w:rFonts w:hint="eastAsia"/>
        </w:rPr>
        <w:t>）创建</w:t>
      </w:r>
      <w:r>
        <w:rPr>
          <w:rFonts w:hint="eastAsia"/>
        </w:rPr>
        <w:t>OpenGL</w:t>
      </w:r>
      <w:r w:rsidR="00921718">
        <w:rPr>
          <w:rFonts w:hint="eastAsia"/>
        </w:rPr>
        <w:t>渲染</w:t>
      </w:r>
      <w:r>
        <w:rPr>
          <w:rFonts w:hint="eastAsia"/>
        </w:rPr>
        <w:t>上下文</w:t>
      </w:r>
    </w:p>
    <w:p w14:paraId="6DBDB07F" w14:textId="36CCE717" w:rsidR="003E2755" w:rsidRDefault="00913271" w:rsidP="000C41BC">
      <w:pPr>
        <w:ind w:firstLineChars="200" w:firstLine="480"/>
      </w:pPr>
      <w:r>
        <w:rPr>
          <w:rFonts w:hint="eastAsia"/>
        </w:rPr>
        <w:t>只要在设备上下文中设置了像素格式</w:t>
      </w:r>
      <w:r w:rsidR="00727F37">
        <w:rPr>
          <w:rFonts w:hint="eastAsia"/>
        </w:rPr>
        <w:t>，就</w:t>
      </w:r>
      <w:r w:rsidR="00070853">
        <w:rPr>
          <w:rFonts w:hint="eastAsia"/>
        </w:rPr>
        <w:t>可以进行</w:t>
      </w:r>
      <w:r w:rsidR="00070853">
        <w:rPr>
          <w:rFonts w:hint="eastAsia"/>
        </w:rPr>
        <w:t>OpenGL</w:t>
      </w:r>
      <w:r w:rsidR="00EE6AB2">
        <w:rPr>
          <w:rFonts w:hint="eastAsia"/>
        </w:rPr>
        <w:t>渲染</w:t>
      </w:r>
      <w:r w:rsidR="00070853">
        <w:rPr>
          <w:rFonts w:hint="eastAsia"/>
        </w:rPr>
        <w:t>上下文的创建。</w:t>
      </w:r>
      <w:r w:rsidR="00C80BA2">
        <w:rPr>
          <w:rFonts w:hint="eastAsia"/>
        </w:rPr>
        <w:t>通过调用</w:t>
      </w:r>
      <w:proofErr w:type="spellStart"/>
      <w:r w:rsidR="00C80BA2" w:rsidRPr="00C80BA2">
        <w:t>wglCreateContext</w:t>
      </w:r>
      <w:proofErr w:type="spellEnd"/>
      <w:r w:rsidR="00C80BA2">
        <w:rPr>
          <w:rFonts w:hint="eastAsia"/>
        </w:rPr>
        <w:t>创建</w:t>
      </w:r>
      <w:r w:rsidR="0055245F">
        <w:rPr>
          <w:rFonts w:hint="eastAsia"/>
        </w:rPr>
        <w:t>渲染</w:t>
      </w:r>
      <w:r w:rsidR="00C80BA2">
        <w:rPr>
          <w:rFonts w:hint="eastAsia"/>
        </w:rPr>
        <w:t>上下文</w:t>
      </w:r>
      <w:r w:rsidR="00435C24">
        <w:rPr>
          <w:rFonts w:hint="eastAsia"/>
        </w:rPr>
        <w:t>，该函数以</w:t>
      </w:r>
      <w:r w:rsidR="00383BCD">
        <w:rPr>
          <w:rFonts w:hint="eastAsia"/>
        </w:rPr>
        <w:t>设备上下文句柄</w:t>
      </w:r>
      <w:r w:rsidR="00435C24">
        <w:rPr>
          <w:rFonts w:hint="eastAsia"/>
        </w:rPr>
        <w:t>作为参数，</w:t>
      </w:r>
      <w:r w:rsidR="002A7482">
        <w:rPr>
          <w:rFonts w:hint="eastAsia"/>
        </w:rPr>
        <w:t>返回</w:t>
      </w:r>
      <w:r w:rsidR="0009784B">
        <w:rPr>
          <w:rFonts w:hint="eastAsia"/>
        </w:rPr>
        <w:t>渲染</w:t>
      </w:r>
      <w:r w:rsidR="002A7482">
        <w:rPr>
          <w:rFonts w:hint="eastAsia"/>
        </w:rPr>
        <w:t>上下文的句柄（类型为</w:t>
      </w:r>
      <w:r w:rsidR="002A7482" w:rsidRPr="002A7482">
        <w:t>HGLRC</w:t>
      </w:r>
      <w:r w:rsidR="002A7482">
        <w:rPr>
          <w:rFonts w:hint="eastAsia"/>
        </w:rPr>
        <w:t>）</w:t>
      </w:r>
      <w:r w:rsidR="000C41BC">
        <w:rPr>
          <w:rFonts w:hint="eastAsia"/>
        </w:rPr>
        <w:t>。</w:t>
      </w:r>
    </w:p>
    <w:p w14:paraId="43E0A51D" w14:textId="6E9CE917" w:rsidR="00BF0CEB" w:rsidRDefault="00BF0CEB" w:rsidP="000C41BC">
      <w:pPr>
        <w:ind w:firstLineChars="200" w:firstLine="480"/>
      </w:pPr>
      <w:r>
        <w:rPr>
          <w:rFonts w:hint="eastAsia"/>
        </w:rPr>
        <w:t>在使用</w:t>
      </w:r>
      <w:r>
        <w:rPr>
          <w:rFonts w:hint="eastAsia"/>
        </w:rPr>
        <w:t>OpenGL</w:t>
      </w:r>
      <w:r>
        <w:rPr>
          <w:rFonts w:hint="eastAsia"/>
        </w:rPr>
        <w:t>之前，</w:t>
      </w:r>
      <w:r w:rsidR="0009784B">
        <w:rPr>
          <w:rFonts w:hint="eastAsia"/>
        </w:rPr>
        <w:t>必须保证</w:t>
      </w:r>
      <w:r w:rsidR="00757CE9">
        <w:rPr>
          <w:rFonts w:hint="eastAsia"/>
        </w:rPr>
        <w:t>切换到当前创建的渲染上下文</w:t>
      </w:r>
      <w:r w:rsidR="00CB452A">
        <w:rPr>
          <w:rFonts w:hint="eastAsia"/>
        </w:rPr>
        <w:t>进行</w:t>
      </w:r>
      <w:r w:rsidR="00DE7825">
        <w:rPr>
          <w:rFonts w:hint="eastAsia"/>
        </w:rPr>
        <w:t>渲染。</w:t>
      </w:r>
      <w:r w:rsidR="00D23E51">
        <w:rPr>
          <w:rFonts w:hint="eastAsia"/>
        </w:rPr>
        <w:t>该操作通过</w:t>
      </w:r>
      <w:proofErr w:type="spellStart"/>
      <w:r w:rsidR="00D23E51">
        <w:rPr>
          <w:rFonts w:hint="eastAsia"/>
        </w:rPr>
        <w:t>w</w:t>
      </w:r>
      <w:r w:rsidR="00D23E51">
        <w:t>glMakeCurrent</w:t>
      </w:r>
      <w:proofErr w:type="spellEnd"/>
      <w:r w:rsidR="00D23E51">
        <w:rPr>
          <w:rFonts w:hint="eastAsia"/>
        </w:rPr>
        <w:t>函数进行实现</w:t>
      </w:r>
      <w:r w:rsidR="00646262">
        <w:rPr>
          <w:rFonts w:hint="eastAsia"/>
        </w:rPr>
        <w:t>，该函数以</w:t>
      </w:r>
      <w:r w:rsidR="00B5406F">
        <w:rPr>
          <w:rFonts w:hint="eastAsia"/>
        </w:rPr>
        <w:t>设备上下文句柄和渲染上下文句柄作为参数</w:t>
      </w:r>
      <w:r w:rsidR="003066E9">
        <w:rPr>
          <w:rFonts w:hint="eastAsia"/>
        </w:rPr>
        <w:t>，使得程序完成新上下文的替换</w:t>
      </w:r>
      <w:r w:rsidR="00CC3DC6">
        <w:rPr>
          <w:rFonts w:hint="eastAsia"/>
        </w:rPr>
        <w:t>。此后</w:t>
      </w:r>
      <w:r w:rsidR="00CC3DC6">
        <w:rPr>
          <w:rFonts w:hint="eastAsia"/>
        </w:rPr>
        <w:t>OpenGL</w:t>
      </w:r>
      <w:r w:rsidR="00CC3DC6">
        <w:rPr>
          <w:rFonts w:hint="eastAsia"/>
        </w:rPr>
        <w:t>函数将引用新渲染上下文中的状态</w:t>
      </w:r>
      <w:r w:rsidR="00942C3A">
        <w:rPr>
          <w:rFonts w:hint="eastAsia"/>
        </w:rPr>
        <w:t>。</w:t>
      </w:r>
      <w:r w:rsidR="008E1AD6">
        <w:rPr>
          <w:rFonts w:hint="eastAsia"/>
        </w:rPr>
        <w:t>上述操作的具体实现如下：</w:t>
      </w:r>
    </w:p>
    <w:p w14:paraId="42EC9657" w14:textId="6A8D1E78" w:rsidR="00936C17" w:rsidRDefault="00936C17" w:rsidP="00936C17">
      <w:r>
        <w:rPr>
          <w:rFonts w:hint="eastAsia"/>
        </w:rPr>
        <w:t>/</w:t>
      </w:r>
      <w:r>
        <w:t xml:space="preserve">/ </w:t>
      </w:r>
      <w:r>
        <w:rPr>
          <w:rFonts w:hint="eastAsia"/>
        </w:rPr>
        <w:t>创建渲染上下文</w:t>
      </w:r>
    </w:p>
    <w:p w14:paraId="4AE18BD0" w14:textId="2B482B73" w:rsidR="000F00EF" w:rsidRDefault="0066314A" w:rsidP="000F00EF">
      <w:r>
        <w:t xml:space="preserve">HGLRC </w:t>
      </w:r>
      <w:proofErr w:type="spellStart"/>
      <w:r w:rsidR="000F00EF" w:rsidRPr="008E1AD6">
        <w:t>hglrc</w:t>
      </w:r>
      <w:proofErr w:type="spellEnd"/>
      <w:r w:rsidR="000F00EF" w:rsidRPr="008E1AD6">
        <w:t xml:space="preserve"> = </w:t>
      </w:r>
      <w:proofErr w:type="spellStart"/>
      <w:r w:rsidR="000F00EF" w:rsidRPr="008E1AD6">
        <w:t>wglCreateContext</w:t>
      </w:r>
      <w:proofErr w:type="spellEnd"/>
      <w:r w:rsidR="000F00EF" w:rsidRPr="008E1AD6">
        <w:t>(</w:t>
      </w:r>
      <w:proofErr w:type="spellStart"/>
      <w:r w:rsidR="000F00EF" w:rsidRPr="008E1AD6">
        <w:t>hdc</w:t>
      </w:r>
      <w:proofErr w:type="spellEnd"/>
      <w:r w:rsidR="000F00EF" w:rsidRPr="008E1AD6">
        <w:t>);</w:t>
      </w:r>
    </w:p>
    <w:p w14:paraId="3B6A37C0" w14:textId="2F819BB3" w:rsidR="003E2755" w:rsidRDefault="006147C3" w:rsidP="00384796">
      <w:r w:rsidRPr="006147C3">
        <w:t>if (</w:t>
      </w:r>
      <w:proofErr w:type="spellStart"/>
      <w:r w:rsidRPr="006147C3">
        <w:t>hglrc</w:t>
      </w:r>
      <w:proofErr w:type="spellEnd"/>
      <w:r w:rsidRPr="006147C3">
        <w:t xml:space="preserve"> == </w:t>
      </w:r>
      <w:proofErr w:type="spellStart"/>
      <w:r w:rsidRPr="006147C3">
        <w:t>nullptr</w:t>
      </w:r>
      <w:proofErr w:type="spellEnd"/>
      <w:r w:rsidRPr="006147C3">
        <w:t>)</w:t>
      </w:r>
      <w:r w:rsidR="00C636A9">
        <w:t xml:space="preserve"> return false;</w:t>
      </w:r>
    </w:p>
    <w:p w14:paraId="764F4D90" w14:textId="4D9169BB" w:rsidR="004163F6" w:rsidRDefault="00E73B37" w:rsidP="00384796">
      <w:r>
        <w:rPr>
          <w:rFonts w:hint="eastAsia"/>
        </w:rPr>
        <w:t>/</w:t>
      </w:r>
      <w:r>
        <w:t xml:space="preserve">/ </w:t>
      </w:r>
      <w:r>
        <w:rPr>
          <w:rFonts w:hint="eastAsia"/>
        </w:rPr>
        <w:t>更新当前设备上下文的渲染上下文</w:t>
      </w:r>
    </w:p>
    <w:p w14:paraId="23DF0551" w14:textId="3BD5FA64" w:rsidR="00E73B37" w:rsidRDefault="00E73B37" w:rsidP="00384796">
      <w:proofErr w:type="spellStart"/>
      <w:proofErr w:type="gramStart"/>
      <w:r w:rsidRPr="00E73B37">
        <w:t>wglMakeCurrent</w:t>
      </w:r>
      <w:proofErr w:type="spellEnd"/>
      <w:r w:rsidRPr="00E73B37">
        <w:t>(</w:t>
      </w:r>
      <w:proofErr w:type="spellStart"/>
      <w:proofErr w:type="gramEnd"/>
      <w:r w:rsidRPr="00E73B37">
        <w:t>hdc</w:t>
      </w:r>
      <w:proofErr w:type="spellEnd"/>
      <w:r w:rsidRPr="00E73B37">
        <w:t xml:space="preserve">, </w:t>
      </w:r>
      <w:proofErr w:type="spellStart"/>
      <w:r w:rsidRPr="00E73B37">
        <w:t>hglrc</w:t>
      </w:r>
      <w:proofErr w:type="spellEnd"/>
      <w:r w:rsidRPr="00E73B37">
        <w:t>);</w:t>
      </w:r>
    </w:p>
    <w:p w14:paraId="1E41301E" w14:textId="05426ACF" w:rsidR="00A555E9" w:rsidRDefault="00A555E9" w:rsidP="00384796">
      <w:r>
        <w:rPr>
          <w:rFonts w:hint="eastAsia"/>
        </w:rPr>
        <w:t>（</w:t>
      </w:r>
      <w:r>
        <w:rPr>
          <w:rFonts w:hint="eastAsia"/>
        </w:rPr>
        <w:t>5</w:t>
      </w:r>
      <w:r>
        <w:rPr>
          <w:rFonts w:hint="eastAsia"/>
        </w:rPr>
        <w:t>）</w:t>
      </w:r>
      <w:r w:rsidR="00F64CCE">
        <w:rPr>
          <w:rFonts w:hint="eastAsia"/>
        </w:rPr>
        <w:t>删除</w:t>
      </w:r>
      <w:r w:rsidR="00F64CCE">
        <w:rPr>
          <w:rFonts w:hint="eastAsia"/>
        </w:rPr>
        <w:t>OpenGL</w:t>
      </w:r>
      <w:r w:rsidR="00F64CCE">
        <w:rPr>
          <w:rFonts w:hint="eastAsia"/>
        </w:rPr>
        <w:t>渲染上下文</w:t>
      </w:r>
    </w:p>
    <w:p w14:paraId="35C08217" w14:textId="0E1818C3" w:rsidR="00BF7C38" w:rsidRDefault="005B6EAD" w:rsidP="007B00AD">
      <w:pPr>
        <w:ind w:firstLineChars="200" w:firstLine="480"/>
      </w:pPr>
      <w:r>
        <w:rPr>
          <w:rFonts w:hint="eastAsia"/>
        </w:rPr>
        <w:t>对于非当前使用的渲染上下文，可以调用</w:t>
      </w:r>
      <w:proofErr w:type="spellStart"/>
      <w:r w:rsidRPr="005B6EAD">
        <w:t>wglDeleteContext</w:t>
      </w:r>
      <w:proofErr w:type="spellEnd"/>
      <w:r w:rsidR="00BF7C38">
        <w:rPr>
          <w:rFonts w:hint="eastAsia"/>
        </w:rPr>
        <w:t>进行删除。</w:t>
      </w:r>
    </w:p>
    <w:p w14:paraId="62A21707" w14:textId="04A6DECA" w:rsidR="002D5E4D" w:rsidRDefault="004316AD" w:rsidP="00E02D71">
      <w:pPr>
        <w:rPr>
          <w:rFonts w:hint="eastAsia"/>
        </w:rPr>
      </w:pPr>
      <w:r>
        <w:rPr>
          <w:rFonts w:hint="eastAsia"/>
        </w:rPr>
        <w:t>在</w:t>
      </w:r>
      <w:r>
        <w:rPr>
          <w:rFonts w:hint="eastAsia"/>
        </w:rPr>
        <w:t>Windows</w:t>
      </w:r>
      <w:r>
        <w:rPr>
          <w:rFonts w:hint="eastAsia"/>
        </w:rPr>
        <w:t>程序中创建</w:t>
      </w:r>
      <w:r>
        <w:rPr>
          <w:rFonts w:hint="eastAsia"/>
        </w:rPr>
        <w:t>OpenGL</w:t>
      </w:r>
      <w:r>
        <w:rPr>
          <w:rFonts w:hint="eastAsia"/>
        </w:rPr>
        <w:t>上下文流程示意图如下：</w:t>
      </w:r>
    </w:p>
    <w:p w14:paraId="4D2F465B" w14:textId="6C7BC0D8" w:rsidR="00F12886" w:rsidRDefault="002D5E4D" w:rsidP="00484E2C">
      <w:pPr>
        <w:jc w:val="center"/>
      </w:pPr>
      <w:r>
        <w:rPr>
          <w:noProof/>
        </w:rPr>
        <w:lastRenderedPageBreak/>
        <w:drawing>
          <wp:inline distT="0" distB="0" distL="0" distR="0" wp14:anchorId="2E178FEB" wp14:editId="54E9BC0F">
            <wp:extent cx="5238455" cy="385953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rotWithShape="1">
                    <a:blip r:embed="rId167">
                      <a:extLst>
                        <a:ext uri="{28A0092B-C50C-407E-A947-70E740481C1C}">
                          <a14:useLocalDpi xmlns:a14="http://schemas.microsoft.com/office/drawing/2010/main" val="0"/>
                        </a:ext>
                      </a:extLst>
                    </a:blip>
                    <a:srcRect l="3044" t="3027" r="2993" b="9025"/>
                    <a:stretch/>
                  </pic:blipFill>
                  <pic:spPr bwMode="auto">
                    <a:xfrm>
                      <a:off x="0" y="0"/>
                      <a:ext cx="5238455" cy="3859530"/>
                    </a:xfrm>
                    <a:prstGeom prst="rect">
                      <a:avLst/>
                    </a:prstGeom>
                    <a:noFill/>
                    <a:ln>
                      <a:noFill/>
                    </a:ln>
                    <a:extLst>
                      <a:ext uri="{53640926-AAD7-44D8-BBD7-CCE9431645EC}">
                        <a14:shadowObscured xmlns:a14="http://schemas.microsoft.com/office/drawing/2010/main"/>
                      </a:ext>
                    </a:extLst>
                  </pic:spPr>
                </pic:pic>
              </a:graphicData>
            </a:graphic>
          </wp:inline>
        </w:drawing>
      </w:r>
    </w:p>
    <w:p w14:paraId="20A91998" w14:textId="77777777" w:rsidR="00F25C5B" w:rsidRDefault="00F25C5B" w:rsidP="00484E2C">
      <w:pPr>
        <w:jc w:val="center"/>
      </w:pPr>
    </w:p>
    <w:p w14:paraId="716C9AFD" w14:textId="52E852E2" w:rsidR="00BC1FAC" w:rsidRDefault="00BC1FAC" w:rsidP="00BC1FAC">
      <w:r>
        <w:t>4</w:t>
      </w:r>
      <w:r>
        <w:rPr>
          <w:rFonts w:hint="eastAsia"/>
        </w:rPr>
        <w:t>.</w:t>
      </w:r>
      <w:r>
        <w:t xml:space="preserve">4 </w:t>
      </w:r>
      <w:r w:rsidR="00545E63">
        <w:rPr>
          <w:rFonts w:hint="eastAsia"/>
        </w:rPr>
        <w:t>可视化</w:t>
      </w:r>
      <w:r>
        <w:rPr>
          <w:rFonts w:hint="eastAsia"/>
        </w:rPr>
        <w:t>功能模块</w:t>
      </w:r>
    </w:p>
    <w:p w14:paraId="40C6A773" w14:textId="6B432A74" w:rsidR="002712F4" w:rsidRDefault="002712F4" w:rsidP="00BC1FAC">
      <w:r>
        <w:t>4</w:t>
      </w:r>
      <w:r>
        <w:rPr>
          <w:rFonts w:hint="eastAsia"/>
        </w:rPr>
        <w:t>.</w:t>
      </w:r>
      <w:r>
        <w:t>4</w:t>
      </w:r>
      <w:r>
        <w:rPr>
          <w:rFonts w:hint="eastAsia"/>
        </w:rPr>
        <w:t>.</w:t>
      </w:r>
      <w:r>
        <w:t xml:space="preserve">1 </w:t>
      </w:r>
      <w:r>
        <w:rPr>
          <w:rFonts w:hint="eastAsia"/>
        </w:rPr>
        <w:t>数据读取模块</w:t>
      </w:r>
    </w:p>
    <w:p w14:paraId="3E20A513" w14:textId="4F098B6C" w:rsidR="003B7566" w:rsidRDefault="004C7FAD" w:rsidP="00484E2C">
      <w:pPr>
        <w:ind w:firstLineChars="200" w:firstLine="480"/>
      </w:pPr>
      <w:proofErr w:type="gramStart"/>
      <w:r>
        <w:rPr>
          <w:rFonts w:hint="eastAsia"/>
        </w:rPr>
        <w:t>基于第二</w:t>
      </w:r>
      <w:proofErr w:type="gramEnd"/>
      <w:r>
        <w:rPr>
          <w:rFonts w:hint="eastAsia"/>
        </w:rPr>
        <w:t>章</w:t>
      </w:r>
      <w:r w:rsidR="00C97756">
        <w:rPr>
          <w:rFonts w:hint="eastAsia"/>
        </w:rPr>
        <w:t>中拓扑优化所得到的各项等几何</w:t>
      </w:r>
      <w:r w:rsidR="00C97756">
        <w:rPr>
          <w:rFonts w:hint="eastAsia"/>
        </w:rPr>
        <w:t>N</w:t>
      </w:r>
      <w:r w:rsidR="00C97756">
        <w:t>URBS</w:t>
      </w:r>
      <w:r w:rsidR="00C97756">
        <w:rPr>
          <w:rFonts w:hint="eastAsia"/>
        </w:rPr>
        <w:t>面片参数以及最后计算得到的</w:t>
      </w:r>
      <w:r w:rsidR="00484E2C">
        <w:rPr>
          <w:rFonts w:hint="eastAsia"/>
        </w:rPr>
        <w:t>单元密度矩阵，程序首先在</w:t>
      </w:r>
      <w:proofErr w:type="spellStart"/>
      <w:r w:rsidR="00484E2C">
        <w:rPr>
          <w:rFonts w:hint="eastAsia"/>
        </w:rPr>
        <w:t>InitScene</w:t>
      </w:r>
      <w:proofErr w:type="spellEnd"/>
      <w:r w:rsidR="00484E2C">
        <w:rPr>
          <w:rFonts w:hint="eastAsia"/>
        </w:rPr>
        <w:t>部分对数据进行读取和处理，主要包括数据输入、消隐算法处理密度值矩阵，以及等几何数据结构初始化几个部分。</w:t>
      </w:r>
    </w:p>
    <w:p w14:paraId="544D278A" w14:textId="16C3E33E" w:rsidR="00121BD0" w:rsidRDefault="00E81193" w:rsidP="00121BD0">
      <w:pPr>
        <w:ind w:firstLineChars="200" w:firstLine="480"/>
      </w:pPr>
      <w:r>
        <w:rPr>
          <w:rFonts w:hint="eastAsia"/>
        </w:rPr>
        <w:t>本文的数据生成</w:t>
      </w:r>
      <w:r w:rsidR="00AD3260">
        <w:rPr>
          <w:rFonts w:hint="eastAsia"/>
        </w:rPr>
        <w:t>和数据读取均使用二进制文件进行，</w:t>
      </w:r>
      <w:r w:rsidR="00CD64EC">
        <w:rPr>
          <w:rFonts w:hint="eastAsia"/>
        </w:rPr>
        <w:t>其中二进制文件相较于字符串形式存储的文件更省空间，在使用</w:t>
      </w:r>
      <w:r w:rsidR="00CD64EC">
        <w:rPr>
          <w:rFonts w:hint="eastAsia"/>
        </w:rPr>
        <w:t>C++</w:t>
      </w:r>
      <w:r w:rsidR="00CD64EC">
        <w:rPr>
          <w:rFonts w:hint="eastAsia"/>
        </w:rPr>
        <w:t>进行读取时也具有更快的反应速度。</w:t>
      </w:r>
      <w:r w:rsidR="00C662AC">
        <w:rPr>
          <w:rFonts w:hint="eastAsia"/>
        </w:rPr>
        <w:t>C++</w:t>
      </w:r>
      <w:proofErr w:type="gramStart"/>
      <w:r w:rsidR="00C662AC">
        <w:rPr>
          <w:rFonts w:hint="eastAsia"/>
        </w:rPr>
        <w:t>端分别</w:t>
      </w:r>
      <w:proofErr w:type="gramEnd"/>
      <w:r w:rsidR="00C662AC">
        <w:rPr>
          <w:rFonts w:hint="eastAsia"/>
        </w:rPr>
        <w:t>读取、处理了拓扑优化结果中的控制点索引矩阵、权重矩阵、节点向量和单元密度矩阵这四个主要的数据。</w:t>
      </w:r>
      <w:r w:rsidR="00121BD0">
        <w:rPr>
          <w:rFonts w:hint="eastAsia"/>
        </w:rPr>
        <w:t>以读取浮点形式二进制文件的具体代码为例：</w:t>
      </w:r>
    </w:p>
    <w:p w14:paraId="5B7B422B" w14:textId="46979B0C" w:rsidR="00770897" w:rsidRDefault="00770897" w:rsidP="00770897">
      <w:pPr>
        <w:rPr>
          <w:rFonts w:hint="eastAsia"/>
        </w:rPr>
      </w:pPr>
      <w:r>
        <w:rPr>
          <w:rFonts w:hint="eastAsia"/>
        </w:rPr>
        <w:t>/</w:t>
      </w:r>
      <w:r>
        <w:t>/</w:t>
      </w:r>
      <w:r w:rsidR="008B6A37">
        <w:t xml:space="preserve"> </w:t>
      </w:r>
      <w:r w:rsidR="00A97316">
        <w:rPr>
          <w:rFonts w:hint="eastAsia"/>
        </w:rPr>
        <w:t>传入文件名和数组</w:t>
      </w:r>
      <w:r w:rsidR="00296068">
        <w:rPr>
          <w:rFonts w:hint="eastAsia"/>
        </w:rPr>
        <w:t>引用</w:t>
      </w:r>
      <w:r w:rsidR="00A97316">
        <w:rPr>
          <w:rFonts w:hint="eastAsia"/>
        </w:rPr>
        <w:t>，函数</w:t>
      </w:r>
      <w:r w:rsidR="00704B2E">
        <w:rPr>
          <w:rFonts w:hint="eastAsia"/>
        </w:rPr>
        <w:t>退出</w:t>
      </w:r>
      <w:r w:rsidR="00FE11A4">
        <w:rPr>
          <w:rFonts w:hint="eastAsia"/>
        </w:rPr>
        <w:t>后即</w:t>
      </w:r>
      <w:r w:rsidR="007C2253">
        <w:rPr>
          <w:rFonts w:hint="eastAsia"/>
        </w:rPr>
        <w:t>可</w:t>
      </w:r>
      <w:r w:rsidR="00165B00">
        <w:rPr>
          <w:rFonts w:hint="eastAsia"/>
        </w:rPr>
        <w:t>得到</w:t>
      </w:r>
      <w:r w:rsidR="00B76D6E">
        <w:rPr>
          <w:rFonts w:hint="eastAsia"/>
        </w:rPr>
        <w:t>对应文件的所有数据</w:t>
      </w:r>
    </w:p>
    <w:p w14:paraId="50D81D71" w14:textId="77777777" w:rsidR="00121BD0" w:rsidRDefault="00121BD0" w:rsidP="00121BD0">
      <w:r>
        <w:t xml:space="preserve">void </w:t>
      </w:r>
      <w:proofErr w:type="spellStart"/>
      <w:r>
        <w:t>read_</w:t>
      </w:r>
      <w:proofErr w:type="gramStart"/>
      <w:r>
        <w:t>float</w:t>
      </w:r>
      <w:proofErr w:type="spellEnd"/>
      <w:r>
        <w:t>(</w:t>
      </w:r>
      <w:proofErr w:type="gramEnd"/>
      <w:r>
        <w:t xml:space="preserve">std::string </w:t>
      </w:r>
      <w:proofErr w:type="spellStart"/>
      <w:r>
        <w:t>strFile</w:t>
      </w:r>
      <w:proofErr w:type="spellEnd"/>
      <w:r>
        <w:t>, std::vector&lt;float&gt; &amp;buffer)</w:t>
      </w:r>
    </w:p>
    <w:p w14:paraId="0DEE4B60" w14:textId="77777777" w:rsidR="00121BD0" w:rsidRDefault="00121BD0" w:rsidP="00121BD0">
      <w:r>
        <w:t>{</w:t>
      </w:r>
    </w:p>
    <w:p w14:paraId="4B963067" w14:textId="2F00FE57" w:rsidR="00121BD0" w:rsidRDefault="00121BD0" w:rsidP="009C16B3">
      <w:pPr>
        <w:ind w:firstLineChars="100" w:firstLine="240"/>
      </w:pPr>
      <w:proofErr w:type="gramStart"/>
      <w:r>
        <w:t>std::</w:t>
      </w:r>
      <w:proofErr w:type="spellStart"/>
      <w:proofErr w:type="gramEnd"/>
      <w:r>
        <w:t>ifstream</w:t>
      </w:r>
      <w:proofErr w:type="spellEnd"/>
      <w:r>
        <w:t xml:space="preserve"> </w:t>
      </w:r>
      <w:proofErr w:type="spellStart"/>
      <w:r>
        <w:t>infile</w:t>
      </w:r>
      <w:proofErr w:type="spellEnd"/>
      <w:r>
        <w:t>(</w:t>
      </w:r>
      <w:proofErr w:type="spellStart"/>
      <w:r>
        <w:t>strFile.c_str</w:t>
      </w:r>
      <w:proofErr w:type="spellEnd"/>
      <w:r>
        <w:t>(), std::</w:t>
      </w:r>
      <w:proofErr w:type="spellStart"/>
      <w:r>
        <w:t>ifstream</w:t>
      </w:r>
      <w:proofErr w:type="spellEnd"/>
      <w:r>
        <w:t>::binary);</w:t>
      </w:r>
    </w:p>
    <w:p w14:paraId="5BCBB369" w14:textId="083CBA99" w:rsidR="00121BD0" w:rsidRDefault="00121BD0" w:rsidP="009C16B3">
      <w:pPr>
        <w:ind w:firstLineChars="100" w:firstLine="240"/>
        <w:rPr>
          <w:rFonts w:hint="eastAsia"/>
        </w:rPr>
      </w:pPr>
      <w:r>
        <w:lastRenderedPageBreak/>
        <w:t xml:space="preserve">if </w:t>
      </w:r>
      <w:proofErr w:type="gramStart"/>
      <w:r>
        <w:t>(!</w:t>
      </w:r>
      <w:proofErr w:type="spellStart"/>
      <w:r>
        <w:t>infile.is</w:t>
      </w:r>
      <w:proofErr w:type="gramEnd"/>
      <w:r>
        <w:t>_open</w:t>
      </w:r>
      <w:proofErr w:type="spellEnd"/>
      <w:r>
        <w:t>())</w:t>
      </w:r>
      <w:r w:rsidR="00263DEC">
        <w:t xml:space="preserve">  </w:t>
      </w:r>
      <w:r w:rsidR="00263DEC">
        <w:rPr>
          <w:rFonts w:hint="eastAsia"/>
        </w:rPr>
        <w:t>/</w:t>
      </w:r>
      <w:r w:rsidR="00263DEC">
        <w:t xml:space="preserve">/ </w:t>
      </w:r>
      <w:r w:rsidR="00263DEC">
        <w:rPr>
          <w:rFonts w:hint="eastAsia"/>
        </w:rPr>
        <w:t>判断文件是否存在、是否满足读取条件</w:t>
      </w:r>
    </w:p>
    <w:p w14:paraId="30AEB4BD" w14:textId="6C601BCE" w:rsidR="00121BD0" w:rsidRDefault="00121BD0" w:rsidP="009C16B3">
      <w:pPr>
        <w:ind w:firstLineChars="100" w:firstLine="240"/>
      </w:pPr>
      <w:r>
        <w:t>{</w:t>
      </w:r>
    </w:p>
    <w:p w14:paraId="39587839" w14:textId="2B578002" w:rsidR="00121BD0" w:rsidRDefault="00121BD0" w:rsidP="009C16B3">
      <w:pPr>
        <w:ind w:firstLineChars="200" w:firstLine="480"/>
      </w:pPr>
      <w:proofErr w:type="spellStart"/>
      <w:proofErr w:type="gramStart"/>
      <w:r>
        <w:t>printf</w:t>
      </w:r>
      <w:proofErr w:type="spellEnd"/>
      <w:r>
        <w:t>(</w:t>
      </w:r>
      <w:proofErr w:type="gramEnd"/>
      <w:r>
        <w:t xml:space="preserve">"Read File:%s Error ... \n", </w:t>
      </w:r>
      <w:proofErr w:type="spellStart"/>
      <w:r>
        <w:t>strFile.c_str</w:t>
      </w:r>
      <w:proofErr w:type="spellEnd"/>
      <w:r>
        <w:t>());</w:t>
      </w:r>
    </w:p>
    <w:p w14:paraId="1208FA14" w14:textId="00E99B12" w:rsidR="00121BD0" w:rsidRDefault="00121BD0" w:rsidP="009C16B3">
      <w:pPr>
        <w:ind w:firstLineChars="200" w:firstLine="480"/>
      </w:pPr>
      <w:r>
        <w:t>return;</w:t>
      </w:r>
    </w:p>
    <w:p w14:paraId="12B68C68" w14:textId="1CEEBB63" w:rsidR="00121BD0" w:rsidRDefault="00121BD0" w:rsidP="009C16B3">
      <w:pPr>
        <w:ind w:firstLineChars="100" w:firstLine="240"/>
        <w:rPr>
          <w:rFonts w:hint="eastAsia"/>
        </w:rPr>
      </w:pPr>
      <w:r>
        <w:t>}</w:t>
      </w:r>
    </w:p>
    <w:p w14:paraId="003533A6" w14:textId="609DC20F" w:rsidR="00121BD0" w:rsidRDefault="00121BD0" w:rsidP="009C16B3">
      <w:pPr>
        <w:ind w:firstLineChars="100" w:firstLine="240"/>
      </w:pPr>
      <w:proofErr w:type="spellStart"/>
      <w:proofErr w:type="gramStart"/>
      <w:r>
        <w:t>infile.seekg</w:t>
      </w:r>
      <w:proofErr w:type="spellEnd"/>
      <w:proofErr w:type="gramEnd"/>
      <w:r>
        <w:t>(0, std::</w:t>
      </w:r>
      <w:proofErr w:type="spellStart"/>
      <w:r>
        <w:t>ifstream</w:t>
      </w:r>
      <w:proofErr w:type="spellEnd"/>
      <w:r>
        <w:t>::end);</w:t>
      </w:r>
    </w:p>
    <w:p w14:paraId="140B0DD2" w14:textId="0841D53A" w:rsidR="00121BD0" w:rsidRDefault="00121BD0" w:rsidP="009C16B3">
      <w:pPr>
        <w:ind w:firstLineChars="100" w:firstLine="240"/>
      </w:pPr>
      <w:r>
        <w:t xml:space="preserve">long size = </w:t>
      </w:r>
      <w:proofErr w:type="spellStart"/>
      <w:proofErr w:type="gramStart"/>
      <w:r>
        <w:t>infile.tellg</w:t>
      </w:r>
      <w:proofErr w:type="spellEnd"/>
      <w:proofErr w:type="gramEnd"/>
      <w:r>
        <w:t>();</w:t>
      </w:r>
    </w:p>
    <w:p w14:paraId="071DF2B5" w14:textId="0D978123" w:rsidR="00121BD0" w:rsidRDefault="00121BD0" w:rsidP="009C16B3">
      <w:pPr>
        <w:ind w:firstLineChars="100" w:firstLine="240"/>
      </w:pPr>
      <w:proofErr w:type="spellStart"/>
      <w:proofErr w:type="gramStart"/>
      <w:r>
        <w:t>infile.seekg</w:t>
      </w:r>
      <w:proofErr w:type="spellEnd"/>
      <w:proofErr w:type="gramEnd"/>
      <w:r>
        <w:t>(0);</w:t>
      </w:r>
    </w:p>
    <w:p w14:paraId="530ACCB1" w14:textId="78F0B03E" w:rsidR="0030584D" w:rsidRDefault="0030584D" w:rsidP="009C16B3">
      <w:pPr>
        <w:ind w:firstLineChars="100" w:firstLine="240"/>
        <w:rPr>
          <w:rFonts w:hint="eastAsia"/>
        </w:rPr>
      </w:pPr>
      <w:r>
        <w:rPr>
          <w:rFonts w:hint="eastAsia"/>
        </w:rPr>
        <w:t>/</w:t>
      </w:r>
      <w:r>
        <w:t xml:space="preserve">/ </w:t>
      </w:r>
      <w:r>
        <w:rPr>
          <w:rFonts w:hint="eastAsia"/>
        </w:rPr>
        <w:t>输出文件的名称和大小</w:t>
      </w:r>
    </w:p>
    <w:p w14:paraId="21BDFDA2" w14:textId="1F2AB38C" w:rsidR="00121BD0" w:rsidRDefault="00121BD0" w:rsidP="009C16B3">
      <w:pPr>
        <w:ind w:firstLineChars="100" w:firstLine="240"/>
      </w:pPr>
      <w:proofErr w:type="spellStart"/>
      <w:proofErr w:type="gramStart"/>
      <w:r>
        <w:t>printf</w:t>
      </w:r>
      <w:proofErr w:type="spellEnd"/>
      <w:r>
        <w:t>(</w:t>
      </w:r>
      <w:proofErr w:type="gramEnd"/>
      <w:r>
        <w:t>"The file: [%s] has: %</w:t>
      </w:r>
      <w:proofErr w:type="spellStart"/>
      <w:r>
        <w:t>ld</w:t>
      </w:r>
      <w:proofErr w:type="spellEnd"/>
      <w:r>
        <w:t xml:space="preserve">(byte) ..... \n", </w:t>
      </w:r>
      <w:proofErr w:type="spellStart"/>
      <w:r>
        <w:t>strFile.c_</w:t>
      </w:r>
      <w:proofErr w:type="gramStart"/>
      <w:r>
        <w:t>str</w:t>
      </w:r>
      <w:proofErr w:type="spellEnd"/>
      <w:r>
        <w:t>(</w:t>
      </w:r>
      <w:proofErr w:type="gramEnd"/>
      <w:r>
        <w:t>), size);</w:t>
      </w:r>
    </w:p>
    <w:p w14:paraId="5327B774" w14:textId="112D4250" w:rsidR="004634A2" w:rsidRPr="004634A2" w:rsidRDefault="004634A2" w:rsidP="002C2FF9">
      <w:pPr>
        <w:ind w:firstLineChars="100" w:firstLine="240"/>
        <w:rPr>
          <w:rFonts w:hint="eastAsia"/>
        </w:rPr>
      </w:pPr>
      <w:r>
        <w:t>float temp;</w:t>
      </w:r>
      <w:r w:rsidR="00C87362">
        <w:t xml:space="preserve">  </w:t>
      </w:r>
      <w:r w:rsidR="00C87362">
        <w:rPr>
          <w:rFonts w:hint="eastAsia"/>
        </w:rPr>
        <w:t>/</w:t>
      </w:r>
      <w:r w:rsidR="00C87362">
        <w:t xml:space="preserve">/ </w:t>
      </w:r>
      <w:r w:rsidR="00C87362">
        <w:rPr>
          <w:rFonts w:hint="eastAsia"/>
        </w:rPr>
        <w:t>临时变量，用于存储读取出来的单个数据</w:t>
      </w:r>
    </w:p>
    <w:p w14:paraId="7A8D3431" w14:textId="4436C7D8" w:rsidR="00121BD0" w:rsidRDefault="00121BD0" w:rsidP="009C16B3">
      <w:pPr>
        <w:ind w:firstLineChars="100" w:firstLine="240"/>
      </w:pPr>
      <w:r>
        <w:t>while (</w:t>
      </w:r>
      <w:proofErr w:type="spellStart"/>
      <w:proofErr w:type="gramStart"/>
      <w:r>
        <w:t>infile.read</w:t>
      </w:r>
      <w:proofErr w:type="spellEnd"/>
      <w:proofErr w:type="gramEnd"/>
      <w:r>
        <w:t xml:space="preserve">((char *)&amp;temp, </w:t>
      </w:r>
      <w:proofErr w:type="spellStart"/>
      <w:r>
        <w:t>sizeof</w:t>
      </w:r>
      <w:proofErr w:type="spellEnd"/>
      <w:r>
        <w:t>(float)))</w:t>
      </w:r>
    </w:p>
    <w:p w14:paraId="16183689" w14:textId="049D75F9" w:rsidR="00121BD0" w:rsidRDefault="00121BD0" w:rsidP="009C16B3">
      <w:pPr>
        <w:ind w:firstLineChars="100" w:firstLine="240"/>
      </w:pPr>
      <w:r>
        <w:t>{</w:t>
      </w:r>
    </w:p>
    <w:p w14:paraId="39F0EDA0" w14:textId="156D585E" w:rsidR="00121BD0" w:rsidRDefault="00121BD0" w:rsidP="009C16B3">
      <w:pPr>
        <w:ind w:firstLineChars="200" w:firstLine="480"/>
      </w:pPr>
      <w:r>
        <w:t xml:space="preserve">int </w:t>
      </w:r>
      <w:proofErr w:type="spellStart"/>
      <w:r>
        <w:t>readedBytes</w:t>
      </w:r>
      <w:proofErr w:type="spellEnd"/>
      <w:r>
        <w:t xml:space="preserve"> = </w:t>
      </w:r>
      <w:proofErr w:type="spellStart"/>
      <w:proofErr w:type="gramStart"/>
      <w:r>
        <w:t>infile.gcount</w:t>
      </w:r>
      <w:proofErr w:type="spellEnd"/>
      <w:proofErr w:type="gramEnd"/>
      <w:r>
        <w:t>();</w:t>
      </w:r>
    </w:p>
    <w:p w14:paraId="25EE3131" w14:textId="2B77EBCE" w:rsidR="009C16B3" w:rsidRDefault="00121BD0" w:rsidP="009C16B3">
      <w:pPr>
        <w:ind w:firstLineChars="200" w:firstLine="480"/>
        <w:rPr>
          <w:rFonts w:hint="eastAsia"/>
        </w:rPr>
      </w:pPr>
      <w:proofErr w:type="spellStart"/>
      <w:r>
        <w:t>buffer.push_back</w:t>
      </w:r>
      <w:proofErr w:type="spellEnd"/>
      <w:r>
        <w:t>(temp);</w:t>
      </w:r>
      <w:r w:rsidR="009C16B3">
        <w:rPr>
          <w:rFonts w:hint="eastAsia"/>
        </w:rPr>
        <w:t xml:space="preserve"> </w:t>
      </w:r>
      <w:r w:rsidR="00DE7D67">
        <w:t xml:space="preserve"> </w:t>
      </w:r>
      <w:r w:rsidR="00DE7D67">
        <w:rPr>
          <w:rFonts w:hint="eastAsia"/>
        </w:rPr>
        <w:t>/</w:t>
      </w:r>
      <w:r w:rsidR="00DE7D67">
        <w:t xml:space="preserve">/ </w:t>
      </w:r>
      <w:r w:rsidR="00DE7D67">
        <w:rPr>
          <w:rFonts w:hint="eastAsia"/>
        </w:rPr>
        <w:t>将读取的临时变量填入数组中</w:t>
      </w:r>
    </w:p>
    <w:p w14:paraId="259CE90F" w14:textId="73192004" w:rsidR="00121BD0" w:rsidRDefault="00121BD0" w:rsidP="009C16B3">
      <w:pPr>
        <w:ind w:firstLineChars="100" w:firstLine="240"/>
      </w:pPr>
      <w:r>
        <w:t>}</w:t>
      </w:r>
    </w:p>
    <w:p w14:paraId="14724C86" w14:textId="0FA5B85F" w:rsidR="00121BD0" w:rsidRDefault="00121BD0" w:rsidP="00121BD0">
      <w:r>
        <w:t>}</w:t>
      </w:r>
    </w:p>
    <w:p w14:paraId="46B99D3E" w14:textId="3DA05550" w:rsidR="005012F5" w:rsidRDefault="00DC2BC5" w:rsidP="00674F90">
      <w:pPr>
        <w:ind w:firstLineChars="200" w:firstLine="480"/>
        <w:rPr>
          <w:rFonts w:hint="eastAsia"/>
        </w:rPr>
      </w:pPr>
      <w:r>
        <w:rPr>
          <w:rFonts w:hint="eastAsia"/>
        </w:rPr>
        <w:t>在结束了所有数据的读取之后，即可</w:t>
      </w:r>
      <w:r w:rsidR="008F4502">
        <w:rPr>
          <w:rFonts w:hint="eastAsia"/>
        </w:rPr>
        <w:t>基于</w:t>
      </w:r>
      <w:r w:rsidR="008F4502">
        <w:t>3</w:t>
      </w:r>
      <w:r w:rsidR="008F4502">
        <w:rPr>
          <w:rFonts w:hint="eastAsia"/>
        </w:rPr>
        <w:t>.</w:t>
      </w:r>
      <w:r w:rsidR="008F4502">
        <w:t>3</w:t>
      </w:r>
      <w:r w:rsidR="008F4502">
        <w:rPr>
          <w:rFonts w:hint="eastAsia"/>
        </w:rPr>
        <w:t>.</w:t>
      </w:r>
      <w:r w:rsidR="008F4502">
        <w:t>2</w:t>
      </w:r>
      <w:r w:rsidR="000D0CC7">
        <w:rPr>
          <w:rFonts w:hint="eastAsia"/>
        </w:rPr>
        <w:t>部分进行</w:t>
      </w:r>
      <w:r w:rsidR="009A07C0">
        <w:rPr>
          <w:rFonts w:hint="eastAsia"/>
        </w:rPr>
        <w:t>针对</w:t>
      </w:r>
      <w:r w:rsidR="007A1B5A">
        <w:rPr>
          <w:rFonts w:hint="eastAsia"/>
        </w:rPr>
        <w:t>于</w:t>
      </w:r>
      <w:r w:rsidR="009A07C0">
        <w:rPr>
          <w:rFonts w:hint="eastAsia"/>
        </w:rPr>
        <w:t>单元密度矩阵</w:t>
      </w:r>
      <w:r w:rsidR="007A1B5A">
        <w:rPr>
          <w:rFonts w:hint="eastAsia"/>
        </w:rPr>
        <w:t>的</w:t>
      </w:r>
      <w:r w:rsidR="009A07C0">
        <w:rPr>
          <w:rFonts w:hint="eastAsia"/>
        </w:rPr>
        <w:t>冗余网格消隐操作</w:t>
      </w:r>
      <w:r w:rsidR="0011587F">
        <w:rPr>
          <w:rFonts w:hint="eastAsia"/>
        </w:rPr>
        <w:t>。</w:t>
      </w:r>
      <w:r w:rsidR="006F17B6">
        <w:rPr>
          <w:rFonts w:hint="eastAsia"/>
        </w:rPr>
        <w:t>为了防止在网格消隐操作后无法</w:t>
      </w:r>
      <w:r w:rsidR="00FA7D53">
        <w:rPr>
          <w:rFonts w:hint="eastAsia"/>
        </w:rPr>
        <w:t>对原有的未消隐前的</w:t>
      </w:r>
      <w:r w:rsidR="00B167D6">
        <w:rPr>
          <w:rFonts w:hint="eastAsia"/>
        </w:rPr>
        <w:t>结果进行显示，所以在原有的密度值矩阵基础上复制一份进行消隐操作</w:t>
      </w:r>
      <w:r w:rsidR="00691254">
        <w:rPr>
          <w:rFonts w:hint="eastAsia"/>
        </w:rPr>
        <w:t>。</w:t>
      </w:r>
      <w:r w:rsidR="006B5F76">
        <w:rPr>
          <w:rFonts w:hint="eastAsia"/>
        </w:rPr>
        <w:t>程序中设置了是否打开</w:t>
      </w:r>
      <w:r w:rsidR="00081963">
        <w:rPr>
          <w:rFonts w:hint="eastAsia"/>
        </w:rPr>
        <w:t>网格消隐操作的开关</w:t>
      </w:r>
      <w:r w:rsidR="00670884">
        <w:rPr>
          <w:rFonts w:hint="eastAsia"/>
        </w:rPr>
        <w:t>按键</w:t>
      </w:r>
      <w:r w:rsidR="00081963">
        <w:rPr>
          <w:rFonts w:hint="eastAsia"/>
        </w:rPr>
        <w:t>，在运行时可根据使用者的需要</w:t>
      </w:r>
      <w:r w:rsidR="00EC6FA1">
        <w:rPr>
          <w:rFonts w:hint="eastAsia"/>
        </w:rPr>
        <w:t>切换显示模式</w:t>
      </w:r>
      <w:r w:rsidR="006E193B">
        <w:rPr>
          <w:rFonts w:hint="eastAsia"/>
        </w:rPr>
        <w:t>，达到更好的观察效果。</w:t>
      </w:r>
      <w:r w:rsidR="00B823C1">
        <w:rPr>
          <w:rFonts w:hint="eastAsia"/>
        </w:rPr>
        <w:t>程序会</w:t>
      </w:r>
      <w:r w:rsidR="00C153CB">
        <w:rPr>
          <w:rFonts w:hint="eastAsia"/>
        </w:rPr>
        <w:t>Update</w:t>
      </w:r>
      <w:r w:rsidR="00C153CB">
        <w:rPr>
          <w:rFonts w:hint="eastAsia"/>
        </w:rPr>
        <w:t>阶段根据不同情况</w:t>
      </w:r>
      <w:r w:rsidR="003438B8">
        <w:rPr>
          <w:rFonts w:hint="eastAsia"/>
        </w:rPr>
        <w:t>向</w:t>
      </w:r>
      <w:r w:rsidR="00B823C1">
        <w:rPr>
          <w:rFonts w:hint="eastAsia"/>
        </w:rPr>
        <w:t>等几何数据结构填入不同的</w:t>
      </w:r>
      <w:r w:rsidR="008B475D">
        <w:rPr>
          <w:rFonts w:hint="eastAsia"/>
        </w:rPr>
        <w:t>数值，以</w:t>
      </w:r>
      <w:r w:rsidR="00B2647B">
        <w:rPr>
          <w:rFonts w:hint="eastAsia"/>
        </w:rPr>
        <w:t>实现</w:t>
      </w:r>
      <w:r w:rsidR="008B475D">
        <w:rPr>
          <w:rFonts w:hint="eastAsia"/>
        </w:rPr>
        <w:t>Render</w:t>
      </w:r>
      <w:r w:rsidR="008B475D">
        <w:rPr>
          <w:rFonts w:hint="eastAsia"/>
        </w:rPr>
        <w:t>阶段的正确渲染。</w:t>
      </w:r>
    </w:p>
    <w:p w14:paraId="1B25B907" w14:textId="70091AEB" w:rsidR="00AC35A9" w:rsidRDefault="00AC35A9" w:rsidP="00BC1FAC">
      <w:r>
        <w:rPr>
          <w:rFonts w:hint="eastAsia"/>
        </w:rPr>
        <w:t>4.</w:t>
      </w:r>
      <w:r>
        <w:t>4</w:t>
      </w:r>
      <w:r>
        <w:rPr>
          <w:rFonts w:hint="eastAsia"/>
        </w:rPr>
        <w:t>.</w:t>
      </w:r>
      <w:r>
        <w:t xml:space="preserve">2 </w:t>
      </w:r>
      <w:r>
        <w:rPr>
          <w:rFonts w:hint="eastAsia"/>
        </w:rPr>
        <w:t>曲面细分模块</w:t>
      </w:r>
    </w:p>
    <w:p w14:paraId="6982FB4A" w14:textId="1D8188CA" w:rsidR="00573644" w:rsidRDefault="008C46DF" w:rsidP="00FA3214">
      <w:pPr>
        <w:ind w:firstLineChars="200" w:firstLine="480"/>
        <w:rPr>
          <w:rFonts w:hint="eastAsia"/>
        </w:rPr>
      </w:pPr>
      <w:proofErr w:type="gramStart"/>
      <w:r w:rsidRPr="008632A2">
        <w:rPr>
          <w:rFonts w:hint="eastAsia"/>
        </w:rPr>
        <w:t>基于第三</w:t>
      </w:r>
      <w:proofErr w:type="gramEnd"/>
      <w:r w:rsidRPr="008632A2">
        <w:rPr>
          <w:rFonts w:hint="eastAsia"/>
        </w:rPr>
        <w:t>章</w:t>
      </w:r>
      <w:r w:rsidR="00F5316B" w:rsidRPr="008632A2">
        <w:rPr>
          <w:rFonts w:hint="eastAsia"/>
        </w:rPr>
        <w:t>中的</w:t>
      </w:r>
      <w:r w:rsidRPr="008632A2">
        <w:rPr>
          <w:rFonts w:hint="eastAsia"/>
        </w:rPr>
        <w:t>三维情形下的等几何拓扑优化可视化</w:t>
      </w:r>
      <w:r w:rsidR="00F5316B" w:rsidRPr="008632A2">
        <w:rPr>
          <w:rFonts w:hint="eastAsia"/>
        </w:rPr>
        <w:t>研究部分，</w:t>
      </w:r>
      <w:r w:rsidR="000977FE" w:rsidRPr="008632A2">
        <w:rPr>
          <w:rFonts w:hint="eastAsia"/>
        </w:rPr>
        <w:t>本节更加具体地介绍拓扑优化可视化中的曲面细分的实现方法。</w:t>
      </w:r>
      <w:r w:rsidR="00AE79DF" w:rsidRPr="008632A2">
        <w:rPr>
          <w:rFonts w:hint="eastAsia"/>
        </w:rPr>
        <w:t>曲面细分模块主要分为两部分：</w:t>
      </w:r>
      <w:r w:rsidR="00AE79DF" w:rsidRPr="008632A2">
        <w:rPr>
          <w:rFonts w:hint="eastAsia"/>
        </w:rPr>
        <w:t>C++</w:t>
      </w:r>
      <w:r w:rsidR="00AE79DF" w:rsidRPr="008632A2">
        <w:rPr>
          <w:rFonts w:hint="eastAsia"/>
        </w:rPr>
        <w:t>端的数据准备、着色</w:t>
      </w:r>
      <w:proofErr w:type="gramStart"/>
      <w:r w:rsidR="00AE79DF" w:rsidRPr="008632A2">
        <w:rPr>
          <w:rFonts w:hint="eastAsia"/>
        </w:rPr>
        <w:t>器分配</w:t>
      </w:r>
      <w:proofErr w:type="gramEnd"/>
      <w:r w:rsidR="00AE79DF" w:rsidRPr="008632A2">
        <w:rPr>
          <w:rFonts w:hint="eastAsia"/>
        </w:rPr>
        <w:t>操作和</w:t>
      </w:r>
      <w:proofErr w:type="spellStart"/>
      <w:r w:rsidR="00AE79DF" w:rsidRPr="008632A2">
        <w:rPr>
          <w:rFonts w:hint="eastAsia"/>
        </w:rPr>
        <w:t>glsl</w:t>
      </w:r>
      <w:proofErr w:type="spellEnd"/>
      <w:r w:rsidR="00AE79DF" w:rsidRPr="008632A2">
        <w:rPr>
          <w:rFonts w:hint="eastAsia"/>
        </w:rPr>
        <w:t>端的计算操作。</w:t>
      </w:r>
    </w:p>
    <w:p w14:paraId="6702B368" w14:textId="671F991E" w:rsidR="00EF6632" w:rsidRDefault="00374300" w:rsidP="00A3435A">
      <w:r>
        <w:rPr>
          <w:rFonts w:hint="eastAsia"/>
        </w:rPr>
        <w:t>（</w:t>
      </w:r>
      <w:r w:rsidR="008B1920">
        <w:rPr>
          <w:rFonts w:hint="eastAsia"/>
        </w:rPr>
        <w:t>1</w:t>
      </w:r>
      <w:r>
        <w:rPr>
          <w:rFonts w:hint="eastAsia"/>
        </w:rPr>
        <w:t>）</w:t>
      </w:r>
      <w:r w:rsidR="00FC3A16">
        <w:rPr>
          <w:rFonts w:hint="eastAsia"/>
        </w:rPr>
        <w:t>OpenGL</w:t>
      </w:r>
      <w:r w:rsidR="00FC3A16">
        <w:rPr>
          <w:rFonts w:hint="eastAsia"/>
        </w:rPr>
        <w:t>绑定</w:t>
      </w:r>
      <w:r w:rsidR="002F7118">
        <w:rPr>
          <w:rFonts w:hint="eastAsia"/>
        </w:rPr>
        <w:t>缓冲对象</w:t>
      </w:r>
      <w:r w:rsidR="005914CA">
        <w:rPr>
          <w:rFonts w:hint="eastAsia"/>
        </w:rPr>
        <w:t>与数据</w:t>
      </w:r>
    </w:p>
    <w:p w14:paraId="3943307A" w14:textId="03A3BE87" w:rsidR="00426078" w:rsidRDefault="00CC608F" w:rsidP="00FC26C2">
      <w:pPr>
        <w:ind w:firstLineChars="200" w:firstLine="480"/>
      </w:pPr>
      <w:r w:rsidRPr="00CC608F">
        <w:rPr>
          <w:rFonts w:hint="eastAsia"/>
        </w:rPr>
        <w:t>在</w:t>
      </w:r>
      <w:r w:rsidRPr="00CC608F">
        <w:rPr>
          <w:rFonts w:hint="eastAsia"/>
        </w:rPr>
        <w:t>OpenGL</w:t>
      </w:r>
      <w:r w:rsidRPr="00CC608F">
        <w:rPr>
          <w:rFonts w:hint="eastAsia"/>
        </w:rPr>
        <w:t>上下文中，定义了一些绑定点</w:t>
      </w:r>
      <w:r w:rsidR="00CC677C">
        <w:rPr>
          <w:rFonts w:hint="eastAsia"/>
        </w:rPr>
        <w:t>，</w:t>
      </w:r>
      <w:r w:rsidRPr="00CC608F">
        <w:rPr>
          <w:rFonts w:hint="eastAsia"/>
        </w:rPr>
        <w:t>可以将一个</w:t>
      </w:r>
      <w:r w:rsidRPr="00CC608F">
        <w:rPr>
          <w:rFonts w:hint="eastAsia"/>
        </w:rPr>
        <w:t>Uniform</w:t>
      </w:r>
      <w:r w:rsidRPr="00CC608F">
        <w:rPr>
          <w:rFonts w:hint="eastAsia"/>
        </w:rPr>
        <w:t>缓冲链接至</w:t>
      </w:r>
      <w:r w:rsidR="00B26522">
        <w:rPr>
          <w:rFonts w:hint="eastAsia"/>
        </w:rPr>
        <w:lastRenderedPageBreak/>
        <w:t>绑定点</w:t>
      </w:r>
      <w:r w:rsidRPr="00CC608F">
        <w:rPr>
          <w:rFonts w:hint="eastAsia"/>
        </w:rPr>
        <w:t>。在创建</w:t>
      </w:r>
      <w:r w:rsidRPr="00CC608F">
        <w:rPr>
          <w:rFonts w:hint="eastAsia"/>
        </w:rPr>
        <w:t>Uniform</w:t>
      </w:r>
      <w:r w:rsidRPr="00CC608F">
        <w:rPr>
          <w:rFonts w:hint="eastAsia"/>
        </w:rPr>
        <w:t>缓冲之后，将</w:t>
      </w:r>
      <w:r w:rsidR="00426078">
        <w:rPr>
          <w:rFonts w:hint="eastAsia"/>
        </w:rPr>
        <w:t>该缓冲</w:t>
      </w:r>
      <w:r w:rsidRPr="00CC608F">
        <w:rPr>
          <w:rFonts w:hint="eastAsia"/>
        </w:rPr>
        <w:t>绑定到其中一个绑定点上，并将着色器中的</w:t>
      </w:r>
      <w:r w:rsidRPr="00CC608F">
        <w:rPr>
          <w:rFonts w:hint="eastAsia"/>
        </w:rPr>
        <w:t>Uniform</w:t>
      </w:r>
      <w:r w:rsidRPr="00CC608F">
        <w:rPr>
          <w:rFonts w:hint="eastAsia"/>
        </w:rPr>
        <w:t>块绑定到相同的绑定点，把它们连接到一起。</w:t>
      </w:r>
      <w:r w:rsidR="00796A2B">
        <w:rPr>
          <w:rFonts w:hint="eastAsia"/>
        </w:rPr>
        <w:t>本文用于绑定缓冲对象的函数主要是</w:t>
      </w:r>
      <w:proofErr w:type="spellStart"/>
      <w:r w:rsidR="00D93DA7" w:rsidRPr="00D93DA7">
        <w:t>glBindBufferBase</w:t>
      </w:r>
      <w:proofErr w:type="spellEnd"/>
      <w:r w:rsidR="00391789">
        <w:rPr>
          <w:rFonts w:hint="eastAsia"/>
        </w:rPr>
        <w:t>，</w:t>
      </w:r>
      <w:r w:rsidR="00D86366">
        <w:rPr>
          <w:rFonts w:hint="eastAsia"/>
        </w:rPr>
        <w:t>该函数</w:t>
      </w:r>
      <w:r w:rsidR="00D86366" w:rsidRPr="00D86366">
        <w:rPr>
          <w:rFonts w:hint="eastAsia"/>
        </w:rPr>
        <w:t>需要</w:t>
      </w:r>
      <w:r w:rsidR="00D86366">
        <w:rPr>
          <w:rFonts w:hint="eastAsia"/>
        </w:rPr>
        <w:t>传入</w:t>
      </w:r>
      <w:r w:rsidR="00D86366" w:rsidRPr="00D86366">
        <w:rPr>
          <w:rFonts w:hint="eastAsia"/>
        </w:rPr>
        <w:t>一个目标</w:t>
      </w:r>
      <w:r w:rsidR="00D86366">
        <w:rPr>
          <w:rFonts w:hint="eastAsia"/>
        </w:rPr>
        <w:t>、</w:t>
      </w:r>
      <w:r w:rsidR="00D86366" w:rsidRPr="00D86366">
        <w:rPr>
          <w:rFonts w:hint="eastAsia"/>
        </w:rPr>
        <w:t>一个绑定点索引和一个</w:t>
      </w:r>
      <w:r w:rsidR="00D86366" w:rsidRPr="00D86366">
        <w:rPr>
          <w:rFonts w:hint="eastAsia"/>
        </w:rPr>
        <w:t>Uniform</w:t>
      </w:r>
      <w:r w:rsidR="00D86366" w:rsidRPr="00D86366">
        <w:rPr>
          <w:rFonts w:hint="eastAsia"/>
        </w:rPr>
        <w:t>缓冲对象作为它的参数</w:t>
      </w:r>
      <w:r w:rsidR="00D86366">
        <w:rPr>
          <w:rFonts w:hint="eastAsia"/>
        </w:rPr>
        <w:t>，并</w:t>
      </w:r>
      <w:r w:rsidR="00391789">
        <w:rPr>
          <w:rFonts w:hint="eastAsia"/>
        </w:rPr>
        <w:t>将缓冲对象与指定索引的</w:t>
      </w:r>
      <w:r w:rsidR="00391789" w:rsidRPr="00CC608F">
        <w:rPr>
          <w:rFonts w:hint="eastAsia"/>
        </w:rPr>
        <w:t>Uniform</w:t>
      </w:r>
      <w:r w:rsidR="00DC5759">
        <w:rPr>
          <w:rFonts w:hint="eastAsia"/>
        </w:rPr>
        <w:t>块关联起来</w:t>
      </w:r>
      <w:r w:rsidR="00884F8E">
        <w:rPr>
          <w:rFonts w:hint="eastAsia"/>
        </w:rPr>
        <w:t>。</w:t>
      </w:r>
      <w:r w:rsidR="00991B07">
        <w:rPr>
          <w:rFonts w:hint="eastAsia"/>
        </w:rPr>
        <w:t>以</w:t>
      </w:r>
      <w:r w:rsidR="00A53055">
        <w:rPr>
          <w:rFonts w:hint="eastAsia"/>
        </w:rPr>
        <w:t>传入</w:t>
      </w:r>
      <w:r w:rsidR="00F945C8">
        <w:rPr>
          <w:rFonts w:hint="eastAsia"/>
        </w:rPr>
        <w:t>单元</w:t>
      </w:r>
      <w:r w:rsidR="00991B07">
        <w:rPr>
          <w:rFonts w:hint="eastAsia"/>
        </w:rPr>
        <w:t>密度值</w:t>
      </w:r>
      <w:r w:rsidR="00F945C8">
        <w:rPr>
          <w:rFonts w:hint="eastAsia"/>
        </w:rPr>
        <w:t>数据</w:t>
      </w:r>
      <w:r w:rsidR="00991B07">
        <w:rPr>
          <w:rFonts w:hint="eastAsia"/>
        </w:rPr>
        <w:t>为例</w:t>
      </w:r>
      <w:r w:rsidR="00A53055">
        <w:rPr>
          <w:rFonts w:hint="eastAsia"/>
        </w:rPr>
        <w:t>：</w:t>
      </w:r>
    </w:p>
    <w:p w14:paraId="40A2D4DA" w14:textId="4564BF95" w:rsidR="0065536B" w:rsidRDefault="0065536B" w:rsidP="0065536B">
      <w:pPr>
        <w:rPr>
          <w:rFonts w:hint="eastAsia"/>
        </w:rPr>
      </w:pPr>
      <w:r w:rsidRPr="0065536B">
        <w:t xml:space="preserve">uint32_t </w:t>
      </w:r>
      <w:proofErr w:type="spellStart"/>
      <w:r w:rsidRPr="0065536B">
        <w:t>rhoBuffer</w:t>
      </w:r>
      <w:proofErr w:type="spellEnd"/>
    </w:p>
    <w:p w14:paraId="73E909BB" w14:textId="62ABC06F" w:rsidR="00DD6605" w:rsidRPr="008439AC" w:rsidRDefault="00DD6605" w:rsidP="00DD6605">
      <w:pPr>
        <w:rPr>
          <w:szCs w:val="24"/>
        </w:rPr>
      </w:pPr>
      <w:proofErr w:type="spellStart"/>
      <w:r w:rsidRPr="008439AC">
        <w:rPr>
          <w:szCs w:val="24"/>
        </w:rPr>
        <w:t>glGenBuffers</w:t>
      </w:r>
      <w:proofErr w:type="spellEnd"/>
      <w:r w:rsidRPr="008439AC">
        <w:rPr>
          <w:szCs w:val="24"/>
        </w:rPr>
        <w:t>(1, &amp;</w:t>
      </w:r>
      <w:proofErr w:type="spellStart"/>
      <w:r w:rsidRPr="008439AC">
        <w:rPr>
          <w:szCs w:val="24"/>
        </w:rPr>
        <w:t>rhoBuffer</w:t>
      </w:r>
      <w:proofErr w:type="spellEnd"/>
      <w:r w:rsidRPr="008439AC">
        <w:rPr>
          <w:szCs w:val="24"/>
        </w:rPr>
        <w:t>);</w:t>
      </w:r>
      <w:r w:rsidR="00F415D0">
        <w:rPr>
          <w:szCs w:val="24"/>
        </w:rPr>
        <w:t xml:space="preserve">  //</w:t>
      </w:r>
      <w:r w:rsidR="00522057">
        <w:rPr>
          <w:szCs w:val="24"/>
        </w:rPr>
        <w:t xml:space="preserve"> </w:t>
      </w:r>
      <w:r w:rsidR="00F415D0" w:rsidRPr="00F415D0">
        <w:rPr>
          <w:rFonts w:hint="eastAsia"/>
          <w:szCs w:val="24"/>
        </w:rPr>
        <w:t>生成缓冲区对象的名称</w:t>
      </w:r>
    </w:p>
    <w:p w14:paraId="4E27425E" w14:textId="77777777" w:rsidR="00DD6605" w:rsidRPr="008439AC" w:rsidRDefault="00DD6605" w:rsidP="00DD6605">
      <w:pPr>
        <w:rPr>
          <w:szCs w:val="24"/>
        </w:rPr>
      </w:pPr>
      <w:proofErr w:type="spellStart"/>
      <w:proofErr w:type="gramStart"/>
      <w:r w:rsidRPr="008439AC">
        <w:rPr>
          <w:szCs w:val="24"/>
        </w:rPr>
        <w:t>glBindBuffer</w:t>
      </w:r>
      <w:proofErr w:type="spellEnd"/>
      <w:r w:rsidRPr="008439AC">
        <w:rPr>
          <w:szCs w:val="24"/>
        </w:rPr>
        <w:t>(</w:t>
      </w:r>
      <w:proofErr w:type="gramEnd"/>
      <w:r w:rsidRPr="008439AC">
        <w:rPr>
          <w:szCs w:val="24"/>
        </w:rPr>
        <w:t xml:space="preserve">GL_SHADER_STORAGE_BUFFER, </w:t>
      </w:r>
      <w:proofErr w:type="spellStart"/>
      <w:r w:rsidRPr="008439AC">
        <w:rPr>
          <w:szCs w:val="24"/>
        </w:rPr>
        <w:t>rhoBuffer</w:t>
      </w:r>
      <w:proofErr w:type="spellEnd"/>
      <w:r w:rsidRPr="008439AC">
        <w:rPr>
          <w:szCs w:val="24"/>
        </w:rPr>
        <w:t>);</w:t>
      </w:r>
    </w:p>
    <w:p w14:paraId="5329FEAB" w14:textId="5B8D6A8A" w:rsidR="00DD6605" w:rsidRDefault="00DD6605" w:rsidP="00DD6605">
      <w:pPr>
        <w:rPr>
          <w:szCs w:val="24"/>
        </w:rPr>
      </w:pPr>
      <w:proofErr w:type="spellStart"/>
      <w:r w:rsidRPr="008439AC">
        <w:rPr>
          <w:szCs w:val="24"/>
        </w:rPr>
        <w:t>glBufferData</w:t>
      </w:r>
      <w:proofErr w:type="spellEnd"/>
      <w:r w:rsidRPr="008439AC">
        <w:rPr>
          <w:szCs w:val="24"/>
        </w:rPr>
        <w:t xml:space="preserve">(GL_SHADER_STORAGE_BUFFER, </w:t>
      </w:r>
      <w:proofErr w:type="spellStart"/>
      <w:r w:rsidRPr="008439AC">
        <w:rPr>
          <w:szCs w:val="24"/>
        </w:rPr>
        <w:t>nelU</w:t>
      </w:r>
      <w:proofErr w:type="spellEnd"/>
      <w:r w:rsidRPr="008439AC">
        <w:rPr>
          <w:szCs w:val="24"/>
        </w:rPr>
        <w:t>*</w:t>
      </w:r>
      <w:proofErr w:type="spellStart"/>
      <w:r w:rsidRPr="008439AC">
        <w:rPr>
          <w:szCs w:val="24"/>
        </w:rPr>
        <w:t>nelV</w:t>
      </w:r>
      <w:proofErr w:type="spellEnd"/>
      <w:r w:rsidRPr="008439AC">
        <w:rPr>
          <w:szCs w:val="24"/>
        </w:rPr>
        <w:t>*</w:t>
      </w:r>
      <w:proofErr w:type="spellStart"/>
      <w:r w:rsidRPr="008439AC">
        <w:rPr>
          <w:szCs w:val="24"/>
        </w:rPr>
        <w:t>nelW</w:t>
      </w:r>
      <w:proofErr w:type="spellEnd"/>
      <w:r w:rsidRPr="008439AC">
        <w:rPr>
          <w:szCs w:val="24"/>
        </w:rPr>
        <w:t>*</w:t>
      </w:r>
      <w:proofErr w:type="spellStart"/>
      <w:r w:rsidRPr="008439AC">
        <w:rPr>
          <w:szCs w:val="24"/>
        </w:rPr>
        <w:t>sizeof</w:t>
      </w:r>
      <w:proofErr w:type="spellEnd"/>
      <w:r w:rsidRPr="008439AC">
        <w:rPr>
          <w:szCs w:val="24"/>
        </w:rPr>
        <w:t xml:space="preserve">(float), </w:t>
      </w:r>
      <w:proofErr w:type="spellStart"/>
      <w:r w:rsidRPr="008439AC">
        <w:rPr>
          <w:szCs w:val="24"/>
        </w:rPr>
        <w:t>surfacerho</w:t>
      </w:r>
      <w:proofErr w:type="spellEnd"/>
      <w:r w:rsidRPr="008439AC">
        <w:rPr>
          <w:szCs w:val="24"/>
        </w:rPr>
        <w:t>, GL_STATIC_READ);</w:t>
      </w:r>
      <w:r w:rsidR="001E1099">
        <w:rPr>
          <w:szCs w:val="24"/>
        </w:rPr>
        <w:t xml:space="preserve">  // </w:t>
      </w:r>
      <w:r w:rsidR="001E1099">
        <w:rPr>
          <w:rFonts w:hint="eastAsia"/>
          <w:szCs w:val="24"/>
        </w:rPr>
        <w:t>将单元密度值数据读入缓冲区对象</w:t>
      </w:r>
    </w:p>
    <w:p w14:paraId="43F29DA8" w14:textId="4ED0B87B" w:rsidR="00F02CE1" w:rsidRPr="008439AC" w:rsidRDefault="00F02CE1" w:rsidP="00DD6605">
      <w:pPr>
        <w:rPr>
          <w:rFonts w:hint="eastAsia"/>
          <w:szCs w:val="24"/>
        </w:rPr>
      </w:pPr>
      <w:r>
        <w:rPr>
          <w:rFonts w:hint="eastAsia"/>
          <w:szCs w:val="24"/>
        </w:rPr>
        <w:t>/</w:t>
      </w:r>
      <w:r>
        <w:rPr>
          <w:szCs w:val="24"/>
        </w:rPr>
        <w:t>/</w:t>
      </w:r>
      <w:r w:rsidR="002B31EC">
        <w:rPr>
          <w:szCs w:val="24"/>
        </w:rPr>
        <w:t xml:space="preserve"> </w:t>
      </w:r>
      <w:r w:rsidR="002B31EC">
        <w:rPr>
          <w:rFonts w:hint="eastAsia"/>
          <w:szCs w:val="24"/>
        </w:rPr>
        <w:t>将</w:t>
      </w:r>
      <w:proofErr w:type="spellStart"/>
      <w:r w:rsidR="00A60E76" w:rsidRPr="008439AC">
        <w:rPr>
          <w:szCs w:val="24"/>
        </w:rPr>
        <w:t>rhoBuffer</w:t>
      </w:r>
      <w:proofErr w:type="spellEnd"/>
      <w:r w:rsidR="00A60E76">
        <w:rPr>
          <w:rFonts w:hint="eastAsia"/>
          <w:szCs w:val="24"/>
        </w:rPr>
        <w:t>绑定到链接点</w:t>
      </w:r>
      <w:r w:rsidR="00A60E76">
        <w:rPr>
          <w:rFonts w:hint="eastAsia"/>
          <w:szCs w:val="24"/>
        </w:rPr>
        <w:t>4</w:t>
      </w:r>
      <w:r w:rsidR="00A60E76">
        <w:rPr>
          <w:rFonts w:hint="eastAsia"/>
          <w:szCs w:val="24"/>
        </w:rPr>
        <w:t>上</w:t>
      </w:r>
    </w:p>
    <w:p w14:paraId="0D1BBCE4" w14:textId="77777777" w:rsidR="00DD6605" w:rsidRDefault="00DD6605" w:rsidP="00DD6605">
      <w:pPr>
        <w:rPr>
          <w:szCs w:val="24"/>
        </w:rPr>
      </w:pPr>
      <w:proofErr w:type="spellStart"/>
      <w:proofErr w:type="gramStart"/>
      <w:r w:rsidRPr="008439AC">
        <w:rPr>
          <w:szCs w:val="24"/>
        </w:rPr>
        <w:t>glBindBufferBase</w:t>
      </w:r>
      <w:proofErr w:type="spellEnd"/>
      <w:r w:rsidRPr="008439AC">
        <w:rPr>
          <w:szCs w:val="24"/>
        </w:rPr>
        <w:t>(</w:t>
      </w:r>
      <w:proofErr w:type="gramEnd"/>
      <w:r w:rsidRPr="008439AC">
        <w:rPr>
          <w:szCs w:val="24"/>
        </w:rPr>
        <w:t xml:space="preserve">GL_SHADER_STORAGE_BUFFER, 4, </w:t>
      </w:r>
      <w:proofErr w:type="spellStart"/>
      <w:r w:rsidRPr="008439AC">
        <w:rPr>
          <w:szCs w:val="24"/>
        </w:rPr>
        <w:t>rhoBuffer</w:t>
      </w:r>
      <w:proofErr w:type="spellEnd"/>
      <w:r w:rsidRPr="008439AC">
        <w:rPr>
          <w:szCs w:val="24"/>
        </w:rPr>
        <w:t>);</w:t>
      </w:r>
    </w:p>
    <w:p w14:paraId="48AC2A7E" w14:textId="5C55D3E7" w:rsidR="003771DE" w:rsidRPr="008439AC" w:rsidRDefault="003771DE" w:rsidP="003771DE">
      <w:pPr>
        <w:ind w:firstLineChars="200" w:firstLine="480"/>
        <w:rPr>
          <w:rFonts w:hint="eastAsia"/>
          <w:szCs w:val="24"/>
        </w:rPr>
      </w:pPr>
      <w:r>
        <w:rPr>
          <w:rFonts w:hint="eastAsia"/>
          <w:szCs w:val="24"/>
        </w:rPr>
        <w:t>同理，对于</w:t>
      </w:r>
      <w:r w:rsidR="00887A79">
        <w:rPr>
          <w:rFonts w:hint="eastAsia"/>
          <w:szCs w:val="24"/>
        </w:rPr>
        <w:t>控制点、权重</w:t>
      </w:r>
      <w:r w:rsidR="00094258">
        <w:rPr>
          <w:rFonts w:hint="eastAsia"/>
          <w:szCs w:val="24"/>
        </w:rPr>
        <w:t>以及需</w:t>
      </w:r>
      <w:proofErr w:type="gramStart"/>
      <w:r w:rsidR="00094258">
        <w:rPr>
          <w:rFonts w:hint="eastAsia"/>
          <w:szCs w:val="24"/>
        </w:rPr>
        <w:t>计算面</w:t>
      </w:r>
      <w:proofErr w:type="gramEnd"/>
      <w:r w:rsidR="00094258">
        <w:rPr>
          <w:rFonts w:hint="eastAsia"/>
          <w:szCs w:val="24"/>
        </w:rPr>
        <w:t>片的顶点缓冲和索引缓冲也可采取类似的</w:t>
      </w:r>
      <w:proofErr w:type="gramStart"/>
      <w:r w:rsidR="00094258">
        <w:rPr>
          <w:rFonts w:hint="eastAsia"/>
          <w:szCs w:val="24"/>
        </w:rPr>
        <w:t>的</w:t>
      </w:r>
      <w:proofErr w:type="gramEnd"/>
      <w:r w:rsidR="00094258">
        <w:rPr>
          <w:rFonts w:hint="eastAsia"/>
          <w:szCs w:val="24"/>
        </w:rPr>
        <w:t>方式进行绑定</w:t>
      </w:r>
      <w:r w:rsidR="00CA23F3">
        <w:rPr>
          <w:rFonts w:hint="eastAsia"/>
          <w:szCs w:val="24"/>
        </w:rPr>
        <w:t>。</w:t>
      </w:r>
    </w:p>
    <w:p w14:paraId="29E1A567" w14:textId="4B28D505" w:rsidR="00573644" w:rsidRDefault="00624C09" w:rsidP="00573644">
      <w:r>
        <w:rPr>
          <w:rFonts w:hint="eastAsia"/>
        </w:rPr>
        <w:t>（</w:t>
      </w:r>
      <w:r>
        <w:t>2</w:t>
      </w:r>
      <w:r>
        <w:rPr>
          <w:rFonts w:hint="eastAsia"/>
        </w:rPr>
        <w:t>）</w:t>
      </w:r>
      <w:r w:rsidR="005B1869">
        <w:rPr>
          <w:rFonts w:hint="eastAsia"/>
        </w:rPr>
        <w:t>分配着色器</w:t>
      </w:r>
      <w:r w:rsidR="00597BA6">
        <w:rPr>
          <w:rFonts w:hint="eastAsia"/>
        </w:rPr>
        <w:t>与着色器计算</w:t>
      </w:r>
    </w:p>
    <w:p w14:paraId="4EE0D30B" w14:textId="5DFAE979" w:rsidR="00263746" w:rsidRDefault="00FC289A" w:rsidP="00175354">
      <w:pPr>
        <w:ind w:firstLineChars="200" w:firstLine="480"/>
        <w:rPr>
          <w:rFonts w:hint="eastAsia"/>
        </w:rPr>
      </w:pPr>
      <w:r>
        <w:rPr>
          <w:rFonts w:hint="eastAsia"/>
        </w:rPr>
        <w:t>在</w:t>
      </w:r>
      <w:r>
        <w:rPr>
          <w:rFonts w:hint="eastAsia"/>
        </w:rPr>
        <w:t>OpenGL</w:t>
      </w:r>
      <w:r>
        <w:rPr>
          <w:rFonts w:hint="eastAsia"/>
        </w:rPr>
        <w:t>中</w:t>
      </w:r>
      <w:r w:rsidR="00263746">
        <w:rPr>
          <w:rFonts w:hint="eastAsia"/>
        </w:rPr>
        <w:t>，</w:t>
      </w:r>
      <w:r w:rsidR="00263746">
        <w:rPr>
          <w:rFonts w:hint="eastAsia"/>
        </w:rPr>
        <w:t>计算着色器的任务以组为单位进行执行，称为工作组（</w:t>
      </w:r>
      <w:r w:rsidR="00263746">
        <w:rPr>
          <w:rFonts w:hint="eastAsia"/>
        </w:rPr>
        <w:t>work group</w:t>
      </w:r>
      <w:r w:rsidR="00263746">
        <w:rPr>
          <w:rFonts w:hint="eastAsia"/>
        </w:rPr>
        <w:t>）。拥有邻居的工作组被称为本地工作组</w:t>
      </w:r>
      <w:r w:rsidR="00263746">
        <w:rPr>
          <w:rFonts w:hint="eastAsia"/>
        </w:rPr>
        <w:t xml:space="preserve">, </w:t>
      </w:r>
      <w:r w:rsidR="00263746">
        <w:rPr>
          <w:rFonts w:hint="eastAsia"/>
        </w:rPr>
        <w:t>这些组可以组成更大的组，称为全局工作组，而其通常作为执行命令的一个单位。</w:t>
      </w:r>
    </w:p>
    <w:p w14:paraId="6BC253B5" w14:textId="7DDBBB78" w:rsidR="0065536B" w:rsidRDefault="00263746" w:rsidP="00991743">
      <w:pPr>
        <w:ind w:firstLineChars="200" w:firstLine="480"/>
      </w:pPr>
      <w:r>
        <w:rPr>
          <w:rFonts w:hint="eastAsia"/>
        </w:rPr>
        <w:t>计算着色器会被全局工作组中每一个本地工作组中的每一个单元调用一次，工作组的每一个单元称为工作项，每一次调用称为一次执行</w:t>
      </w:r>
      <w:r w:rsidR="006910F8">
        <w:rPr>
          <w:rFonts w:hint="eastAsia"/>
        </w:rPr>
        <w:t>（</w:t>
      </w:r>
      <w:r w:rsidR="006910F8">
        <w:rPr>
          <w:rFonts w:hint="eastAsia"/>
        </w:rPr>
        <w:t>invocation</w:t>
      </w:r>
      <w:r w:rsidR="006910F8">
        <w:rPr>
          <w:rFonts w:hint="eastAsia"/>
        </w:rPr>
        <w:t>）</w:t>
      </w:r>
      <w:r>
        <w:rPr>
          <w:rFonts w:hint="eastAsia"/>
        </w:rPr>
        <w:t>。执行的单元之间可以通过变量和显</w:t>
      </w:r>
      <w:proofErr w:type="gramStart"/>
      <w:r>
        <w:rPr>
          <w:rFonts w:hint="eastAsia"/>
        </w:rPr>
        <w:t>存进行</w:t>
      </w:r>
      <w:proofErr w:type="gramEnd"/>
      <w:r>
        <w:rPr>
          <w:rFonts w:hint="eastAsia"/>
        </w:rPr>
        <w:t>通信，且可执行同步操作保持一致性。</w:t>
      </w:r>
    </w:p>
    <w:p w14:paraId="06DA0A52" w14:textId="493FF02A" w:rsidR="007D08E0" w:rsidRDefault="007D08E0" w:rsidP="007D08E0">
      <w:pPr>
        <w:jc w:val="center"/>
        <w:rPr>
          <w:rFonts w:hint="eastAsia"/>
        </w:rPr>
      </w:pPr>
      <w:r>
        <w:rPr>
          <w:noProof/>
        </w:rPr>
        <w:drawing>
          <wp:inline distT="0" distB="0" distL="0" distR="0" wp14:anchorId="2651EC88" wp14:editId="01AEAEAE">
            <wp:extent cx="3694965" cy="2165250"/>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8"/>
                    <a:stretch>
                      <a:fillRect/>
                    </a:stretch>
                  </pic:blipFill>
                  <pic:spPr bwMode="auto">
                    <a:xfrm>
                      <a:off x="0" y="0"/>
                      <a:ext cx="3694965" cy="2165250"/>
                    </a:xfrm>
                    <a:prstGeom prst="rect">
                      <a:avLst/>
                    </a:prstGeom>
                    <a:noFill/>
                  </pic:spPr>
                </pic:pic>
              </a:graphicData>
            </a:graphic>
          </wp:inline>
        </w:drawing>
      </w:r>
    </w:p>
    <w:p w14:paraId="6CF1E391" w14:textId="644C1B46" w:rsidR="002B2FA5" w:rsidRPr="00163369" w:rsidRDefault="00A03DE1" w:rsidP="00A03DE1">
      <w:pPr>
        <w:ind w:firstLineChars="200" w:firstLine="480"/>
        <w:rPr>
          <w:rFonts w:hint="eastAsia"/>
          <w:szCs w:val="24"/>
        </w:rPr>
      </w:pPr>
      <w:r>
        <w:rPr>
          <w:rFonts w:hint="eastAsia"/>
          <w:szCs w:val="24"/>
        </w:rPr>
        <w:t>在</w:t>
      </w:r>
      <w:r>
        <w:rPr>
          <w:rFonts w:hint="eastAsia"/>
          <w:szCs w:val="24"/>
        </w:rPr>
        <w:t>C++</w:t>
      </w:r>
      <w:r>
        <w:rPr>
          <w:rFonts w:hint="eastAsia"/>
          <w:szCs w:val="24"/>
        </w:rPr>
        <w:t>端，</w:t>
      </w:r>
      <w:r w:rsidR="00611BFD" w:rsidRPr="00611BFD">
        <w:rPr>
          <w:rFonts w:hint="eastAsia"/>
          <w:szCs w:val="24"/>
        </w:rPr>
        <w:t>通过使用函数</w:t>
      </w:r>
      <w:proofErr w:type="spellStart"/>
      <w:r w:rsidR="00611BFD" w:rsidRPr="00611BFD">
        <w:rPr>
          <w:rFonts w:hint="eastAsia"/>
          <w:szCs w:val="24"/>
        </w:rPr>
        <w:t>glDispatchCompute</w:t>
      </w:r>
      <w:proofErr w:type="spellEnd"/>
      <w:r w:rsidR="00611BFD" w:rsidRPr="00611BFD">
        <w:rPr>
          <w:rFonts w:hint="eastAsia"/>
          <w:szCs w:val="24"/>
        </w:rPr>
        <w:t>()</w:t>
      </w:r>
      <w:r w:rsidR="00611BFD" w:rsidRPr="00611BFD">
        <w:rPr>
          <w:rFonts w:hint="eastAsia"/>
          <w:szCs w:val="24"/>
        </w:rPr>
        <w:t>把工作组发送到计算管线上</w:t>
      </w:r>
      <w:r w:rsidR="00A55AB1">
        <w:rPr>
          <w:rFonts w:hint="eastAsia"/>
          <w:szCs w:val="24"/>
        </w:rPr>
        <w:t>，</w:t>
      </w:r>
      <w:r w:rsidR="00A55AB1">
        <w:rPr>
          <w:rFonts w:hint="eastAsia"/>
          <w:szCs w:val="24"/>
        </w:rPr>
        <w:lastRenderedPageBreak/>
        <w:t>函数对应的三个参数为对应方向上工作组的数量。如：</w:t>
      </w:r>
    </w:p>
    <w:p w14:paraId="0D68B357" w14:textId="6C02040A" w:rsidR="00573644" w:rsidRDefault="00573644" w:rsidP="00573644">
      <w:pPr>
        <w:rPr>
          <w:rFonts w:hint="eastAsia"/>
          <w:szCs w:val="24"/>
        </w:rPr>
      </w:pPr>
      <w:proofErr w:type="spellStart"/>
      <w:r w:rsidRPr="004A1A3C">
        <w:rPr>
          <w:szCs w:val="24"/>
        </w:rPr>
        <w:t>glDispatchCompute</w:t>
      </w:r>
      <w:proofErr w:type="spellEnd"/>
      <w:r w:rsidRPr="004A1A3C">
        <w:rPr>
          <w:szCs w:val="24"/>
        </w:rPr>
        <w:t>(</w:t>
      </w:r>
      <w:proofErr w:type="spellStart"/>
      <w:r w:rsidRPr="004A1A3C">
        <w:rPr>
          <w:szCs w:val="24"/>
        </w:rPr>
        <w:t>nelU</w:t>
      </w:r>
      <w:proofErr w:type="spellEnd"/>
      <w:r w:rsidRPr="004A1A3C">
        <w:rPr>
          <w:szCs w:val="24"/>
        </w:rPr>
        <w:t xml:space="preserve">, </w:t>
      </w:r>
      <w:proofErr w:type="spellStart"/>
      <w:r w:rsidRPr="004A1A3C">
        <w:rPr>
          <w:szCs w:val="24"/>
        </w:rPr>
        <w:t>nelV</w:t>
      </w:r>
      <w:proofErr w:type="spellEnd"/>
      <w:r w:rsidRPr="004A1A3C">
        <w:rPr>
          <w:szCs w:val="24"/>
        </w:rPr>
        <w:t xml:space="preserve">, </w:t>
      </w:r>
      <w:proofErr w:type="spellStart"/>
      <w:r w:rsidRPr="004A1A3C">
        <w:rPr>
          <w:szCs w:val="24"/>
        </w:rPr>
        <w:t>nelW</w:t>
      </w:r>
      <w:proofErr w:type="spellEnd"/>
      <w:r w:rsidRPr="004A1A3C">
        <w:rPr>
          <w:szCs w:val="24"/>
        </w:rPr>
        <w:t>);</w:t>
      </w:r>
      <w:r w:rsidR="00355B59">
        <w:rPr>
          <w:szCs w:val="24"/>
        </w:rPr>
        <w:t xml:space="preserve">  </w:t>
      </w:r>
      <w:r w:rsidR="00355B59">
        <w:rPr>
          <w:rFonts w:hint="eastAsia"/>
          <w:szCs w:val="24"/>
        </w:rPr>
        <w:t>/</w:t>
      </w:r>
      <w:r w:rsidR="00355B59">
        <w:rPr>
          <w:szCs w:val="24"/>
        </w:rPr>
        <w:t xml:space="preserve">/ </w:t>
      </w:r>
      <w:r w:rsidR="00B24894">
        <w:rPr>
          <w:rFonts w:hint="eastAsia"/>
          <w:szCs w:val="24"/>
        </w:rPr>
        <w:t>工作组的数量对应各方向单元数量</w:t>
      </w:r>
    </w:p>
    <w:p w14:paraId="4C4063FB" w14:textId="77777777" w:rsidR="00F05BA1" w:rsidRDefault="00F05BA1" w:rsidP="00F05BA1">
      <w:pPr>
        <w:ind w:firstLineChars="200" w:firstLine="480"/>
        <w:rPr>
          <w:szCs w:val="24"/>
        </w:rPr>
      </w:pPr>
      <w:r w:rsidRPr="00163369">
        <w:rPr>
          <w:rFonts w:hint="eastAsia"/>
          <w:szCs w:val="24"/>
        </w:rPr>
        <w:t>在</w:t>
      </w:r>
      <w:proofErr w:type="spellStart"/>
      <w:r w:rsidRPr="00163369">
        <w:rPr>
          <w:rFonts w:hint="eastAsia"/>
          <w:szCs w:val="24"/>
        </w:rPr>
        <w:t>glsl</w:t>
      </w:r>
      <w:proofErr w:type="spellEnd"/>
      <w:r w:rsidRPr="00163369">
        <w:rPr>
          <w:rFonts w:hint="eastAsia"/>
          <w:szCs w:val="24"/>
        </w:rPr>
        <w:t>端</w:t>
      </w:r>
      <w:r>
        <w:rPr>
          <w:rFonts w:hint="eastAsia"/>
          <w:szCs w:val="24"/>
        </w:rPr>
        <w:t>，</w:t>
      </w:r>
      <w:r w:rsidRPr="00594D52">
        <w:rPr>
          <w:rFonts w:hint="eastAsia"/>
          <w:szCs w:val="24"/>
        </w:rPr>
        <w:t>使用</w:t>
      </w:r>
      <w:proofErr w:type="spellStart"/>
      <w:r w:rsidRPr="00594D52">
        <w:rPr>
          <w:rFonts w:hint="eastAsia"/>
          <w:szCs w:val="24"/>
        </w:rPr>
        <w:t>local_size_x</w:t>
      </w:r>
      <w:proofErr w:type="spellEnd"/>
      <w:r>
        <w:rPr>
          <w:rFonts w:hint="eastAsia"/>
          <w:szCs w:val="24"/>
        </w:rPr>
        <w:t>,</w:t>
      </w:r>
      <w:r>
        <w:rPr>
          <w:szCs w:val="24"/>
        </w:rPr>
        <w:t xml:space="preserve"> </w:t>
      </w:r>
      <w:proofErr w:type="spellStart"/>
      <w:r w:rsidRPr="00594D52">
        <w:rPr>
          <w:rFonts w:hint="eastAsia"/>
          <w:szCs w:val="24"/>
        </w:rPr>
        <w:t>local_size_y</w:t>
      </w:r>
      <w:proofErr w:type="spellEnd"/>
      <w:r w:rsidRPr="00594D52">
        <w:rPr>
          <w:rFonts w:hint="eastAsia"/>
          <w:szCs w:val="24"/>
        </w:rPr>
        <w:t>,</w:t>
      </w:r>
      <w:r>
        <w:rPr>
          <w:szCs w:val="24"/>
        </w:rPr>
        <w:t xml:space="preserve"> </w:t>
      </w:r>
      <w:proofErr w:type="spellStart"/>
      <w:r w:rsidRPr="00594D52">
        <w:rPr>
          <w:rFonts w:hint="eastAsia"/>
          <w:szCs w:val="24"/>
        </w:rPr>
        <w:t>local_size_z</w:t>
      </w:r>
      <w:proofErr w:type="spellEnd"/>
      <w:r w:rsidRPr="00594D52">
        <w:rPr>
          <w:rFonts w:hint="eastAsia"/>
          <w:szCs w:val="24"/>
        </w:rPr>
        <w:t>来进行本地工作组的大小</w:t>
      </w:r>
      <w:r>
        <w:rPr>
          <w:rFonts w:hint="eastAsia"/>
          <w:szCs w:val="24"/>
        </w:rPr>
        <w:t>的指定</w:t>
      </w:r>
      <w:r w:rsidRPr="00594D52">
        <w:rPr>
          <w:rFonts w:hint="eastAsia"/>
          <w:szCs w:val="24"/>
        </w:rPr>
        <w:t>，默认均为</w:t>
      </w:r>
      <w:r w:rsidRPr="00594D52">
        <w:rPr>
          <w:rFonts w:hint="eastAsia"/>
          <w:szCs w:val="24"/>
        </w:rPr>
        <w:t>1</w:t>
      </w:r>
      <w:r w:rsidRPr="00594D52">
        <w:rPr>
          <w:rFonts w:hint="eastAsia"/>
          <w:szCs w:val="24"/>
        </w:rPr>
        <w:t>。</w:t>
      </w:r>
      <w:r>
        <w:rPr>
          <w:rFonts w:hint="eastAsia"/>
          <w:szCs w:val="24"/>
        </w:rPr>
        <w:t>如：</w:t>
      </w:r>
    </w:p>
    <w:p w14:paraId="5D4877D6" w14:textId="77777777" w:rsidR="00F05BA1" w:rsidRDefault="00F05BA1" w:rsidP="00F05BA1">
      <w:pPr>
        <w:rPr>
          <w:rFonts w:hint="eastAsia"/>
          <w:szCs w:val="24"/>
        </w:rPr>
      </w:pPr>
      <w:r w:rsidRPr="001C5C9C">
        <w:rPr>
          <w:szCs w:val="24"/>
        </w:rPr>
        <w:t>layout(</w:t>
      </w:r>
      <w:proofErr w:type="spellStart"/>
      <w:r w:rsidRPr="001C5C9C">
        <w:rPr>
          <w:szCs w:val="24"/>
        </w:rPr>
        <w:t>local_size_x</w:t>
      </w:r>
      <w:proofErr w:type="spellEnd"/>
      <w:r w:rsidRPr="001C5C9C">
        <w:rPr>
          <w:szCs w:val="24"/>
        </w:rPr>
        <w:t>=8,local_size_y=8)in;</w:t>
      </w:r>
      <w:r>
        <w:rPr>
          <w:szCs w:val="24"/>
        </w:rPr>
        <w:t xml:space="preserve">  </w:t>
      </w:r>
      <w:r>
        <w:rPr>
          <w:rFonts w:hint="eastAsia"/>
          <w:szCs w:val="24"/>
        </w:rPr>
        <w:t>/</w:t>
      </w:r>
      <w:r>
        <w:rPr>
          <w:szCs w:val="24"/>
        </w:rPr>
        <w:t xml:space="preserve">/ </w:t>
      </w:r>
      <w:r>
        <w:rPr>
          <w:rFonts w:hint="eastAsia"/>
          <w:szCs w:val="24"/>
        </w:rPr>
        <w:t>声明本地工作组大小为</w:t>
      </w:r>
      <w:r>
        <w:rPr>
          <w:rFonts w:cs="Times New Roman"/>
        </w:rPr>
        <w:t>8</w:t>
      </w:r>
      <w:r w:rsidRPr="00BB620C">
        <w:rPr>
          <w:rFonts w:eastAsia="微软雅黑"/>
          <w:shd w:val="clear" w:color="auto" w:fill="FFFFFF"/>
        </w:rPr>
        <w:t>×</w:t>
      </w:r>
      <w:r>
        <w:rPr>
          <w:rFonts w:eastAsia="微软雅黑"/>
          <w:shd w:val="clear" w:color="auto" w:fill="FFFFFF"/>
        </w:rPr>
        <w:t>8</w:t>
      </w:r>
      <w:r w:rsidRPr="00BB620C">
        <w:rPr>
          <w:rFonts w:eastAsia="微软雅黑"/>
          <w:shd w:val="clear" w:color="auto" w:fill="FFFFFF"/>
        </w:rPr>
        <w:t>×</w:t>
      </w:r>
      <w:r>
        <w:rPr>
          <w:rFonts w:eastAsia="微软雅黑"/>
          <w:shd w:val="clear" w:color="auto" w:fill="FFFFFF"/>
        </w:rPr>
        <w:t>1</w:t>
      </w:r>
    </w:p>
    <w:p w14:paraId="218A287F" w14:textId="77777777" w:rsidR="00F05BA1" w:rsidRPr="004A1A3C" w:rsidRDefault="00F05BA1" w:rsidP="00573644">
      <w:pPr>
        <w:rPr>
          <w:szCs w:val="24"/>
        </w:rPr>
      </w:pPr>
    </w:p>
    <w:p w14:paraId="12EE544C" w14:textId="4D92D25B" w:rsidR="00AC35A9" w:rsidRDefault="00AC35A9" w:rsidP="00BC1FAC">
      <w:r>
        <w:rPr>
          <w:rFonts w:hint="eastAsia"/>
        </w:rPr>
        <w:t>4.</w:t>
      </w:r>
      <w:r>
        <w:t>4</w:t>
      </w:r>
      <w:r>
        <w:rPr>
          <w:rFonts w:hint="eastAsia"/>
        </w:rPr>
        <w:t>.</w:t>
      </w:r>
      <w:r>
        <w:t xml:space="preserve">3 </w:t>
      </w:r>
      <w:r>
        <w:rPr>
          <w:rFonts w:hint="eastAsia"/>
        </w:rPr>
        <w:t>UI</w:t>
      </w:r>
      <w:r w:rsidR="00D1774E">
        <w:rPr>
          <w:rFonts w:hint="eastAsia"/>
        </w:rPr>
        <w:t>界面</w:t>
      </w:r>
      <w:r>
        <w:rPr>
          <w:rFonts w:hint="eastAsia"/>
        </w:rPr>
        <w:t>模块</w:t>
      </w:r>
    </w:p>
    <w:p w14:paraId="448ADBC1" w14:textId="797E08AA" w:rsidR="00D35D02" w:rsidRDefault="00DC19F3" w:rsidP="007C3416">
      <w:pPr>
        <w:ind w:firstLineChars="200" w:firstLine="480"/>
      </w:pPr>
      <w:r>
        <w:rPr>
          <w:rFonts w:hint="eastAsia"/>
        </w:rPr>
        <w:t>基于前文模块中对于运行时参数设置的需求和为了更加方便对软件功能的测试，</w:t>
      </w:r>
      <w:r w:rsidR="00D1774E">
        <w:rPr>
          <w:rFonts w:hint="eastAsia"/>
        </w:rPr>
        <w:t>本文所介绍的等几何拓扑优化可视化程序基于</w:t>
      </w:r>
      <w:proofErr w:type="spellStart"/>
      <w:r w:rsidR="00D1774E">
        <w:t>Im</w:t>
      </w:r>
      <w:r w:rsidR="00D1774E">
        <w:rPr>
          <w:rFonts w:hint="eastAsia"/>
        </w:rPr>
        <w:t>G</w:t>
      </w:r>
      <w:r w:rsidR="00B47FE6">
        <w:rPr>
          <w:rFonts w:hint="eastAsia"/>
        </w:rPr>
        <w:t>ui</w:t>
      </w:r>
      <w:proofErr w:type="spellEnd"/>
      <w:r w:rsidR="00D1774E">
        <w:rPr>
          <w:rFonts w:hint="eastAsia"/>
        </w:rPr>
        <w:t>进行了</w:t>
      </w:r>
      <w:r w:rsidR="00D1774E">
        <w:rPr>
          <w:rFonts w:hint="eastAsia"/>
        </w:rPr>
        <w:t>UI</w:t>
      </w:r>
      <w:r w:rsidR="00D1774E">
        <w:rPr>
          <w:rFonts w:hint="eastAsia"/>
        </w:rPr>
        <w:t>界面</w:t>
      </w:r>
      <w:r w:rsidR="007360AE">
        <w:rPr>
          <w:rFonts w:hint="eastAsia"/>
        </w:rPr>
        <w:t>。</w:t>
      </w:r>
      <w:proofErr w:type="spellStart"/>
      <w:r w:rsidR="000547EC" w:rsidRPr="000547EC">
        <w:rPr>
          <w:rFonts w:hint="eastAsia"/>
        </w:rPr>
        <w:t>ImG</w:t>
      </w:r>
      <w:r w:rsidR="00B47FE6">
        <w:rPr>
          <w:rFonts w:hint="eastAsia"/>
        </w:rPr>
        <w:t>ui</w:t>
      </w:r>
      <w:proofErr w:type="spellEnd"/>
      <w:r w:rsidR="000547EC" w:rsidRPr="000547EC">
        <w:rPr>
          <w:rFonts w:hint="eastAsia"/>
        </w:rPr>
        <w:t>又称为</w:t>
      </w:r>
      <w:r w:rsidR="000547EC" w:rsidRPr="000547EC">
        <w:rPr>
          <w:rFonts w:hint="eastAsia"/>
        </w:rPr>
        <w:t xml:space="preserve">Dear </w:t>
      </w:r>
      <w:proofErr w:type="spellStart"/>
      <w:r w:rsidR="000547EC" w:rsidRPr="000547EC">
        <w:rPr>
          <w:rFonts w:hint="eastAsia"/>
        </w:rPr>
        <w:t>ImGui</w:t>
      </w:r>
      <w:proofErr w:type="spellEnd"/>
      <w:r w:rsidR="000547EC" w:rsidRPr="000547EC">
        <w:rPr>
          <w:rFonts w:hint="eastAsia"/>
        </w:rPr>
        <w:t>，它是与平台无关的</w:t>
      </w:r>
      <w:r w:rsidR="000547EC" w:rsidRPr="000547EC">
        <w:rPr>
          <w:rFonts w:hint="eastAsia"/>
        </w:rPr>
        <w:t>C++</w:t>
      </w:r>
      <w:r w:rsidR="000547EC" w:rsidRPr="000547EC">
        <w:rPr>
          <w:rFonts w:hint="eastAsia"/>
        </w:rPr>
        <w:t>轻量级跨平台图形界面库，没有任何第三方依赖，可以将</w:t>
      </w:r>
      <w:proofErr w:type="spellStart"/>
      <w:r w:rsidR="000547EC" w:rsidRPr="000547EC">
        <w:rPr>
          <w:rFonts w:hint="eastAsia"/>
        </w:rPr>
        <w:t>ImG</w:t>
      </w:r>
      <w:r w:rsidR="001638AA">
        <w:rPr>
          <w:rFonts w:hint="eastAsia"/>
        </w:rPr>
        <w:t>ui</w:t>
      </w:r>
      <w:proofErr w:type="spellEnd"/>
      <w:r w:rsidR="000547EC" w:rsidRPr="000547EC">
        <w:rPr>
          <w:rFonts w:hint="eastAsia"/>
        </w:rPr>
        <w:t>的源码直接加到项目中使用。</w:t>
      </w:r>
    </w:p>
    <w:p w14:paraId="77879A2A" w14:textId="61728E4F" w:rsidR="00F07AC7" w:rsidRDefault="00F07AC7" w:rsidP="007C3416">
      <w:pPr>
        <w:ind w:firstLineChars="200" w:firstLine="480"/>
      </w:pPr>
      <w:r>
        <w:rPr>
          <w:rFonts w:hint="eastAsia"/>
        </w:rPr>
        <w:t>以调节显示模式为例</w:t>
      </w:r>
      <w:r w:rsidR="00A34CAA">
        <w:rPr>
          <w:rFonts w:hint="eastAsia"/>
        </w:rPr>
        <w:t>，程序设置了三种主要的显示模式，分别是显示等几何图形、只显示</w:t>
      </w:r>
      <w:r w:rsidR="00290349">
        <w:rPr>
          <w:rFonts w:hint="eastAsia"/>
        </w:rPr>
        <w:t>控制点以及两者全部都显示的模式</w:t>
      </w:r>
      <w:r w:rsidR="00CF7460">
        <w:rPr>
          <w:rFonts w:hint="eastAsia"/>
        </w:rPr>
        <w:t>，分别对应</w:t>
      </w:r>
      <w:r w:rsidR="00CF7460">
        <w:t>mode 1</w:t>
      </w:r>
      <w:r w:rsidR="00CF7460">
        <w:rPr>
          <w:rFonts w:hint="eastAsia"/>
        </w:rPr>
        <w:t>、</w:t>
      </w:r>
      <w:r w:rsidR="00CF7460">
        <w:rPr>
          <w:rFonts w:hint="eastAsia"/>
        </w:rPr>
        <w:t>mode</w:t>
      </w:r>
      <w:r w:rsidR="00CF7460">
        <w:t xml:space="preserve"> 2</w:t>
      </w:r>
      <w:r w:rsidR="00CF7460">
        <w:rPr>
          <w:rFonts w:hint="eastAsia"/>
        </w:rPr>
        <w:t>和</w:t>
      </w:r>
      <w:r w:rsidR="00CF7460">
        <w:rPr>
          <w:rFonts w:hint="eastAsia"/>
        </w:rPr>
        <w:t>mode</w:t>
      </w:r>
      <w:r w:rsidR="00CF7460">
        <w:t xml:space="preserve"> 3</w:t>
      </w:r>
      <w:r w:rsidR="004D790F">
        <w:rPr>
          <w:rFonts w:hint="eastAsia"/>
        </w:rPr>
        <w:t>。</w:t>
      </w:r>
      <w:proofErr w:type="spellStart"/>
      <w:r w:rsidR="002E1356">
        <w:rPr>
          <w:rFonts w:hint="eastAsia"/>
        </w:rPr>
        <w:t>ImGui</w:t>
      </w:r>
      <w:proofErr w:type="spellEnd"/>
      <w:r w:rsidR="002E1356">
        <w:rPr>
          <w:rFonts w:hint="eastAsia"/>
        </w:rPr>
        <w:t>空间的</w:t>
      </w:r>
      <w:proofErr w:type="spellStart"/>
      <w:r w:rsidR="002E1356">
        <w:t>RadioButton</w:t>
      </w:r>
      <w:proofErr w:type="spellEnd"/>
      <w:r w:rsidR="002E1356">
        <w:rPr>
          <w:rFonts w:hint="eastAsia"/>
        </w:rPr>
        <w:t>函数分别传入</w:t>
      </w:r>
      <w:r w:rsidR="00A61445">
        <w:rPr>
          <w:rFonts w:hint="eastAsia"/>
        </w:rPr>
        <w:t>按键名称、修改的参数指针和修改值</w:t>
      </w:r>
      <w:r w:rsidR="00D77F3D">
        <w:rPr>
          <w:rFonts w:hint="eastAsia"/>
        </w:rPr>
        <w:t>，并在程序运行时对</w:t>
      </w:r>
      <w:proofErr w:type="spellStart"/>
      <w:r w:rsidR="00D77F3D">
        <w:t>displayMode</w:t>
      </w:r>
      <w:proofErr w:type="spellEnd"/>
      <w:r w:rsidR="00D77F3D">
        <w:rPr>
          <w:rFonts w:hint="eastAsia"/>
        </w:rPr>
        <w:t>值进行修改，</w:t>
      </w:r>
      <w:r w:rsidR="00F1627B">
        <w:rPr>
          <w:rFonts w:hint="eastAsia"/>
        </w:rPr>
        <w:t>达到</w:t>
      </w:r>
      <w:r w:rsidR="00D77F3D">
        <w:rPr>
          <w:rFonts w:hint="eastAsia"/>
        </w:rPr>
        <w:t>UI</w:t>
      </w:r>
      <w:r w:rsidR="00D77F3D">
        <w:rPr>
          <w:rFonts w:hint="eastAsia"/>
        </w:rPr>
        <w:t>界面控制程序运行的效果</w:t>
      </w:r>
      <w:r w:rsidR="00450F87">
        <w:rPr>
          <w:rFonts w:hint="eastAsia"/>
        </w:rPr>
        <w:t>。</w:t>
      </w:r>
      <w:r w:rsidR="00F92E5D">
        <w:rPr>
          <w:rFonts w:hint="eastAsia"/>
        </w:rPr>
        <w:t>调节显示模式的具体</w:t>
      </w:r>
      <w:proofErr w:type="spellStart"/>
      <w:r w:rsidR="00F92E5D">
        <w:rPr>
          <w:rFonts w:hint="eastAsia"/>
        </w:rPr>
        <w:t>ImGui</w:t>
      </w:r>
      <w:proofErr w:type="spellEnd"/>
      <w:r w:rsidR="00F92E5D">
        <w:rPr>
          <w:rFonts w:hint="eastAsia"/>
        </w:rPr>
        <w:t>相关代码如下：</w:t>
      </w:r>
    </w:p>
    <w:p w14:paraId="7DD6BE41" w14:textId="0A6BBF9A" w:rsidR="006A28BB" w:rsidRDefault="006A28BB" w:rsidP="00295FC7">
      <w:r w:rsidRPr="006A28BB">
        <w:t xml:space="preserve">int </w:t>
      </w:r>
      <w:proofErr w:type="spellStart"/>
      <w:r w:rsidRPr="006A28BB">
        <w:t>displayMode</w:t>
      </w:r>
      <w:proofErr w:type="spellEnd"/>
      <w:r w:rsidRPr="006A28BB">
        <w:t xml:space="preserve"> = 0;</w:t>
      </w:r>
    </w:p>
    <w:p w14:paraId="2CA9A55B" w14:textId="446DF61C" w:rsidR="00F07AC7" w:rsidRDefault="00F07AC7" w:rsidP="00F07AC7">
      <w:proofErr w:type="spellStart"/>
      <w:proofErr w:type="gramStart"/>
      <w:r>
        <w:t>ImGui</w:t>
      </w:r>
      <w:proofErr w:type="spellEnd"/>
      <w:r>
        <w:t>::</w:t>
      </w:r>
      <w:proofErr w:type="gramEnd"/>
      <w:r>
        <w:t>Text("Display mode");</w:t>
      </w:r>
    </w:p>
    <w:p w14:paraId="03395EEA" w14:textId="498770FB" w:rsidR="00F07AC7" w:rsidRDefault="00F07AC7" w:rsidP="00F07AC7">
      <w:r>
        <w:t>{</w:t>
      </w:r>
    </w:p>
    <w:p w14:paraId="4AFAFC17" w14:textId="1510CAE0" w:rsidR="00F07AC7" w:rsidRDefault="004D75E5" w:rsidP="00F07AC7">
      <w:r>
        <w:t xml:space="preserve">  </w:t>
      </w:r>
      <w:proofErr w:type="spellStart"/>
      <w:proofErr w:type="gramStart"/>
      <w:r w:rsidR="00F07AC7">
        <w:t>ImGui</w:t>
      </w:r>
      <w:proofErr w:type="spellEnd"/>
      <w:r w:rsidR="00F07AC7">
        <w:t>::</w:t>
      </w:r>
      <w:proofErr w:type="spellStart"/>
      <w:proofErr w:type="gramEnd"/>
      <w:r w:rsidR="00F07AC7">
        <w:t>RadioButton</w:t>
      </w:r>
      <w:proofErr w:type="spellEnd"/>
      <w:r w:rsidR="00F07AC7">
        <w:t>("mode 1", &amp;</w:t>
      </w:r>
      <w:proofErr w:type="spellStart"/>
      <w:r w:rsidR="00F07AC7">
        <w:t>displayMode</w:t>
      </w:r>
      <w:proofErr w:type="spellEnd"/>
      <w:r w:rsidR="00F07AC7">
        <w:t>, 0);</w:t>
      </w:r>
    </w:p>
    <w:p w14:paraId="19A5EA55" w14:textId="02168053" w:rsidR="00F07AC7" w:rsidRDefault="004D75E5" w:rsidP="00F07AC7">
      <w:r>
        <w:t xml:space="preserve">  </w:t>
      </w:r>
      <w:proofErr w:type="spellStart"/>
      <w:proofErr w:type="gramStart"/>
      <w:r w:rsidR="00F07AC7">
        <w:t>ImGui</w:t>
      </w:r>
      <w:proofErr w:type="spellEnd"/>
      <w:r w:rsidR="00F07AC7">
        <w:t>::</w:t>
      </w:r>
      <w:proofErr w:type="spellStart"/>
      <w:proofErr w:type="gramEnd"/>
      <w:r w:rsidR="00F07AC7">
        <w:t>SameLine</w:t>
      </w:r>
      <w:proofErr w:type="spellEnd"/>
      <w:r w:rsidR="00F07AC7">
        <w:t>();</w:t>
      </w:r>
    </w:p>
    <w:p w14:paraId="0D1B7F8C" w14:textId="6C9AE091" w:rsidR="00F07AC7" w:rsidRDefault="004D75E5" w:rsidP="00F07AC7">
      <w:r>
        <w:t xml:space="preserve">  </w:t>
      </w:r>
      <w:proofErr w:type="spellStart"/>
      <w:proofErr w:type="gramStart"/>
      <w:r w:rsidR="00F07AC7">
        <w:t>ImGui</w:t>
      </w:r>
      <w:proofErr w:type="spellEnd"/>
      <w:r w:rsidR="00F07AC7">
        <w:t>::</w:t>
      </w:r>
      <w:proofErr w:type="spellStart"/>
      <w:proofErr w:type="gramEnd"/>
      <w:r w:rsidR="00F07AC7">
        <w:t>RadioButton</w:t>
      </w:r>
      <w:proofErr w:type="spellEnd"/>
      <w:r w:rsidR="00F07AC7">
        <w:t>("mode 2", &amp;</w:t>
      </w:r>
      <w:proofErr w:type="spellStart"/>
      <w:r w:rsidR="00F07AC7">
        <w:t>displayMode</w:t>
      </w:r>
      <w:proofErr w:type="spellEnd"/>
      <w:r w:rsidR="00F07AC7">
        <w:t>, 1);</w:t>
      </w:r>
    </w:p>
    <w:p w14:paraId="72F8C7F7" w14:textId="5B8FF96A" w:rsidR="00F07AC7" w:rsidRDefault="004D75E5" w:rsidP="00F07AC7">
      <w:r>
        <w:t xml:space="preserve">  </w:t>
      </w:r>
      <w:proofErr w:type="spellStart"/>
      <w:proofErr w:type="gramStart"/>
      <w:r w:rsidR="00F07AC7">
        <w:t>ImGui</w:t>
      </w:r>
      <w:proofErr w:type="spellEnd"/>
      <w:r w:rsidR="00F07AC7">
        <w:t>::</w:t>
      </w:r>
      <w:proofErr w:type="spellStart"/>
      <w:proofErr w:type="gramEnd"/>
      <w:r w:rsidR="00F07AC7">
        <w:t>SameLine</w:t>
      </w:r>
      <w:proofErr w:type="spellEnd"/>
      <w:r w:rsidR="00F07AC7">
        <w:t>();</w:t>
      </w:r>
    </w:p>
    <w:p w14:paraId="4D1C5214" w14:textId="30E9F721" w:rsidR="00F07AC7" w:rsidRDefault="004D75E5" w:rsidP="00F07AC7">
      <w:r>
        <w:t xml:space="preserve">  </w:t>
      </w:r>
      <w:proofErr w:type="spellStart"/>
      <w:proofErr w:type="gramStart"/>
      <w:r w:rsidR="00F07AC7">
        <w:t>ImGui</w:t>
      </w:r>
      <w:proofErr w:type="spellEnd"/>
      <w:r w:rsidR="00F07AC7">
        <w:t>::</w:t>
      </w:r>
      <w:proofErr w:type="spellStart"/>
      <w:proofErr w:type="gramEnd"/>
      <w:r w:rsidR="00F07AC7">
        <w:t>RadioButton</w:t>
      </w:r>
      <w:proofErr w:type="spellEnd"/>
      <w:r w:rsidR="00F07AC7">
        <w:t>("mode 3", &amp;</w:t>
      </w:r>
      <w:proofErr w:type="spellStart"/>
      <w:r w:rsidR="00F07AC7">
        <w:t>displayMode</w:t>
      </w:r>
      <w:proofErr w:type="spellEnd"/>
      <w:r w:rsidR="00F07AC7">
        <w:t>, 2);</w:t>
      </w:r>
    </w:p>
    <w:p w14:paraId="5285B323" w14:textId="01D3192E" w:rsidR="00F07AC7" w:rsidRDefault="004D75E5" w:rsidP="00F07AC7">
      <w:r>
        <w:t xml:space="preserve">  </w:t>
      </w:r>
      <w:proofErr w:type="spellStart"/>
      <w:proofErr w:type="gramStart"/>
      <w:r w:rsidR="00F07AC7">
        <w:t>ImGui</w:t>
      </w:r>
      <w:proofErr w:type="spellEnd"/>
      <w:r w:rsidR="00F07AC7">
        <w:t>::</w:t>
      </w:r>
      <w:proofErr w:type="spellStart"/>
      <w:proofErr w:type="gramEnd"/>
      <w:r w:rsidR="00F07AC7">
        <w:t>SameLine</w:t>
      </w:r>
      <w:proofErr w:type="spellEnd"/>
      <w:r w:rsidR="00F07AC7">
        <w:t>();</w:t>
      </w:r>
    </w:p>
    <w:p w14:paraId="6E3638CD" w14:textId="4B6B5FCA" w:rsidR="00F07AC7" w:rsidRDefault="004D75E5" w:rsidP="00F07AC7">
      <w:r>
        <w:t xml:space="preserve">  </w:t>
      </w:r>
      <w:proofErr w:type="spellStart"/>
      <w:proofErr w:type="gramStart"/>
      <w:r w:rsidR="00F07AC7">
        <w:t>HelpMarker</w:t>
      </w:r>
      <w:proofErr w:type="spellEnd"/>
      <w:r w:rsidR="00F07AC7">
        <w:t>(</w:t>
      </w:r>
      <w:proofErr w:type="gramEnd"/>
      <w:r w:rsidR="00F07AC7">
        <w:t>"</w:t>
      </w:r>
      <w:proofErr w:type="spellStart"/>
      <w:r w:rsidR="00F07AC7">
        <w:t>displayMode</w:t>
      </w:r>
      <w:proofErr w:type="spellEnd"/>
      <w:r w:rsidR="00F07AC7">
        <w:t xml:space="preserve"> = 0 : Display only physical body;\n"</w:t>
      </w:r>
    </w:p>
    <w:p w14:paraId="312E10AD" w14:textId="6A00FD2F" w:rsidR="00F07AC7" w:rsidRDefault="004D75E5" w:rsidP="00F07AC7">
      <w:r>
        <w:t xml:space="preserve">      </w:t>
      </w:r>
      <w:r w:rsidR="00F07AC7">
        <w:t xml:space="preserve">   "</w:t>
      </w:r>
      <w:proofErr w:type="spellStart"/>
      <w:r w:rsidR="00F07AC7">
        <w:t>displayMode</w:t>
      </w:r>
      <w:proofErr w:type="spellEnd"/>
      <w:r w:rsidR="00F07AC7">
        <w:t xml:space="preserve"> = </w:t>
      </w:r>
      <w:proofErr w:type="gramStart"/>
      <w:r w:rsidR="00F07AC7">
        <w:t>1 :</w:t>
      </w:r>
      <w:proofErr w:type="gramEnd"/>
      <w:r w:rsidR="00F07AC7">
        <w:t xml:space="preserve"> Display only control points;\n"</w:t>
      </w:r>
    </w:p>
    <w:p w14:paraId="4F428E98" w14:textId="17A2B3B2" w:rsidR="00F07AC7" w:rsidRDefault="004D75E5" w:rsidP="00F07AC7">
      <w:r>
        <w:t xml:space="preserve">      </w:t>
      </w:r>
      <w:r w:rsidR="00F07AC7">
        <w:t xml:space="preserve">   "</w:t>
      </w:r>
      <w:proofErr w:type="spellStart"/>
      <w:r w:rsidR="00F07AC7">
        <w:t>displayMode</w:t>
      </w:r>
      <w:proofErr w:type="spellEnd"/>
      <w:r w:rsidR="00F07AC7">
        <w:t xml:space="preserve"> = </w:t>
      </w:r>
      <w:proofErr w:type="gramStart"/>
      <w:r w:rsidR="00F07AC7">
        <w:t>2 :</w:t>
      </w:r>
      <w:proofErr w:type="gramEnd"/>
      <w:r w:rsidR="00F07AC7">
        <w:t xml:space="preserve"> Display both");</w:t>
      </w:r>
    </w:p>
    <w:p w14:paraId="21A97361" w14:textId="79630E39" w:rsidR="00F07AC7" w:rsidRDefault="00F07AC7" w:rsidP="00F07AC7">
      <w:r>
        <w:t>}</w:t>
      </w:r>
    </w:p>
    <w:p w14:paraId="03CE1503" w14:textId="1408B9C8" w:rsidR="00506C4E" w:rsidRDefault="009E2FB7" w:rsidP="00506C4E">
      <w:pPr>
        <w:rPr>
          <w:rFonts w:hint="eastAsia"/>
        </w:rPr>
      </w:pPr>
      <w:r>
        <w:rPr>
          <w:rFonts w:hint="eastAsia"/>
        </w:rPr>
        <w:lastRenderedPageBreak/>
        <w:t>等几何拓扑优化可视化程序中所设计的</w:t>
      </w:r>
      <w:proofErr w:type="spellStart"/>
      <w:r>
        <w:rPr>
          <w:rFonts w:hint="eastAsia"/>
        </w:rPr>
        <w:t>ImGui</w:t>
      </w:r>
      <w:proofErr w:type="spellEnd"/>
      <w:r>
        <w:rPr>
          <w:rFonts w:hint="eastAsia"/>
        </w:rPr>
        <w:t>界面如下：</w:t>
      </w:r>
    </w:p>
    <w:p w14:paraId="3E88246D" w14:textId="6F2F4745" w:rsidR="00C61346" w:rsidRDefault="009E2FB7" w:rsidP="00506C4E">
      <w:pPr>
        <w:jc w:val="center"/>
      </w:pPr>
      <w:r>
        <w:rPr>
          <w:noProof/>
        </w:rPr>
        <w:drawing>
          <wp:inline distT="0" distB="0" distL="0" distR="0" wp14:anchorId="27A97370" wp14:editId="5DFE14DE">
            <wp:extent cx="3112807" cy="2720196"/>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l="1262" t="1556" r="1936" b="1437"/>
                    <a:stretch/>
                  </pic:blipFill>
                  <pic:spPr bwMode="auto">
                    <a:xfrm>
                      <a:off x="0" y="0"/>
                      <a:ext cx="3146304" cy="2749468"/>
                    </a:xfrm>
                    <a:prstGeom prst="rect">
                      <a:avLst/>
                    </a:prstGeom>
                    <a:ln>
                      <a:noFill/>
                    </a:ln>
                    <a:extLst>
                      <a:ext uri="{53640926-AAD7-44D8-BBD7-CCE9431645EC}">
                        <a14:shadowObscured xmlns:a14="http://schemas.microsoft.com/office/drawing/2010/main"/>
                      </a:ext>
                    </a:extLst>
                  </pic:spPr>
                </pic:pic>
              </a:graphicData>
            </a:graphic>
          </wp:inline>
        </w:drawing>
      </w:r>
    </w:p>
    <w:p w14:paraId="2F5605E0" w14:textId="12FC56D7" w:rsidR="00FB5421" w:rsidRDefault="00FB5421" w:rsidP="00506C4E">
      <w:pPr>
        <w:jc w:val="center"/>
        <w:rPr>
          <w:rFonts w:hint="eastAsia"/>
        </w:rPr>
      </w:pPr>
      <w:r w:rsidRPr="00FB5421">
        <w:rPr>
          <w:rFonts w:hint="eastAsia"/>
          <w:highlight w:val="yellow"/>
        </w:rPr>
        <w:t>（这里要</w:t>
      </w:r>
      <w:r w:rsidRPr="00FB5421">
        <w:rPr>
          <w:rFonts w:hint="eastAsia"/>
          <w:highlight w:val="yellow"/>
        </w:rPr>
        <w:t>P</w:t>
      </w:r>
      <w:r w:rsidRPr="00FB5421">
        <w:rPr>
          <w:rFonts w:hint="eastAsia"/>
          <w:highlight w:val="yellow"/>
        </w:rPr>
        <w:t>图</w:t>
      </w:r>
      <w:r w:rsidRPr="00FB5421">
        <w:rPr>
          <w:rFonts w:hint="eastAsia"/>
          <w:highlight w:val="yellow"/>
        </w:rPr>
        <w:t xml:space="preserve"> </w:t>
      </w:r>
      <w:r w:rsidRPr="00FB5421">
        <w:rPr>
          <w:rFonts w:hint="eastAsia"/>
          <w:highlight w:val="yellow"/>
        </w:rPr>
        <w:t>把界面上面打上序号</w:t>
      </w:r>
      <w:r w:rsidRPr="00FB5421">
        <w:rPr>
          <w:rFonts w:hint="eastAsia"/>
          <w:highlight w:val="yellow"/>
        </w:rPr>
        <w:t xml:space="preserve"> </w:t>
      </w:r>
      <w:r w:rsidRPr="00FB5421">
        <w:rPr>
          <w:rFonts w:hint="eastAsia"/>
          <w:highlight w:val="yellow"/>
        </w:rPr>
        <w:t>然后按照</w:t>
      </w:r>
      <w:r w:rsidRPr="00FB5421">
        <w:rPr>
          <w:rFonts w:ascii="宋体" w:hAnsi="宋体" w:hint="eastAsia"/>
          <w:highlight w:val="yellow"/>
        </w:rPr>
        <w:t>①②③④⑤</w:t>
      </w:r>
      <w:r w:rsidRPr="00FB5421">
        <w:rPr>
          <w:rFonts w:hint="eastAsia"/>
          <w:highlight w:val="yellow"/>
        </w:rPr>
        <w:t>这样一个个把功能介绍一下）</w:t>
      </w:r>
    </w:p>
    <w:p w14:paraId="306C5A44" w14:textId="211F8353" w:rsidR="00D35D02" w:rsidRDefault="00D35D02" w:rsidP="00BC1FAC">
      <w:r>
        <w:t>4</w:t>
      </w:r>
      <w:r>
        <w:rPr>
          <w:rFonts w:hint="eastAsia"/>
        </w:rPr>
        <w:t>.</w:t>
      </w:r>
      <w:r>
        <w:t>5</w:t>
      </w:r>
      <w:r w:rsidR="00545E63">
        <w:t xml:space="preserve"> </w:t>
      </w:r>
      <w:r w:rsidR="00604AF7">
        <w:rPr>
          <w:rFonts w:hint="eastAsia"/>
        </w:rPr>
        <w:t>可视化效果</w:t>
      </w:r>
      <w:r>
        <w:rPr>
          <w:rFonts w:hint="eastAsia"/>
        </w:rPr>
        <w:t>展示</w:t>
      </w:r>
    </w:p>
    <w:p w14:paraId="05503BB6" w14:textId="74423C66" w:rsidR="00400FD8" w:rsidRPr="0002773A" w:rsidRDefault="00400FD8" w:rsidP="00BC1FAC">
      <w:pPr>
        <w:rPr>
          <w:rFonts w:hint="eastAsia"/>
        </w:rPr>
      </w:pPr>
    </w:p>
    <w:sectPr w:rsidR="00400FD8" w:rsidRPr="000277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FD4A4" w14:textId="77777777" w:rsidR="00542BFA" w:rsidRDefault="00542BFA" w:rsidP="00106034">
      <w:pPr>
        <w:spacing w:line="240" w:lineRule="auto"/>
      </w:pPr>
      <w:r>
        <w:separator/>
      </w:r>
    </w:p>
  </w:endnote>
  <w:endnote w:type="continuationSeparator" w:id="0">
    <w:p w14:paraId="38BD9375" w14:textId="77777777" w:rsidR="00542BFA" w:rsidRDefault="00542BFA" w:rsidP="00106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D4961" w14:textId="77777777" w:rsidR="00542BFA" w:rsidRDefault="00542BFA" w:rsidP="00106034">
      <w:pPr>
        <w:spacing w:line="240" w:lineRule="auto"/>
      </w:pPr>
      <w:r>
        <w:separator/>
      </w:r>
    </w:p>
  </w:footnote>
  <w:footnote w:type="continuationSeparator" w:id="0">
    <w:p w14:paraId="3396E41E" w14:textId="77777777" w:rsidR="00542BFA" w:rsidRDefault="00542BFA" w:rsidP="001060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24F46"/>
    <w:multiLevelType w:val="hybridMultilevel"/>
    <w:tmpl w:val="AFAA85C4"/>
    <w:lvl w:ilvl="0" w:tplc="127A4AF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DAF3C6B"/>
    <w:multiLevelType w:val="hybridMultilevel"/>
    <w:tmpl w:val="B8D693E0"/>
    <w:lvl w:ilvl="0" w:tplc="E8302CB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2" w15:restartNumberingAfterBreak="0">
    <w:nsid w:val="70455148"/>
    <w:multiLevelType w:val="hybridMultilevel"/>
    <w:tmpl w:val="9F26FB00"/>
    <w:lvl w:ilvl="0" w:tplc="2EF2469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9B56821"/>
    <w:multiLevelType w:val="hybridMultilevel"/>
    <w:tmpl w:val="3F1A35A2"/>
    <w:lvl w:ilvl="0" w:tplc="4544CD8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num w:numId="1" w16cid:durableId="1227257954">
    <w:abstractNumId w:val="3"/>
  </w:num>
  <w:num w:numId="2" w16cid:durableId="648285708">
    <w:abstractNumId w:val="0"/>
  </w:num>
  <w:num w:numId="3" w16cid:durableId="1498885489">
    <w:abstractNumId w:val="1"/>
  </w:num>
  <w:num w:numId="4" w16cid:durableId="430244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D9"/>
    <w:rsid w:val="00003ACA"/>
    <w:rsid w:val="00003BCF"/>
    <w:rsid w:val="0000434C"/>
    <w:rsid w:val="000044DB"/>
    <w:rsid w:val="00004A4F"/>
    <w:rsid w:val="00004D97"/>
    <w:rsid w:val="000070D5"/>
    <w:rsid w:val="00013830"/>
    <w:rsid w:val="000159A8"/>
    <w:rsid w:val="00015B2C"/>
    <w:rsid w:val="00016424"/>
    <w:rsid w:val="0001730E"/>
    <w:rsid w:val="00017958"/>
    <w:rsid w:val="0002058F"/>
    <w:rsid w:val="00021187"/>
    <w:rsid w:val="00022C81"/>
    <w:rsid w:val="0002623A"/>
    <w:rsid w:val="00026A40"/>
    <w:rsid w:val="0002773A"/>
    <w:rsid w:val="00027BBC"/>
    <w:rsid w:val="00030CE4"/>
    <w:rsid w:val="000354A0"/>
    <w:rsid w:val="00037D46"/>
    <w:rsid w:val="00041243"/>
    <w:rsid w:val="00041EC1"/>
    <w:rsid w:val="00041F17"/>
    <w:rsid w:val="000422A3"/>
    <w:rsid w:val="00042EFF"/>
    <w:rsid w:val="00043AA2"/>
    <w:rsid w:val="00044F94"/>
    <w:rsid w:val="00045141"/>
    <w:rsid w:val="000469C7"/>
    <w:rsid w:val="000474AD"/>
    <w:rsid w:val="00047AC9"/>
    <w:rsid w:val="00047BC5"/>
    <w:rsid w:val="000547EC"/>
    <w:rsid w:val="0005498D"/>
    <w:rsid w:val="000556F9"/>
    <w:rsid w:val="000565FE"/>
    <w:rsid w:val="000576A5"/>
    <w:rsid w:val="0006056B"/>
    <w:rsid w:val="00060691"/>
    <w:rsid w:val="00061416"/>
    <w:rsid w:val="00061A5D"/>
    <w:rsid w:val="000640EE"/>
    <w:rsid w:val="0006552B"/>
    <w:rsid w:val="000659B5"/>
    <w:rsid w:val="00065BF7"/>
    <w:rsid w:val="000660EB"/>
    <w:rsid w:val="000671BF"/>
    <w:rsid w:val="000707EB"/>
    <w:rsid w:val="00070853"/>
    <w:rsid w:val="00070AFE"/>
    <w:rsid w:val="00072649"/>
    <w:rsid w:val="000727C9"/>
    <w:rsid w:val="000730BD"/>
    <w:rsid w:val="00075153"/>
    <w:rsid w:val="00077C71"/>
    <w:rsid w:val="00081963"/>
    <w:rsid w:val="000819E3"/>
    <w:rsid w:val="000843A9"/>
    <w:rsid w:val="00084636"/>
    <w:rsid w:val="00084937"/>
    <w:rsid w:val="00085602"/>
    <w:rsid w:val="00085945"/>
    <w:rsid w:val="00091234"/>
    <w:rsid w:val="00094258"/>
    <w:rsid w:val="00094FB2"/>
    <w:rsid w:val="000956A1"/>
    <w:rsid w:val="000977FE"/>
    <w:rsid w:val="0009784B"/>
    <w:rsid w:val="00097BFA"/>
    <w:rsid w:val="000A131E"/>
    <w:rsid w:val="000A1E64"/>
    <w:rsid w:val="000A203F"/>
    <w:rsid w:val="000A27D2"/>
    <w:rsid w:val="000A4549"/>
    <w:rsid w:val="000A74ED"/>
    <w:rsid w:val="000A76CF"/>
    <w:rsid w:val="000B0522"/>
    <w:rsid w:val="000B1AB4"/>
    <w:rsid w:val="000B1EF2"/>
    <w:rsid w:val="000B36AD"/>
    <w:rsid w:val="000B36AF"/>
    <w:rsid w:val="000B4064"/>
    <w:rsid w:val="000B588B"/>
    <w:rsid w:val="000B7A68"/>
    <w:rsid w:val="000B7F35"/>
    <w:rsid w:val="000C0116"/>
    <w:rsid w:val="000C1515"/>
    <w:rsid w:val="000C3059"/>
    <w:rsid w:val="000C3C16"/>
    <w:rsid w:val="000C41BC"/>
    <w:rsid w:val="000C5AEB"/>
    <w:rsid w:val="000C5BF6"/>
    <w:rsid w:val="000C7185"/>
    <w:rsid w:val="000C7767"/>
    <w:rsid w:val="000D026A"/>
    <w:rsid w:val="000D0CC7"/>
    <w:rsid w:val="000D2702"/>
    <w:rsid w:val="000D5376"/>
    <w:rsid w:val="000D57EC"/>
    <w:rsid w:val="000D5FDD"/>
    <w:rsid w:val="000D65B1"/>
    <w:rsid w:val="000D6CB4"/>
    <w:rsid w:val="000E042D"/>
    <w:rsid w:val="000E07A3"/>
    <w:rsid w:val="000E1008"/>
    <w:rsid w:val="000E1F64"/>
    <w:rsid w:val="000E2DC0"/>
    <w:rsid w:val="000E31C6"/>
    <w:rsid w:val="000E3BF5"/>
    <w:rsid w:val="000E5B3E"/>
    <w:rsid w:val="000E6428"/>
    <w:rsid w:val="000E6613"/>
    <w:rsid w:val="000E7F71"/>
    <w:rsid w:val="000F00EF"/>
    <w:rsid w:val="000F2028"/>
    <w:rsid w:val="000F2775"/>
    <w:rsid w:val="000F2AA1"/>
    <w:rsid w:val="000F2BFD"/>
    <w:rsid w:val="000F465A"/>
    <w:rsid w:val="000F4F8B"/>
    <w:rsid w:val="000F5EEA"/>
    <w:rsid w:val="000F6FCF"/>
    <w:rsid w:val="00100D01"/>
    <w:rsid w:val="00102797"/>
    <w:rsid w:val="00104D1B"/>
    <w:rsid w:val="00105440"/>
    <w:rsid w:val="00106034"/>
    <w:rsid w:val="00106C21"/>
    <w:rsid w:val="00107831"/>
    <w:rsid w:val="00111A20"/>
    <w:rsid w:val="001121A6"/>
    <w:rsid w:val="00112CCB"/>
    <w:rsid w:val="00113C45"/>
    <w:rsid w:val="001153B2"/>
    <w:rsid w:val="0011587F"/>
    <w:rsid w:val="00121BD0"/>
    <w:rsid w:val="0012392E"/>
    <w:rsid w:val="001261DE"/>
    <w:rsid w:val="00126F31"/>
    <w:rsid w:val="00127407"/>
    <w:rsid w:val="00127BCB"/>
    <w:rsid w:val="0013041A"/>
    <w:rsid w:val="00130615"/>
    <w:rsid w:val="00130CD1"/>
    <w:rsid w:val="00131A76"/>
    <w:rsid w:val="00132254"/>
    <w:rsid w:val="0013433D"/>
    <w:rsid w:val="00134E51"/>
    <w:rsid w:val="001365F5"/>
    <w:rsid w:val="00137FC3"/>
    <w:rsid w:val="001403FE"/>
    <w:rsid w:val="00140D75"/>
    <w:rsid w:val="00142861"/>
    <w:rsid w:val="00142BDF"/>
    <w:rsid w:val="001430D9"/>
    <w:rsid w:val="00146519"/>
    <w:rsid w:val="00146BB1"/>
    <w:rsid w:val="00150920"/>
    <w:rsid w:val="00151F04"/>
    <w:rsid w:val="0015448A"/>
    <w:rsid w:val="001546BA"/>
    <w:rsid w:val="001601EC"/>
    <w:rsid w:val="0016030D"/>
    <w:rsid w:val="0016036D"/>
    <w:rsid w:val="0016118E"/>
    <w:rsid w:val="001620F6"/>
    <w:rsid w:val="001624DF"/>
    <w:rsid w:val="00163369"/>
    <w:rsid w:val="001638AA"/>
    <w:rsid w:val="00163E55"/>
    <w:rsid w:val="001659B5"/>
    <w:rsid w:val="00165B00"/>
    <w:rsid w:val="00165C40"/>
    <w:rsid w:val="00165CD7"/>
    <w:rsid w:val="0016707C"/>
    <w:rsid w:val="00170622"/>
    <w:rsid w:val="00170BA6"/>
    <w:rsid w:val="00171B84"/>
    <w:rsid w:val="00173916"/>
    <w:rsid w:val="00175354"/>
    <w:rsid w:val="00176783"/>
    <w:rsid w:val="00177550"/>
    <w:rsid w:val="0018077A"/>
    <w:rsid w:val="00181B6B"/>
    <w:rsid w:val="00181C1D"/>
    <w:rsid w:val="00181C8C"/>
    <w:rsid w:val="001838FB"/>
    <w:rsid w:val="00186321"/>
    <w:rsid w:val="00186A28"/>
    <w:rsid w:val="00187EDD"/>
    <w:rsid w:val="0019016B"/>
    <w:rsid w:val="001906EB"/>
    <w:rsid w:val="0019096E"/>
    <w:rsid w:val="00194A37"/>
    <w:rsid w:val="00194EFF"/>
    <w:rsid w:val="00195204"/>
    <w:rsid w:val="001978A1"/>
    <w:rsid w:val="001A076A"/>
    <w:rsid w:val="001A0C19"/>
    <w:rsid w:val="001A12F3"/>
    <w:rsid w:val="001A1B25"/>
    <w:rsid w:val="001A1B39"/>
    <w:rsid w:val="001A1EB6"/>
    <w:rsid w:val="001A39C3"/>
    <w:rsid w:val="001A3D17"/>
    <w:rsid w:val="001A6AAA"/>
    <w:rsid w:val="001A7325"/>
    <w:rsid w:val="001B1F5A"/>
    <w:rsid w:val="001B325E"/>
    <w:rsid w:val="001B3579"/>
    <w:rsid w:val="001B46C4"/>
    <w:rsid w:val="001B4744"/>
    <w:rsid w:val="001B5C13"/>
    <w:rsid w:val="001B61CC"/>
    <w:rsid w:val="001B7285"/>
    <w:rsid w:val="001B794B"/>
    <w:rsid w:val="001C06F9"/>
    <w:rsid w:val="001C16F2"/>
    <w:rsid w:val="001C1AFA"/>
    <w:rsid w:val="001C1B06"/>
    <w:rsid w:val="001C44A2"/>
    <w:rsid w:val="001C5C9C"/>
    <w:rsid w:val="001C6968"/>
    <w:rsid w:val="001D024A"/>
    <w:rsid w:val="001D0CA0"/>
    <w:rsid w:val="001D13D1"/>
    <w:rsid w:val="001D1534"/>
    <w:rsid w:val="001D27AE"/>
    <w:rsid w:val="001D5505"/>
    <w:rsid w:val="001D72B5"/>
    <w:rsid w:val="001D7BB6"/>
    <w:rsid w:val="001D7FE8"/>
    <w:rsid w:val="001E0FB3"/>
    <w:rsid w:val="001E1099"/>
    <w:rsid w:val="001E364C"/>
    <w:rsid w:val="001E5248"/>
    <w:rsid w:val="001F1751"/>
    <w:rsid w:val="001F1D0A"/>
    <w:rsid w:val="001F1E82"/>
    <w:rsid w:val="001F2410"/>
    <w:rsid w:val="001F5065"/>
    <w:rsid w:val="001F568C"/>
    <w:rsid w:val="001F5E39"/>
    <w:rsid w:val="001F68CD"/>
    <w:rsid w:val="00200B17"/>
    <w:rsid w:val="00202496"/>
    <w:rsid w:val="00202579"/>
    <w:rsid w:val="00207BF3"/>
    <w:rsid w:val="00210117"/>
    <w:rsid w:val="002107B0"/>
    <w:rsid w:val="00210D0D"/>
    <w:rsid w:val="00210E06"/>
    <w:rsid w:val="002115F2"/>
    <w:rsid w:val="00212CDB"/>
    <w:rsid w:val="00212DBB"/>
    <w:rsid w:val="00213CA9"/>
    <w:rsid w:val="0021443E"/>
    <w:rsid w:val="002157BA"/>
    <w:rsid w:val="00216185"/>
    <w:rsid w:val="00216A54"/>
    <w:rsid w:val="00217747"/>
    <w:rsid w:val="002206CB"/>
    <w:rsid w:val="00220A73"/>
    <w:rsid w:val="00222B81"/>
    <w:rsid w:val="0022495D"/>
    <w:rsid w:val="002250F6"/>
    <w:rsid w:val="002316CA"/>
    <w:rsid w:val="00231E93"/>
    <w:rsid w:val="002336C5"/>
    <w:rsid w:val="00235038"/>
    <w:rsid w:val="002354DF"/>
    <w:rsid w:val="002367A2"/>
    <w:rsid w:val="00236F32"/>
    <w:rsid w:val="00237BC1"/>
    <w:rsid w:val="00237D01"/>
    <w:rsid w:val="0024039A"/>
    <w:rsid w:val="00242197"/>
    <w:rsid w:val="00246B80"/>
    <w:rsid w:val="00246C44"/>
    <w:rsid w:val="00247033"/>
    <w:rsid w:val="00250EF8"/>
    <w:rsid w:val="00252D44"/>
    <w:rsid w:val="00254C72"/>
    <w:rsid w:val="002562C6"/>
    <w:rsid w:val="00261114"/>
    <w:rsid w:val="00263481"/>
    <w:rsid w:val="00263746"/>
    <w:rsid w:val="00263DEC"/>
    <w:rsid w:val="00266718"/>
    <w:rsid w:val="002712F4"/>
    <w:rsid w:val="00271459"/>
    <w:rsid w:val="0027186A"/>
    <w:rsid w:val="0027365E"/>
    <w:rsid w:val="00273EB3"/>
    <w:rsid w:val="00274D8A"/>
    <w:rsid w:val="00275AFA"/>
    <w:rsid w:val="00275B63"/>
    <w:rsid w:val="00276710"/>
    <w:rsid w:val="00276824"/>
    <w:rsid w:val="00280AA3"/>
    <w:rsid w:val="002810D7"/>
    <w:rsid w:val="00281DA2"/>
    <w:rsid w:val="002838CD"/>
    <w:rsid w:val="00284070"/>
    <w:rsid w:val="002859AA"/>
    <w:rsid w:val="0028730A"/>
    <w:rsid w:val="00290349"/>
    <w:rsid w:val="00291194"/>
    <w:rsid w:val="002914FF"/>
    <w:rsid w:val="00291EB7"/>
    <w:rsid w:val="0029388C"/>
    <w:rsid w:val="00294CC8"/>
    <w:rsid w:val="00295170"/>
    <w:rsid w:val="002955B9"/>
    <w:rsid w:val="00295FC7"/>
    <w:rsid w:val="00296068"/>
    <w:rsid w:val="002962B4"/>
    <w:rsid w:val="0029703B"/>
    <w:rsid w:val="002A3D04"/>
    <w:rsid w:val="002A5CD0"/>
    <w:rsid w:val="002A62A2"/>
    <w:rsid w:val="002A70E3"/>
    <w:rsid w:val="002A7482"/>
    <w:rsid w:val="002B167D"/>
    <w:rsid w:val="002B2032"/>
    <w:rsid w:val="002B2FA5"/>
    <w:rsid w:val="002B31EC"/>
    <w:rsid w:val="002B358D"/>
    <w:rsid w:val="002B4821"/>
    <w:rsid w:val="002B63B5"/>
    <w:rsid w:val="002B6EE9"/>
    <w:rsid w:val="002B7A77"/>
    <w:rsid w:val="002C2F31"/>
    <w:rsid w:val="002C2FF9"/>
    <w:rsid w:val="002C3204"/>
    <w:rsid w:val="002C3667"/>
    <w:rsid w:val="002C4763"/>
    <w:rsid w:val="002C49F7"/>
    <w:rsid w:val="002C4AD0"/>
    <w:rsid w:val="002C4B25"/>
    <w:rsid w:val="002C5F4E"/>
    <w:rsid w:val="002C707E"/>
    <w:rsid w:val="002C7556"/>
    <w:rsid w:val="002C7C7C"/>
    <w:rsid w:val="002C7F7C"/>
    <w:rsid w:val="002D22E0"/>
    <w:rsid w:val="002D3330"/>
    <w:rsid w:val="002D35AD"/>
    <w:rsid w:val="002D4686"/>
    <w:rsid w:val="002D59D6"/>
    <w:rsid w:val="002D5E4D"/>
    <w:rsid w:val="002D69A4"/>
    <w:rsid w:val="002D6CBB"/>
    <w:rsid w:val="002D6F2A"/>
    <w:rsid w:val="002D71FC"/>
    <w:rsid w:val="002D7733"/>
    <w:rsid w:val="002E0B55"/>
    <w:rsid w:val="002E1356"/>
    <w:rsid w:val="002E18EE"/>
    <w:rsid w:val="002E1ACD"/>
    <w:rsid w:val="002E20EA"/>
    <w:rsid w:val="002E2782"/>
    <w:rsid w:val="002E3E7C"/>
    <w:rsid w:val="002E547D"/>
    <w:rsid w:val="002E7972"/>
    <w:rsid w:val="002F1441"/>
    <w:rsid w:val="002F19F8"/>
    <w:rsid w:val="002F275E"/>
    <w:rsid w:val="002F3501"/>
    <w:rsid w:val="002F3AAD"/>
    <w:rsid w:val="002F605A"/>
    <w:rsid w:val="002F6232"/>
    <w:rsid w:val="002F7118"/>
    <w:rsid w:val="0030000C"/>
    <w:rsid w:val="00301C6D"/>
    <w:rsid w:val="003022DB"/>
    <w:rsid w:val="003050C0"/>
    <w:rsid w:val="0030584D"/>
    <w:rsid w:val="003062FC"/>
    <w:rsid w:val="003066E9"/>
    <w:rsid w:val="00306A0B"/>
    <w:rsid w:val="0030705E"/>
    <w:rsid w:val="0031361A"/>
    <w:rsid w:val="00314442"/>
    <w:rsid w:val="0031476B"/>
    <w:rsid w:val="003160E1"/>
    <w:rsid w:val="00316E68"/>
    <w:rsid w:val="00320A37"/>
    <w:rsid w:val="003233F2"/>
    <w:rsid w:val="003235B9"/>
    <w:rsid w:val="00324FA6"/>
    <w:rsid w:val="003258B1"/>
    <w:rsid w:val="00327824"/>
    <w:rsid w:val="00330556"/>
    <w:rsid w:val="00330B36"/>
    <w:rsid w:val="00331D9A"/>
    <w:rsid w:val="003334C4"/>
    <w:rsid w:val="003342FA"/>
    <w:rsid w:val="003362DA"/>
    <w:rsid w:val="003417D6"/>
    <w:rsid w:val="0034389E"/>
    <w:rsid w:val="003438B8"/>
    <w:rsid w:val="00344623"/>
    <w:rsid w:val="0034508A"/>
    <w:rsid w:val="00347606"/>
    <w:rsid w:val="003510E3"/>
    <w:rsid w:val="00351A5E"/>
    <w:rsid w:val="003537BD"/>
    <w:rsid w:val="003539A6"/>
    <w:rsid w:val="003549B3"/>
    <w:rsid w:val="003549B4"/>
    <w:rsid w:val="00354B55"/>
    <w:rsid w:val="00355B59"/>
    <w:rsid w:val="00357E4E"/>
    <w:rsid w:val="003608F3"/>
    <w:rsid w:val="00360E31"/>
    <w:rsid w:val="00361A8D"/>
    <w:rsid w:val="003642C7"/>
    <w:rsid w:val="0036581F"/>
    <w:rsid w:val="0037026A"/>
    <w:rsid w:val="00371BCB"/>
    <w:rsid w:val="00373CF8"/>
    <w:rsid w:val="003740DB"/>
    <w:rsid w:val="00374300"/>
    <w:rsid w:val="00375119"/>
    <w:rsid w:val="00375173"/>
    <w:rsid w:val="00375EDC"/>
    <w:rsid w:val="003771DE"/>
    <w:rsid w:val="00377B06"/>
    <w:rsid w:val="0038384A"/>
    <w:rsid w:val="00383BCD"/>
    <w:rsid w:val="00383F72"/>
    <w:rsid w:val="003844DA"/>
    <w:rsid w:val="00384796"/>
    <w:rsid w:val="003858EF"/>
    <w:rsid w:val="00385AE8"/>
    <w:rsid w:val="00386890"/>
    <w:rsid w:val="00386E73"/>
    <w:rsid w:val="0039015E"/>
    <w:rsid w:val="0039036B"/>
    <w:rsid w:val="00390EC8"/>
    <w:rsid w:val="00391789"/>
    <w:rsid w:val="00392189"/>
    <w:rsid w:val="00393B90"/>
    <w:rsid w:val="00393C67"/>
    <w:rsid w:val="00394B1D"/>
    <w:rsid w:val="0039554B"/>
    <w:rsid w:val="00395F94"/>
    <w:rsid w:val="00396CD3"/>
    <w:rsid w:val="003A027D"/>
    <w:rsid w:val="003A1657"/>
    <w:rsid w:val="003A20C3"/>
    <w:rsid w:val="003A28BD"/>
    <w:rsid w:val="003A31E0"/>
    <w:rsid w:val="003A3B45"/>
    <w:rsid w:val="003A5FAA"/>
    <w:rsid w:val="003A6787"/>
    <w:rsid w:val="003A6F34"/>
    <w:rsid w:val="003B0039"/>
    <w:rsid w:val="003B1548"/>
    <w:rsid w:val="003B1A78"/>
    <w:rsid w:val="003B1ACE"/>
    <w:rsid w:val="003B39C7"/>
    <w:rsid w:val="003B3CA1"/>
    <w:rsid w:val="003B47A9"/>
    <w:rsid w:val="003B5308"/>
    <w:rsid w:val="003B582C"/>
    <w:rsid w:val="003B62D9"/>
    <w:rsid w:val="003B7566"/>
    <w:rsid w:val="003C23E2"/>
    <w:rsid w:val="003C24E1"/>
    <w:rsid w:val="003C3FC5"/>
    <w:rsid w:val="003C4777"/>
    <w:rsid w:val="003C65FF"/>
    <w:rsid w:val="003C79E5"/>
    <w:rsid w:val="003D0C47"/>
    <w:rsid w:val="003D1207"/>
    <w:rsid w:val="003D38A4"/>
    <w:rsid w:val="003D4503"/>
    <w:rsid w:val="003D4A29"/>
    <w:rsid w:val="003D6A1F"/>
    <w:rsid w:val="003E029B"/>
    <w:rsid w:val="003E05B1"/>
    <w:rsid w:val="003E1F62"/>
    <w:rsid w:val="003E2755"/>
    <w:rsid w:val="003E3C39"/>
    <w:rsid w:val="003E52D8"/>
    <w:rsid w:val="003E5910"/>
    <w:rsid w:val="003E6C34"/>
    <w:rsid w:val="003E6D22"/>
    <w:rsid w:val="003E6DE6"/>
    <w:rsid w:val="003E748E"/>
    <w:rsid w:val="003F1F87"/>
    <w:rsid w:val="003F52DE"/>
    <w:rsid w:val="003F5B37"/>
    <w:rsid w:val="003F6012"/>
    <w:rsid w:val="003F6C80"/>
    <w:rsid w:val="003F7EC5"/>
    <w:rsid w:val="00400FD8"/>
    <w:rsid w:val="00403092"/>
    <w:rsid w:val="004031F0"/>
    <w:rsid w:val="00403B13"/>
    <w:rsid w:val="00405D87"/>
    <w:rsid w:val="004061D2"/>
    <w:rsid w:val="00407C62"/>
    <w:rsid w:val="0041070A"/>
    <w:rsid w:val="00410824"/>
    <w:rsid w:val="00410E8F"/>
    <w:rsid w:val="00411404"/>
    <w:rsid w:val="00412093"/>
    <w:rsid w:val="00412205"/>
    <w:rsid w:val="004126FD"/>
    <w:rsid w:val="0041457B"/>
    <w:rsid w:val="00414641"/>
    <w:rsid w:val="00414EEF"/>
    <w:rsid w:val="004163F6"/>
    <w:rsid w:val="004163FA"/>
    <w:rsid w:val="00417B17"/>
    <w:rsid w:val="00417C2E"/>
    <w:rsid w:val="00420E77"/>
    <w:rsid w:val="00421030"/>
    <w:rsid w:val="00423389"/>
    <w:rsid w:val="00423FB4"/>
    <w:rsid w:val="00425E48"/>
    <w:rsid w:val="00426078"/>
    <w:rsid w:val="0042621C"/>
    <w:rsid w:val="00426255"/>
    <w:rsid w:val="00427F89"/>
    <w:rsid w:val="0043150C"/>
    <w:rsid w:val="004316AD"/>
    <w:rsid w:val="004320D3"/>
    <w:rsid w:val="00432CAA"/>
    <w:rsid w:val="0043333A"/>
    <w:rsid w:val="00435AD8"/>
    <w:rsid w:val="00435C24"/>
    <w:rsid w:val="00437375"/>
    <w:rsid w:val="0044006F"/>
    <w:rsid w:val="004421EE"/>
    <w:rsid w:val="00442814"/>
    <w:rsid w:val="004449B8"/>
    <w:rsid w:val="00445404"/>
    <w:rsid w:val="004460AB"/>
    <w:rsid w:val="00446E22"/>
    <w:rsid w:val="00450F87"/>
    <w:rsid w:val="00451777"/>
    <w:rsid w:val="0045217E"/>
    <w:rsid w:val="00452A72"/>
    <w:rsid w:val="00453A95"/>
    <w:rsid w:val="00456261"/>
    <w:rsid w:val="00460C87"/>
    <w:rsid w:val="004634A2"/>
    <w:rsid w:val="00463D80"/>
    <w:rsid w:val="00465F12"/>
    <w:rsid w:val="004668C7"/>
    <w:rsid w:val="0047093E"/>
    <w:rsid w:val="00471F16"/>
    <w:rsid w:val="004726F9"/>
    <w:rsid w:val="00473C5D"/>
    <w:rsid w:val="00475AD3"/>
    <w:rsid w:val="0047636C"/>
    <w:rsid w:val="004763E4"/>
    <w:rsid w:val="00477CF9"/>
    <w:rsid w:val="004801CE"/>
    <w:rsid w:val="004801D5"/>
    <w:rsid w:val="0048474B"/>
    <w:rsid w:val="00484B5E"/>
    <w:rsid w:val="00484D4D"/>
    <w:rsid w:val="00484E2C"/>
    <w:rsid w:val="00485791"/>
    <w:rsid w:val="00485A05"/>
    <w:rsid w:val="00485F2A"/>
    <w:rsid w:val="00486EA1"/>
    <w:rsid w:val="004876FB"/>
    <w:rsid w:val="00491E0C"/>
    <w:rsid w:val="00492A19"/>
    <w:rsid w:val="00492DFF"/>
    <w:rsid w:val="00493032"/>
    <w:rsid w:val="004940E3"/>
    <w:rsid w:val="00495ED4"/>
    <w:rsid w:val="00497069"/>
    <w:rsid w:val="004977B9"/>
    <w:rsid w:val="00497828"/>
    <w:rsid w:val="00497C8A"/>
    <w:rsid w:val="004A0017"/>
    <w:rsid w:val="004A0FF6"/>
    <w:rsid w:val="004A1A3C"/>
    <w:rsid w:val="004A23EF"/>
    <w:rsid w:val="004A3986"/>
    <w:rsid w:val="004A4554"/>
    <w:rsid w:val="004A5B4B"/>
    <w:rsid w:val="004A5CF8"/>
    <w:rsid w:val="004A7652"/>
    <w:rsid w:val="004A7788"/>
    <w:rsid w:val="004B0D8A"/>
    <w:rsid w:val="004B123E"/>
    <w:rsid w:val="004B2152"/>
    <w:rsid w:val="004B23CB"/>
    <w:rsid w:val="004B260C"/>
    <w:rsid w:val="004B29C7"/>
    <w:rsid w:val="004B3A68"/>
    <w:rsid w:val="004B4BE6"/>
    <w:rsid w:val="004B72E4"/>
    <w:rsid w:val="004B7718"/>
    <w:rsid w:val="004C0F4E"/>
    <w:rsid w:val="004C37E9"/>
    <w:rsid w:val="004C3CB5"/>
    <w:rsid w:val="004C77BB"/>
    <w:rsid w:val="004C7FAD"/>
    <w:rsid w:val="004D13E3"/>
    <w:rsid w:val="004D1748"/>
    <w:rsid w:val="004D35C2"/>
    <w:rsid w:val="004D5F54"/>
    <w:rsid w:val="004D6210"/>
    <w:rsid w:val="004D6B6D"/>
    <w:rsid w:val="004D72B1"/>
    <w:rsid w:val="004D7497"/>
    <w:rsid w:val="004D75E5"/>
    <w:rsid w:val="004D790F"/>
    <w:rsid w:val="004D7A41"/>
    <w:rsid w:val="004E0610"/>
    <w:rsid w:val="004E5874"/>
    <w:rsid w:val="004E68B1"/>
    <w:rsid w:val="004F24B3"/>
    <w:rsid w:val="004F2E02"/>
    <w:rsid w:val="004F4B8C"/>
    <w:rsid w:val="004F519F"/>
    <w:rsid w:val="00500300"/>
    <w:rsid w:val="005003E1"/>
    <w:rsid w:val="00500824"/>
    <w:rsid w:val="005012F5"/>
    <w:rsid w:val="0050130C"/>
    <w:rsid w:val="005015D0"/>
    <w:rsid w:val="00501CC7"/>
    <w:rsid w:val="005023D3"/>
    <w:rsid w:val="0050262E"/>
    <w:rsid w:val="00503154"/>
    <w:rsid w:val="00503FD6"/>
    <w:rsid w:val="005047FD"/>
    <w:rsid w:val="005057E1"/>
    <w:rsid w:val="00506A66"/>
    <w:rsid w:val="00506C4E"/>
    <w:rsid w:val="00510994"/>
    <w:rsid w:val="00510A90"/>
    <w:rsid w:val="00511A23"/>
    <w:rsid w:val="00511B76"/>
    <w:rsid w:val="005127FF"/>
    <w:rsid w:val="00512FE4"/>
    <w:rsid w:val="00513153"/>
    <w:rsid w:val="005152D8"/>
    <w:rsid w:val="00515D6E"/>
    <w:rsid w:val="0051799E"/>
    <w:rsid w:val="00520B1E"/>
    <w:rsid w:val="00522057"/>
    <w:rsid w:val="005220B3"/>
    <w:rsid w:val="00522F70"/>
    <w:rsid w:val="005232F8"/>
    <w:rsid w:val="005253B3"/>
    <w:rsid w:val="00525E7F"/>
    <w:rsid w:val="00526F25"/>
    <w:rsid w:val="00527B0C"/>
    <w:rsid w:val="00530118"/>
    <w:rsid w:val="00531032"/>
    <w:rsid w:val="005310CE"/>
    <w:rsid w:val="00531D9C"/>
    <w:rsid w:val="00531F9F"/>
    <w:rsid w:val="00534840"/>
    <w:rsid w:val="00535166"/>
    <w:rsid w:val="00535581"/>
    <w:rsid w:val="005360E9"/>
    <w:rsid w:val="00537E1B"/>
    <w:rsid w:val="0054138E"/>
    <w:rsid w:val="00541630"/>
    <w:rsid w:val="00542BFA"/>
    <w:rsid w:val="00543451"/>
    <w:rsid w:val="00544D47"/>
    <w:rsid w:val="00545580"/>
    <w:rsid w:val="0054558D"/>
    <w:rsid w:val="00545E63"/>
    <w:rsid w:val="005516CF"/>
    <w:rsid w:val="0055245F"/>
    <w:rsid w:val="005531E9"/>
    <w:rsid w:val="0056153E"/>
    <w:rsid w:val="00562127"/>
    <w:rsid w:val="00563688"/>
    <w:rsid w:val="00573644"/>
    <w:rsid w:val="0057370E"/>
    <w:rsid w:val="00576031"/>
    <w:rsid w:val="00577E7A"/>
    <w:rsid w:val="005814BA"/>
    <w:rsid w:val="00582546"/>
    <w:rsid w:val="0058441D"/>
    <w:rsid w:val="00584E97"/>
    <w:rsid w:val="00590B0D"/>
    <w:rsid w:val="005914CA"/>
    <w:rsid w:val="005922EF"/>
    <w:rsid w:val="005922FD"/>
    <w:rsid w:val="005927B5"/>
    <w:rsid w:val="00593ADB"/>
    <w:rsid w:val="005941E8"/>
    <w:rsid w:val="00594CDE"/>
    <w:rsid w:val="00594D52"/>
    <w:rsid w:val="0059510E"/>
    <w:rsid w:val="005954F4"/>
    <w:rsid w:val="005955E7"/>
    <w:rsid w:val="005956E8"/>
    <w:rsid w:val="00595C5C"/>
    <w:rsid w:val="00597806"/>
    <w:rsid w:val="00597BA6"/>
    <w:rsid w:val="005A03B0"/>
    <w:rsid w:val="005A2A5B"/>
    <w:rsid w:val="005A4B18"/>
    <w:rsid w:val="005A4E33"/>
    <w:rsid w:val="005A6C4D"/>
    <w:rsid w:val="005A79F4"/>
    <w:rsid w:val="005A7BBC"/>
    <w:rsid w:val="005B0D24"/>
    <w:rsid w:val="005B14E0"/>
    <w:rsid w:val="005B1516"/>
    <w:rsid w:val="005B1533"/>
    <w:rsid w:val="005B1869"/>
    <w:rsid w:val="005B1FDA"/>
    <w:rsid w:val="005B43E9"/>
    <w:rsid w:val="005B5B82"/>
    <w:rsid w:val="005B6EAD"/>
    <w:rsid w:val="005B7175"/>
    <w:rsid w:val="005C3B14"/>
    <w:rsid w:val="005C4C6A"/>
    <w:rsid w:val="005C5306"/>
    <w:rsid w:val="005C686F"/>
    <w:rsid w:val="005C7194"/>
    <w:rsid w:val="005D1278"/>
    <w:rsid w:val="005D2E5A"/>
    <w:rsid w:val="005D389A"/>
    <w:rsid w:val="005D533A"/>
    <w:rsid w:val="005D690E"/>
    <w:rsid w:val="005D773A"/>
    <w:rsid w:val="005D7B7E"/>
    <w:rsid w:val="005E03FE"/>
    <w:rsid w:val="005E1388"/>
    <w:rsid w:val="005E1C33"/>
    <w:rsid w:val="005E26E9"/>
    <w:rsid w:val="005E363A"/>
    <w:rsid w:val="005E68C2"/>
    <w:rsid w:val="005E6F65"/>
    <w:rsid w:val="005E7841"/>
    <w:rsid w:val="005E7AE4"/>
    <w:rsid w:val="005F0FDC"/>
    <w:rsid w:val="005F1781"/>
    <w:rsid w:val="005F422E"/>
    <w:rsid w:val="005F4941"/>
    <w:rsid w:val="005F6791"/>
    <w:rsid w:val="005F6A39"/>
    <w:rsid w:val="0060127D"/>
    <w:rsid w:val="00601550"/>
    <w:rsid w:val="0060182A"/>
    <w:rsid w:val="00601C50"/>
    <w:rsid w:val="00603FB7"/>
    <w:rsid w:val="00604AF7"/>
    <w:rsid w:val="0060689E"/>
    <w:rsid w:val="00607A26"/>
    <w:rsid w:val="0061002F"/>
    <w:rsid w:val="00611BFD"/>
    <w:rsid w:val="006147C3"/>
    <w:rsid w:val="00616044"/>
    <w:rsid w:val="00617901"/>
    <w:rsid w:val="006208A2"/>
    <w:rsid w:val="00624C09"/>
    <w:rsid w:val="00625450"/>
    <w:rsid w:val="006311A7"/>
    <w:rsid w:val="006325FB"/>
    <w:rsid w:val="00632FB0"/>
    <w:rsid w:val="0063425F"/>
    <w:rsid w:val="00634728"/>
    <w:rsid w:val="00635873"/>
    <w:rsid w:val="00636199"/>
    <w:rsid w:val="006416A7"/>
    <w:rsid w:val="00643333"/>
    <w:rsid w:val="00643380"/>
    <w:rsid w:val="00646262"/>
    <w:rsid w:val="006475C4"/>
    <w:rsid w:val="00647E4A"/>
    <w:rsid w:val="0065002E"/>
    <w:rsid w:val="00652080"/>
    <w:rsid w:val="0065536B"/>
    <w:rsid w:val="00656E0B"/>
    <w:rsid w:val="0065712F"/>
    <w:rsid w:val="006574E2"/>
    <w:rsid w:val="00657D70"/>
    <w:rsid w:val="006624D9"/>
    <w:rsid w:val="0066314A"/>
    <w:rsid w:val="00665130"/>
    <w:rsid w:val="0066569F"/>
    <w:rsid w:val="00667A14"/>
    <w:rsid w:val="00670884"/>
    <w:rsid w:val="00670D27"/>
    <w:rsid w:val="00671025"/>
    <w:rsid w:val="00671BF2"/>
    <w:rsid w:val="006729A3"/>
    <w:rsid w:val="0067377E"/>
    <w:rsid w:val="006738D4"/>
    <w:rsid w:val="00673BF4"/>
    <w:rsid w:val="00674F3F"/>
    <w:rsid w:val="00674F90"/>
    <w:rsid w:val="006756FC"/>
    <w:rsid w:val="0067572B"/>
    <w:rsid w:val="00676D32"/>
    <w:rsid w:val="0068099E"/>
    <w:rsid w:val="00681220"/>
    <w:rsid w:val="0068126E"/>
    <w:rsid w:val="00681574"/>
    <w:rsid w:val="0068177F"/>
    <w:rsid w:val="00682B3A"/>
    <w:rsid w:val="006835B0"/>
    <w:rsid w:val="0068380C"/>
    <w:rsid w:val="006855E7"/>
    <w:rsid w:val="00686223"/>
    <w:rsid w:val="0068640C"/>
    <w:rsid w:val="0068650F"/>
    <w:rsid w:val="0068673F"/>
    <w:rsid w:val="00686DE1"/>
    <w:rsid w:val="00687B85"/>
    <w:rsid w:val="00687F89"/>
    <w:rsid w:val="00690675"/>
    <w:rsid w:val="0069070A"/>
    <w:rsid w:val="006910F8"/>
    <w:rsid w:val="00691254"/>
    <w:rsid w:val="006913CD"/>
    <w:rsid w:val="006936AF"/>
    <w:rsid w:val="0069401C"/>
    <w:rsid w:val="0069550F"/>
    <w:rsid w:val="00696696"/>
    <w:rsid w:val="00696A73"/>
    <w:rsid w:val="00696D7F"/>
    <w:rsid w:val="00697D84"/>
    <w:rsid w:val="006A0B9E"/>
    <w:rsid w:val="006A28BB"/>
    <w:rsid w:val="006A4CF1"/>
    <w:rsid w:val="006A5F58"/>
    <w:rsid w:val="006A6505"/>
    <w:rsid w:val="006A6E96"/>
    <w:rsid w:val="006A7244"/>
    <w:rsid w:val="006A79C5"/>
    <w:rsid w:val="006B1222"/>
    <w:rsid w:val="006B2A1B"/>
    <w:rsid w:val="006B2B07"/>
    <w:rsid w:val="006B3D60"/>
    <w:rsid w:val="006B5F76"/>
    <w:rsid w:val="006B63C9"/>
    <w:rsid w:val="006C065F"/>
    <w:rsid w:val="006C188A"/>
    <w:rsid w:val="006C1C75"/>
    <w:rsid w:val="006C2E32"/>
    <w:rsid w:val="006C49F4"/>
    <w:rsid w:val="006C540C"/>
    <w:rsid w:val="006C6DCA"/>
    <w:rsid w:val="006C76B0"/>
    <w:rsid w:val="006D3D94"/>
    <w:rsid w:val="006D75EF"/>
    <w:rsid w:val="006D79E1"/>
    <w:rsid w:val="006D7A72"/>
    <w:rsid w:val="006E193B"/>
    <w:rsid w:val="006E22C9"/>
    <w:rsid w:val="006E3BA2"/>
    <w:rsid w:val="006E58D2"/>
    <w:rsid w:val="006E69C8"/>
    <w:rsid w:val="006E70F0"/>
    <w:rsid w:val="006F17B6"/>
    <w:rsid w:val="006F3118"/>
    <w:rsid w:val="006F3809"/>
    <w:rsid w:val="006F4746"/>
    <w:rsid w:val="006F5257"/>
    <w:rsid w:val="006F5C7D"/>
    <w:rsid w:val="006F5EDC"/>
    <w:rsid w:val="006F6F1D"/>
    <w:rsid w:val="006F79EB"/>
    <w:rsid w:val="00700046"/>
    <w:rsid w:val="0070019B"/>
    <w:rsid w:val="0070066A"/>
    <w:rsid w:val="00700DBB"/>
    <w:rsid w:val="00700E50"/>
    <w:rsid w:val="0070155C"/>
    <w:rsid w:val="00704367"/>
    <w:rsid w:val="00704A28"/>
    <w:rsid w:val="00704B2E"/>
    <w:rsid w:val="0070573B"/>
    <w:rsid w:val="00705A96"/>
    <w:rsid w:val="00706E38"/>
    <w:rsid w:val="007070E9"/>
    <w:rsid w:val="00710D58"/>
    <w:rsid w:val="00710D89"/>
    <w:rsid w:val="007136CC"/>
    <w:rsid w:val="007142E7"/>
    <w:rsid w:val="00715292"/>
    <w:rsid w:val="00717291"/>
    <w:rsid w:val="00717762"/>
    <w:rsid w:val="007204FE"/>
    <w:rsid w:val="00721931"/>
    <w:rsid w:val="00727B2E"/>
    <w:rsid w:val="00727F37"/>
    <w:rsid w:val="00730EB3"/>
    <w:rsid w:val="00731A3A"/>
    <w:rsid w:val="00731B49"/>
    <w:rsid w:val="007320A7"/>
    <w:rsid w:val="00732EF0"/>
    <w:rsid w:val="00734601"/>
    <w:rsid w:val="007353A5"/>
    <w:rsid w:val="007360AE"/>
    <w:rsid w:val="00740078"/>
    <w:rsid w:val="00740399"/>
    <w:rsid w:val="0074132C"/>
    <w:rsid w:val="00742E79"/>
    <w:rsid w:val="00743117"/>
    <w:rsid w:val="00743277"/>
    <w:rsid w:val="007440CC"/>
    <w:rsid w:val="00744679"/>
    <w:rsid w:val="0074530D"/>
    <w:rsid w:val="00745E34"/>
    <w:rsid w:val="007461C9"/>
    <w:rsid w:val="00746A01"/>
    <w:rsid w:val="0074781A"/>
    <w:rsid w:val="007532C4"/>
    <w:rsid w:val="00753711"/>
    <w:rsid w:val="00753761"/>
    <w:rsid w:val="00753788"/>
    <w:rsid w:val="00753B1E"/>
    <w:rsid w:val="007546F1"/>
    <w:rsid w:val="007552EE"/>
    <w:rsid w:val="00755C3F"/>
    <w:rsid w:val="00755D0B"/>
    <w:rsid w:val="00757100"/>
    <w:rsid w:val="00757CE9"/>
    <w:rsid w:val="007619B1"/>
    <w:rsid w:val="00761A5D"/>
    <w:rsid w:val="0076211A"/>
    <w:rsid w:val="00762F0A"/>
    <w:rsid w:val="00763B1D"/>
    <w:rsid w:val="00763EE6"/>
    <w:rsid w:val="00764126"/>
    <w:rsid w:val="00765888"/>
    <w:rsid w:val="00766A17"/>
    <w:rsid w:val="00766DE3"/>
    <w:rsid w:val="00766EC6"/>
    <w:rsid w:val="007677DD"/>
    <w:rsid w:val="00767D7E"/>
    <w:rsid w:val="007700AC"/>
    <w:rsid w:val="00770897"/>
    <w:rsid w:val="00771C39"/>
    <w:rsid w:val="00771D3D"/>
    <w:rsid w:val="007725AD"/>
    <w:rsid w:val="00772B91"/>
    <w:rsid w:val="007734AA"/>
    <w:rsid w:val="00773CBF"/>
    <w:rsid w:val="007743FC"/>
    <w:rsid w:val="00774CB5"/>
    <w:rsid w:val="007762A0"/>
    <w:rsid w:val="00776362"/>
    <w:rsid w:val="007808DE"/>
    <w:rsid w:val="00782FEE"/>
    <w:rsid w:val="007850D8"/>
    <w:rsid w:val="00787982"/>
    <w:rsid w:val="00787FC9"/>
    <w:rsid w:val="0079142D"/>
    <w:rsid w:val="00791A57"/>
    <w:rsid w:val="00794072"/>
    <w:rsid w:val="00794260"/>
    <w:rsid w:val="00794B77"/>
    <w:rsid w:val="00796A2B"/>
    <w:rsid w:val="00797444"/>
    <w:rsid w:val="00797B84"/>
    <w:rsid w:val="007A0168"/>
    <w:rsid w:val="007A08FE"/>
    <w:rsid w:val="007A1B5A"/>
    <w:rsid w:val="007A2D63"/>
    <w:rsid w:val="007A4316"/>
    <w:rsid w:val="007A472E"/>
    <w:rsid w:val="007A6913"/>
    <w:rsid w:val="007A6CF7"/>
    <w:rsid w:val="007A7A23"/>
    <w:rsid w:val="007B00AD"/>
    <w:rsid w:val="007B025A"/>
    <w:rsid w:val="007B0859"/>
    <w:rsid w:val="007B29F6"/>
    <w:rsid w:val="007B2B78"/>
    <w:rsid w:val="007B2D56"/>
    <w:rsid w:val="007B35F8"/>
    <w:rsid w:val="007B3FA0"/>
    <w:rsid w:val="007B6459"/>
    <w:rsid w:val="007B6951"/>
    <w:rsid w:val="007C0638"/>
    <w:rsid w:val="007C2253"/>
    <w:rsid w:val="007C3416"/>
    <w:rsid w:val="007C5539"/>
    <w:rsid w:val="007C616D"/>
    <w:rsid w:val="007C682F"/>
    <w:rsid w:val="007C7B82"/>
    <w:rsid w:val="007C7B9C"/>
    <w:rsid w:val="007D08E0"/>
    <w:rsid w:val="007D0A70"/>
    <w:rsid w:val="007D1FDF"/>
    <w:rsid w:val="007D3520"/>
    <w:rsid w:val="007D42C8"/>
    <w:rsid w:val="007D50CB"/>
    <w:rsid w:val="007D6874"/>
    <w:rsid w:val="007D6D8C"/>
    <w:rsid w:val="007D731C"/>
    <w:rsid w:val="007E15A2"/>
    <w:rsid w:val="007E2871"/>
    <w:rsid w:val="007E301E"/>
    <w:rsid w:val="007E62F8"/>
    <w:rsid w:val="007E7CCF"/>
    <w:rsid w:val="007F0268"/>
    <w:rsid w:val="007F11B6"/>
    <w:rsid w:val="007F5BB9"/>
    <w:rsid w:val="00801DB1"/>
    <w:rsid w:val="008032EC"/>
    <w:rsid w:val="00803617"/>
    <w:rsid w:val="0080598F"/>
    <w:rsid w:val="00805A97"/>
    <w:rsid w:val="00806784"/>
    <w:rsid w:val="0081095C"/>
    <w:rsid w:val="008116C0"/>
    <w:rsid w:val="008117A5"/>
    <w:rsid w:val="0081218D"/>
    <w:rsid w:val="008124D0"/>
    <w:rsid w:val="0081262F"/>
    <w:rsid w:val="00812B95"/>
    <w:rsid w:val="00813631"/>
    <w:rsid w:val="00813AC7"/>
    <w:rsid w:val="008143D9"/>
    <w:rsid w:val="00821579"/>
    <w:rsid w:val="008230B5"/>
    <w:rsid w:val="00824017"/>
    <w:rsid w:val="00827303"/>
    <w:rsid w:val="0083322E"/>
    <w:rsid w:val="00833C26"/>
    <w:rsid w:val="00833E6E"/>
    <w:rsid w:val="00834F36"/>
    <w:rsid w:val="00837EC2"/>
    <w:rsid w:val="00840724"/>
    <w:rsid w:val="008423BD"/>
    <w:rsid w:val="00842A6C"/>
    <w:rsid w:val="00842B39"/>
    <w:rsid w:val="0084339B"/>
    <w:rsid w:val="008439AC"/>
    <w:rsid w:val="00844757"/>
    <w:rsid w:val="00844C58"/>
    <w:rsid w:val="008453D3"/>
    <w:rsid w:val="00845FE8"/>
    <w:rsid w:val="0084678B"/>
    <w:rsid w:val="0085044A"/>
    <w:rsid w:val="0085063B"/>
    <w:rsid w:val="00851C68"/>
    <w:rsid w:val="00852103"/>
    <w:rsid w:val="00853193"/>
    <w:rsid w:val="008537A5"/>
    <w:rsid w:val="00853968"/>
    <w:rsid w:val="0085427D"/>
    <w:rsid w:val="00854A3B"/>
    <w:rsid w:val="00854F1E"/>
    <w:rsid w:val="008557F3"/>
    <w:rsid w:val="00861995"/>
    <w:rsid w:val="008632A2"/>
    <w:rsid w:val="008648AA"/>
    <w:rsid w:val="00864911"/>
    <w:rsid w:val="00866B53"/>
    <w:rsid w:val="00866E2D"/>
    <w:rsid w:val="00867B94"/>
    <w:rsid w:val="00870C73"/>
    <w:rsid w:val="00874DE2"/>
    <w:rsid w:val="008763DC"/>
    <w:rsid w:val="00877416"/>
    <w:rsid w:val="008800F6"/>
    <w:rsid w:val="008817C3"/>
    <w:rsid w:val="00884C7B"/>
    <w:rsid w:val="00884F8E"/>
    <w:rsid w:val="0088633A"/>
    <w:rsid w:val="00886432"/>
    <w:rsid w:val="00886EE7"/>
    <w:rsid w:val="00887A79"/>
    <w:rsid w:val="008902F7"/>
    <w:rsid w:val="0089179A"/>
    <w:rsid w:val="00892625"/>
    <w:rsid w:val="008929A2"/>
    <w:rsid w:val="00895A5D"/>
    <w:rsid w:val="00895F80"/>
    <w:rsid w:val="00897D52"/>
    <w:rsid w:val="008A093D"/>
    <w:rsid w:val="008A0970"/>
    <w:rsid w:val="008A167C"/>
    <w:rsid w:val="008A216D"/>
    <w:rsid w:val="008A519E"/>
    <w:rsid w:val="008A5A25"/>
    <w:rsid w:val="008A6FE6"/>
    <w:rsid w:val="008B1920"/>
    <w:rsid w:val="008B2568"/>
    <w:rsid w:val="008B278D"/>
    <w:rsid w:val="008B3358"/>
    <w:rsid w:val="008B4184"/>
    <w:rsid w:val="008B4192"/>
    <w:rsid w:val="008B42A2"/>
    <w:rsid w:val="008B475D"/>
    <w:rsid w:val="008B680F"/>
    <w:rsid w:val="008B6A37"/>
    <w:rsid w:val="008B6BB6"/>
    <w:rsid w:val="008B6D47"/>
    <w:rsid w:val="008C00BA"/>
    <w:rsid w:val="008C0C70"/>
    <w:rsid w:val="008C0DC9"/>
    <w:rsid w:val="008C1888"/>
    <w:rsid w:val="008C39F8"/>
    <w:rsid w:val="008C46DF"/>
    <w:rsid w:val="008C540B"/>
    <w:rsid w:val="008C5911"/>
    <w:rsid w:val="008C6348"/>
    <w:rsid w:val="008C6FFC"/>
    <w:rsid w:val="008C7785"/>
    <w:rsid w:val="008D1D6F"/>
    <w:rsid w:val="008D2558"/>
    <w:rsid w:val="008D3253"/>
    <w:rsid w:val="008D3B7D"/>
    <w:rsid w:val="008D6BA8"/>
    <w:rsid w:val="008E0F03"/>
    <w:rsid w:val="008E1AD6"/>
    <w:rsid w:val="008E1E94"/>
    <w:rsid w:val="008E29D2"/>
    <w:rsid w:val="008E2FBD"/>
    <w:rsid w:val="008E41E8"/>
    <w:rsid w:val="008E530B"/>
    <w:rsid w:val="008E6483"/>
    <w:rsid w:val="008E65BF"/>
    <w:rsid w:val="008E6FA2"/>
    <w:rsid w:val="008E7B38"/>
    <w:rsid w:val="008F0EBE"/>
    <w:rsid w:val="008F2FA5"/>
    <w:rsid w:val="008F3F2E"/>
    <w:rsid w:val="008F43C9"/>
    <w:rsid w:val="008F4502"/>
    <w:rsid w:val="008F4A4F"/>
    <w:rsid w:val="008F6EC5"/>
    <w:rsid w:val="008F7DE0"/>
    <w:rsid w:val="00900FCE"/>
    <w:rsid w:val="00902D79"/>
    <w:rsid w:val="00903FAE"/>
    <w:rsid w:val="009055F1"/>
    <w:rsid w:val="00906E5E"/>
    <w:rsid w:val="00910F9A"/>
    <w:rsid w:val="009111CF"/>
    <w:rsid w:val="0091202F"/>
    <w:rsid w:val="00913271"/>
    <w:rsid w:val="00913A11"/>
    <w:rsid w:val="0091555D"/>
    <w:rsid w:val="009159B6"/>
    <w:rsid w:val="00915BC3"/>
    <w:rsid w:val="009161B7"/>
    <w:rsid w:val="00917443"/>
    <w:rsid w:val="00917995"/>
    <w:rsid w:val="00917B10"/>
    <w:rsid w:val="00921718"/>
    <w:rsid w:val="0092234C"/>
    <w:rsid w:val="009237E4"/>
    <w:rsid w:val="00931EDD"/>
    <w:rsid w:val="00932229"/>
    <w:rsid w:val="00932B81"/>
    <w:rsid w:val="00936C17"/>
    <w:rsid w:val="00936F68"/>
    <w:rsid w:val="00937859"/>
    <w:rsid w:val="00942598"/>
    <w:rsid w:val="00942A47"/>
    <w:rsid w:val="00942C3A"/>
    <w:rsid w:val="009435D0"/>
    <w:rsid w:val="009455BF"/>
    <w:rsid w:val="00946239"/>
    <w:rsid w:val="00946E04"/>
    <w:rsid w:val="009471DB"/>
    <w:rsid w:val="00952239"/>
    <w:rsid w:val="00954240"/>
    <w:rsid w:val="0095463D"/>
    <w:rsid w:val="00957784"/>
    <w:rsid w:val="00957BF9"/>
    <w:rsid w:val="009608FF"/>
    <w:rsid w:val="00961D91"/>
    <w:rsid w:val="00962627"/>
    <w:rsid w:val="00963EE9"/>
    <w:rsid w:val="009644BD"/>
    <w:rsid w:val="00965C9D"/>
    <w:rsid w:val="009706B3"/>
    <w:rsid w:val="00972632"/>
    <w:rsid w:val="0097284F"/>
    <w:rsid w:val="00973C5C"/>
    <w:rsid w:val="00973D78"/>
    <w:rsid w:val="00974B0B"/>
    <w:rsid w:val="0097517A"/>
    <w:rsid w:val="009759FF"/>
    <w:rsid w:val="00976067"/>
    <w:rsid w:val="00976177"/>
    <w:rsid w:val="009762CD"/>
    <w:rsid w:val="009774C4"/>
    <w:rsid w:val="00977F28"/>
    <w:rsid w:val="00980A39"/>
    <w:rsid w:val="00981242"/>
    <w:rsid w:val="00982F3D"/>
    <w:rsid w:val="00983BC4"/>
    <w:rsid w:val="00983FF6"/>
    <w:rsid w:val="009841E8"/>
    <w:rsid w:val="00984354"/>
    <w:rsid w:val="0098496A"/>
    <w:rsid w:val="0098659F"/>
    <w:rsid w:val="00986B9F"/>
    <w:rsid w:val="00987FCC"/>
    <w:rsid w:val="00990A03"/>
    <w:rsid w:val="00990F6B"/>
    <w:rsid w:val="00990F91"/>
    <w:rsid w:val="00991743"/>
    <w:rsid w:val="00991B07"/>
    <w:rsid w:val="00993084"/>
    <w:rsid w:val="009932A8"/>
    <w:rsid w:val="0099798D"/>
    <w:rsid w:val="00997D5F"/>
    <w:rsid w:val="009A021B"/>
    <w:rsid w:val="009A07C0"/>
    <w:rsid w:val="009A162D"/>
    <w:rsid w:val="009A175E"/>
    <w:rsid w:val="009A2F9B"/>
    <w:rsid w:val="009A3A73"/>
    <w:rsid w:val="009A58BC"/>
    <w:rsid w:val="009A596A"/>
    <w:rsid w:val="009A6E38"/>
    <w:rsid w:val="009B061B"/>
    <w:rsid w:val="009B2253"/>
    <w:rsid w:val="009B3E59"/>
    <w:rsid w:val="009B4370"/>
    <w:rsid w:val="009B4ECA"/>
    <w:rsid w:val="009B7066"/>
    <w:rsid w:val="009B7A75"/>
    <w:rsid w:val="009C01A6"/>
    <w:rsid w:val="009C02F7"/>
    <w:rsid w:val="009C0A8F"/>
    <w:rsid w:val="009C16B3"/>
    <w:rsid w:val="009C2C04"/>
    <w:rsid w:val="009C3730"/>
    <w:rsid w:val="009C3D54"/>
    <w:rsid w:val="009C4455"/>
    <w:rsid w:val="009C6993"/>
    <w:rsid w:val="009D07B7"/>
    <w:rsid w:val="009D3771"/>
    <w:rsid w:val="009D5217"/>
    <w:rsid w:val="009D5ECB"/>
    <w:rsid w:val="009D634C"/>
    <w:rsid w:val="009E06DE"/>
    <w:rsid w:val="009E170B"/>
    <w:rsid w:val="009E2FB7"/>
    <w:rsid w:val="009E3A2B"/>
    <w:rsid w:val="009E5153"/>
    <w:rsid w:val="009E54C0"/>
    <w:rsid w:val="009F1F8E"/>
    <w:rsid w:val="009F2C03"/>
    <w:rsid w:val="009F2D72"/>
    <w:rsid w:val="009F40AC"/>
    <w:rsid w:val="009F57E3"/>
    <w:rsid w:val="009F60DE"/>
    <w:rsid w:val="009F626B"/>
    <w:rsid w:val="009F740C"/>
    <w:rsid w:val="00A01D71"/>
    <w:rsid w:val="00A034C9"/>
    <w:rsid w:val="00A035D5"/>
    <w:rsid w:val="00A03DE1"/>
    <w:rsid w:val="00A04569"/>
    <w:rsid w:val="00A05824"/>
    <w:rsid w:val="00A11A39"/>
    <w:rsid w:val="00A1363F"/>
    <w:rsid w:val="00A148FE"/>
    <w:rsid w:val="00A15297"/>
    <w:rsid w:val="00A17118"/>
    <w:rsid w:val="00A179C8"/>
    <w:rsid w:val="00A201CA"/>
    <w:rsid w:val="00A210C1"/>
    <w:rsid w:val="00A21A49"/>
    <w:rsid w:val="00A220C5"/>
    <w:rsid w:val="00A242D8"/>
    <w:rsid w:val="00A246DB"/>
    <w:rsid w:val="00A264DB"/>
    <w:rsid w:val="00A26B72"/>
    <w:rsid w:val="00A27600"/>
    <w:rsid w:val="00A30337"/>
    <w:rsid w:val="00A30880"/>
    <w:rsid w:val="00A31047"/>
    <w:rsid w:val="00A31B54"/>
    <w:rsid w:val="00A32655"/>
    <w:rsid w:val="00A33CAB"/>
    <w:rsid w:val="00A3435A"/>
    <w:rsid w:val="00A34CAA"/>
    <w:rsid w:val="00A35B50"/>
    <w:rsid w:val="00A35CA9"/>
    <w:rsid w:val="00A35D5D"/>
    <w:rsid w:val="00A35DB3"/>
    <w:rsid w:val="00A35F03"/>
    <w:rsid w:val="00A3727B"/>
    <w:rsid w:val="00A37400"/>
    <w:rsid w:val="00A403B8"/>
    <w:rsid w:val="00A40748"/>
    <w:rsid w:val="00A411FA"/>
    <w:rsid w:val="00A41F25"/>
    <w:rsid w:val="00A4253B"/>
    <w:rsid w:val="00A42540"/>
    <w:rsid w:val="00A4537F"/>
    <w:rsid w:val="00A455B9"/>
    <w:rsid w:val="00A45FD3"/>
    <w:rsid w:val="00A460B5"/>
    <w:rsid w:val="00A47DE3"/>
    <w:rsid w:val="00A50526"/>
    <w:rsid w:val="00A52884"/>
    <w:rsid w:val="00A52CE6"/>
    <w:rsid w:val="00A53055"/>
    <w:rsid w:val="00A54386"/>
    <w:rsid w:val="00A555E9"/>
    <w:rsid w:val="00A558BB"/>
    <w:rsid w:val="00A55AB1"/>
    <w:rsid w:val="00A5743A"/>
    <w:rsid w:val="00A60E76"/>
    <w:rsid w:val="00A6112B"/>
    <w:rsid w:val="00A61445"/>
    <w:rsid w:val="00A62A4C"/>
    <w:rsid w:val="00A62A9A"/>
    <w:rsid w:val="00A63729"/>
    <w:rsid w:val="00A63896"/>
    <w:rsid w:val="00A71502"/>
    <w:rsid w:val="00A72412"/>
    <w:rsid w:val="00A73ECA"/>
    <w:rsid w:val="00A744D6"/>
    <w:rsid w:val="00A74771"/>
    <w:rsid w:val="00A75532"/>
    <w:rsid w:val="00A75844"/>
    <w:rsid w:val="00A81F4E"/>
    <w:rsid w:val="00A82901"/>
    <w:rsid w:val="00A830A9"/>
    <w:rsid w:val="00A8488A"/>
    <w:rsid w:val="00A84F76"/>
    <w:rsid w:val="00A85474"/>
    <w:rsid w:val="00A87385"/>
    <w:rsid w:val="00A924B0"/>
    <w:rsid w:val="00A92719"/>
    <w:rsid w:val="00A92C68"/>
    <w:rsid w:val="00A92F71"/>
    <w:rsid w:val="00A93106"/>
    <w:rsid w:val="00A93369"/>
    <w:rsid w:val="00A95DD5"/>
    <w:rsid w:val="00A97316"/>
    <w:rsid w:val="00AA0445"/>
    <w:rsid w:val="00AA1C6F"/>
    <w:rsid w:val="00AA2480"/>
    <w:rsid w:val="00AA2DF3"/>
    <w:rsid w:val="00AA3753"/>
    <w:rsid w:val="00AB0519"/>
    <w:rsid w:val="00AB066A"/>
    <w:rsid w:val="00AB0BED"/>
    <w:rsid w:val="00AB1EAB"/>
    <w:rsid w:val="00AB405E"/>
    <w:rsid w:val="00AB5787"/>
    <w:rsid w:val="00AB68C7"/>
    <w:rsid w:val="00AB6996"/>
    <w:rsid w:val="00AB6D57"/>
    <w:rsid w:val="00AC13EF"/>
    <w:rsid w:val="00AC1D41"/>
    <w:rsid w:val="00AC35A9"/>
    <w:rsid w:val="00AC3646"/>
    <w:rsid w:val="00AC3C7D"/>
    <w:rsid w:val="00AC5869"/>
    <w:rsid w:val="00AC72DA"/>
    <w:rsid w:val="00AC76C7"/>
    <w:rsid w:val="00AD3260"/>
    <w:rsid w:val="00AD3F02"/>
    <w:rsid w:val="00AD4B8B"/>
    <w:rsid w:val="00AD5683"/>
    <w:rsid w:val="00AD6629"/>
    <w:rsid w:val="00AD686B"/>
    <w:rsid w:val="00AD74FC"/>
    <w:rsid w:val="00AD7BBA"/>
    <w:rsid w:val="00AE0014"/>
    <w:rsid w:val="00AE21C1"/>
    <w:rsid w:val="00AE36A6"/>
    <w:rsid w:val="00AE36FD"/>
    <w:rsid w:val="00AE47B4"/>
    <w:rsid w:val="00AE5D2D"/>
    <w:rsid w:val="00AE7464"/>
    <w:rsid w:val="00AE77B6"/>
    <w:rsid w:val="00AE79DF"/>
    <w:rsid w:val="00AE7BA3"/>
    <w:rsid w:val="00AF05FF"/>
    <w:rsid w:val="00AF06B7"/>
    <w:rsid w:val="00AF09D7"/>
    <w:rsid w:val="00AF1FF2"/>
    <w:rsid w:val="00AF2BF2"/>
    <w:rsid w:val="00AF49D1"/>
    <w:rsid w:val="00AF49E7"/>
    <w:rsid w:val="00AF55C9"/>
    <w:rsid w:val="00AF6E02"/>
    <w:rsid w:val="00AF79AC"/>
    <w:rsid w:val="00B03C2B"/>
    <w:rsid w:val="00B03D19"/>
    <w:rsid w:val="00B049D7"/>
    <w:rsid w:val="00B10586"/>
    <w:rsid w:val="00B109A5"/>
    <w:rsid w:val="00B135AD"/>
    <w:rsid w:val="00B13A49"/>
    <w:rsid w:val="00B15D13"/>
    <w:rsid w:val="00B167D6"/>
    <w:rsid w:val="00B21637"/>
    <w:rsid w:val="00B22855"/>
    <w:rsid w:val="00B24002"/>
    <w:rsid w:val="00B2407C"/>
    <w:rsid w:val="00B24894"/>
    <w:rsid w:val="00B2647B"/>
    <w:rsid w:val="00B26522"/>
    <w:rsid w:val="00B27605"/>
    <w:rsid w:val="00B27A2F"/>
    <w:rsid w:val="00B27E1F"/>
    <w:rsid w:val="00B27F3A"/>
    <w:rsid w:val="00B30C12"/>
    <w:rsid w:val="00B30C5D"/>
    <w:rsid w:val="00B321A3"/>
    <w:rsid w:val="00B329ED"/>
    <w:rsid w:val="00B3523B"/>
    <w:rsid w:val="00B35FE6"/>
    <w:rsid w:val="00B364A7"/>
    <w:rsid w:val="00B36692"/>
    <w:rsid w:val="00B36A11"/>
    <w:rsid w:val="00B40512"/>
    <w:rsid w:val="00B40D14"/>
    <w:rsid w:val="00B410BA"/>
    <w:rsid w:val="00B418B8"/>
    <w:rsid w:val="00B41C3D"/>
    <w:rsid w:val="00B41E59"/>
    <w:rsid w:val="00B42328"/>
    <w:rsid w:val="00B43418"/>
    <w:rsid w:val="00B438A2"/>
    <w:rsid w:val="00B43B8D"/>
    <w:rsid w:val="00B44BC4"/>
    <w:rsid w:val="00B47243"/>
    <w:rsid w:val="00B4732E"/>
    <w:rsid w:val="00B47FE6"/>
    <w:rsid w:val="00B51D9B"/>
    <w:rsid w:val="00B529BE"/>
    <w:rsid w:val="00B53B10"/>
    <w:rsid w:val="00B5406F"/>
    <w:rsid w:val="00B5476A"/>
    <w:rsid w:val="00B5515B"/>
    <w:rsid w:val="00B5616E"/>
    <w:rsid w:val="00B56218"/>
    <w:rsid w:val="00B61865"/>
    <w:rsid w:val="00B63001"/>
    <w:rsid w:val="00B64247"/>
    <w:rsid w:val="00B66B76"/>
    <w:rsid w:val="00B66CAA"/>
    <w:rsid w:val="00B66FDF"/>
    <w:rsid w:val="00B700BA"/>
    <w:rsid w:val="00B70197"/>
    <w:rsid w:val="00B707F5"/>
    <w:rsid w:val="00B70D5C"/>
    <w:rsid w:val="00B72F07"/>
    <w:rsid w:val="00B72FFC"/>
    <w:rsid w:val="00B74D70"/>
    <w:rsid w:val="00B75227"/>
    <w:rsid w:val="00B75233"/>
    <w:rsid w:val="00B761CC"/>
    <w:rsid w:val="00B76586"/>
    <w:rsid w:val="00B76D6E"/>
    <w:rsid w:val="00B779CD"/>
    <w:rsid w:val="00B82262"/>
    <w:rsid w:val="00B823C1"/>
    <w:rsid w:val="00B830D1"/>
    <w:rsid w:val="00B833B6"/>
    <w:rsid w:val="00B84762"/>
    <w:rsid w:val="00B85BB2"/>
    <w:rsid w:val="00B85C11"/>
    <w:rsid w:val="00B867C0"/>
    <w:rsid w:val="00B86FE9"/>
    <w:rsid w:val="00B90D1F"/>
    <w:rsid w:val="00B91294"/>
    <w:rsid w:val="00B924F9"/>
    <w:rsid w:val="00B93CCC"/>
    <w:rsid w:val="00B94246"/>
    <w:rsid w:val="00B95575"/>
    <w:rsid w:val="00BA00D2"/>
    <w:rsid w:val="00BA5D62"/>
    <w:rsid w:val="00BA68EC"/>
    <w:rsid w:val="00BA6F12"/>
    <w:rsid w:val="00BB090F"/>
    <w:rsid w:val="00BB0A49"/>
    <w:rsid w:val="00BB1818"/>
    <w:rsid w:val="00BB620C"/>
    <w:rsid w:val="00BB671B"/>
    <w:rsid w:val="00BB7F7C"/>
    <w:rsid w:val="00BC079E"/>
    <w:rsid w:val="00BC0932"/>
    <w:rsid w:val="00BC12C8"/>
    <w:rsid w:val="00BC1F50"/>
    <w:rsid w:val="00BC1FAC"/>
    <w:rsid w:val="00BC2034"/>
    <w:rsid w:val="00BC218A"/>
    <w:rsid w:val="00BC3215"/>
    <w:rsid w:val="00BC498B"/>
    <w:rsid w:val="00BC54FE"/>
    <w:rsid w:val="00BC7041"/>
    <w:rsid w:val="00BD02F8"/>
    <w:rsid w:val="00BD0B42"/>
    <w:rsid w:val="00BD2817"/>
    <w:rsid w:val="00BD3CD1"/>
    <w:rsid w:val="00BD435D"/>
    <w:rsid w:val="00BD536A"/>
    <w:rsid w:val="00BD63F7"/>
    <w:rsid w:val="00BE10EF"/>
    <w:rsid w:val="00BE1D6A"/>
    <w:rsid w:val="00BE2E9B"/>
    <w:rsid w:val="00BE56F8"/>
    <w:rsid w:val="00BE5794"/>
    <w:rsid w:val="00BE704F"/>
    <w:rsid w:val="00BE7F4E"/>
    <w:rsid w:val="00BF0CEB"/>
    <w:rsid w:val="00BF362B"/>
    <w:rsid w:val="00BF42AD"/>
    <w:rsid w:val="00BF4335"/>
    <w:rsid w:val="00BF4395"/>
    <w:rsid w:val="00BF50D9"/>
    <w:rsid w:val="00BF6C46"/>
    <w:rsid w:val="00BF7139"/>
    <w:rsid w:val="00BF7C38"/>
    <w:rsid w:val="00C0021F"/>
    <w:rsid w:val="00C00613"/>
    <w:rsid w:val="00C0161F"/>
    <w:rsid w:val="00C03646"/>
    <w:rsid w:val="00C0386C"/>
    <w:rsid w:val="00C03DA0"/>
    <w:rsid w:val="00C04B87"/>
    <w:rsid w:val="00C04C93"/>
    <w:rsid w:val="00C058AA"/>
    <w:rsid w:val="00C114E9"/>
    <w:rsid w:val="00C11533"/>
    <w:rsid w:val="00C15399"/>
    <w:rsid w:val="00C153CB"/>
    <w:rsid w:val="00C1558D"/>
    <w:rsid w:val="00C15BE6"/>
    <w:rsid w:val="00C17949"/>
    <w:rsid w:val="00C17E8F"/>
    <w:rsid w:val="00C21F1C"/>
    <w:rsid w:val="00C21F66"/>
    <w:rsid w:val="00C228C0"/>
    <w:rsid w:val="00C229E4"/>
    <w:rsid w:val="00C229F5"/>
    <w:rsid w:val="00C22D13"/>
    <w:rsid w:val="00C23AA6"/>
    <w:rsid w:val="00C25130"/>
    <w:rsid w:val="00C25805"/>
    <w:rsid w:val="00C31796"/>
    <w:rsid w:val="00C32004"/>
    <w:rsid w:val="00C359DE"/>
    <w:rsid w:val="00C37120"/>
    <w:rsid w:val="00C40C76"/>
    <w:rsid w:val="00C41191"/>
    <w:rsid w:val="00C41196"/>
    <w:rsid w:val="00C42078"/>
    <w:rsid w:val="00C42D9B"/>
    <w:rsid w:val="00C43E6D"/>
    <w:rsid w:val="00C44075"/>
    <w:rsid w:val="00C44141"/>
    <w:rsid w:val="00C45452"/>
    <w:rsid w:val="00C45901"/>
    <w:rsid w:val="00C46494"/>
    <w:rsid w:val="00C475DC"/>
    <w:rsid w:val="00C4764B"/>
    <w:rsid w:val="00C52C70"/>
    <w:rsid w:val="00C53946"/>
    <w:rsid w:val="00C5401A"/>
    <w:rsid w:val="00C5475D"/>
    <w:rsid w:val="00C56B24"/>
    <w:rsid w:val="00C61346"/>
    <w:rsid w:val="00C636A9"/>
    <w:rsid w:val="00C640A8"/>
    <w:rsid w:val="00C642D4"/>
    <w:rsid w:val="00C648A8"/>
    <w:rsid w:val="00C65156"/>
    <w:rsid w:val="00C6569C"/>
    <w:rsid w:val="00C662AC"/>
    <w:rsid w:val="00C66A7C"/>
    <w:rsid w:val="00C674BF"/>
    <w:rsid w:val="00C77594"/>
    <w:rsid w:val="00C80BA2"/>
    <w:rsid w:val="00C80CCC"/>
    <w:rsid w:val="00C82960"/>
    <w:rsid w:val="00C82998"/>
    <w:rsid w:val="00C840E9"/>
    <w:rsid w:val="00C853BA"/>
    <w:rsid w:val="00C87362"/>
    <w:rsid w:val="00C90AF6"/>
    <w:rsid w:val="00C9350E"/>
    <w:rsid w:val="00C94894"/>
    <w:rsid w:val="00C9515F"/>
    <w:rsid w:val="00C953EB"/>
    <w:rsid w:val="00C9594D"/>
    <w:rsid w:val="00C95BFE"/>
    <w:rsid w:val="00C9615A"/>
    <w:rsid w:val="00C96C57"/>
    <w:rsid w:val="00C97662"/>
    <w:rsid w:val="00C97756"/>
    <w:rsid w:val="00C978BE"/>
    <w:rsid w:val="00CA0F73"/>
    <w:rsid w:val="00CA23F3"/>
    <w:rsid w:val="00CA29B8"/>
    <w:rsid w:val="00CA608C"/>
    <w:rsid w:val="00CA6FDE"/>
    <w:rsid w:val="00CB1976"/>
    <w:rsid w:val="00CB3588"/>
    <w:rsid w:val="00CB452A"/>
    <w:rsid w:val="00CB5150"/>
    <w:rsid w:val="00CB606E"/>
    <w:rsid w:val="00CB694A"/>
    <w:rsid w:val="00CC0B0C"/>
    <w:rsid w:val="00CC0D25"/>
    <w:rsid w:val="00CC103D"/>
    <w:rsid w:val="00CC2308"/>
    <w:rsid w:val="00CC25B4"/>
    <w:rsid w:val="00CC2CCA"/>
    <w:rsid w:val="00CC3DC6"/>
    <w:rsid w:val="00CC4137"/>
    <w:rsid w:val="00CC4583"/>
    <w:rsid w:val="00CC58FB"/>
    <w:rsid w:val="00CC608F"/>
    <w:rsid w:val="00CC677C"/>
    <w:rsid w:val="00CD167F"/>
    <w:rsid w:val="00CD1AE1"/>
    <w:rsid w:val="00CD3CA9"/>
    <w:rsid w:val="00CD3D06"/>
    <w:rsid w:val="00CD4B27"/>
    <w:rsid w:val="00CD60BB"/>
    <w:rsid w:val="00CD641F"/>
    <w:rsid w:val="00CD64EC"/>
    <w:rsid w:val="00CD6AC9"/>
    <w:rsid w:val="00CD6CF6"/>
    <w:rsid w:val="00CD782E"/>
    <w:rsid w:val="00CE2578"/>
    <w:rsid w:val="00CE2FD2"/>
    <w:rsid w:val="00CE4424"/>
    <w:rsid w:val="00CE4CBE"/>
    <w:rsid w:val="00CE4E78"/>
    <w:rsid w:val="00CE51CB"/>
    <w:rsid w:val="00CF09FE"/>
    <w:rsid w:val="00CF0B9B"/>
    <w:rsid w:val="00CF0FB2"/>
    <w:rsid w:val="00CF1E82"/>
    <w:rsid w:val="00CF39BF"/>
    <w:rsid w:val="00CF5766"/>
    <w:rsid w:val="00CF5CF9"/>
    <w:rsid w:val="00CF5DFD"/>
    <w:rsid w:val="00CF67C5"/>
    <w:rsid w:val="00CF7460"/>
    <w:rsid w:val="00D014F5"/>
    <w:rsid w:val="00D02292"/>
    <w:rsid w:val="00D037D0"/>
    <w:rsid w:val="00D039F3"/>
    <w:rsid w:val="00D042C7"/>
    <w:rsid w:val="00D0641E"/>
    <w:rsid w:val="00D06D7F"/>
    <w:rsid w:val="00D115B7"/>
    <w:rsid w:val="00D11B42"/>
    <w:rsid w:val="00D12264"/>
    <w:rsid w:val="00D1348A"/>
    <w:rsid w:val="00D14DE4"/>
    <w:rsid w:val="00D15184"/>
    <w:rsid w:val="00D155CB"/>
    <w:rsid w:val="00D1774E"/>
    <w:rsid w:val="00D201A5"/>
    <w:rsid w:val="00D20C4E"/>
    <w:rsid w:val="00D23694"/>
    <w:rsid w:val="00D23E51"/>
    <w:rsid w:val="00D255AC"/>
    <w:rsid w:val="00D26B1B"/>
    <w:rsid w:val="00D277AD"/>
    <w:rsid w:val="00D31FEA"/>
    <w:rsid w:val="00D353B5"/>
    <w:rsid w:val="00D35CF8"/>
    <w:rsid w:val="00D35D02"/>
    <w:rsid w:val="00D35E8D"/>
    <w:rsid w:val="00D3665B"/>
    <w:rsid w:val="00D36D64"/>
    <w:rsid w:val="00D37B4F"/>
    <w:rsid w:val="00D404C3"/>
    <w:rsid w:val="00D431B9"/>
    <w:rsid w:val="00D442E3"/>
    <w:rsid w:val="00D467B9"/>
    <w:rsid w:val="00D4690D"/>
    <w:rsid w:val="00D47F08"/>
    <w:rsid w:val="00D47FE8"/>
    <w:rsid w:val="00D50CE1"/>
    <w:rsid w:val="00D516DE"/>
    <w:rsid w:val="00D52215"/>
    <w:rsid w:val="00D5406A"/>
    <w:rsid w:val="00D54585"/>
    <w:rsid w:val="00D576B4"/>
    <w:rsid w:val="00D57EA6"/>
    <w:rsid w:val="00D600A0"/>
    <w:rsid w:val="00D61560"/>
    <w:rsid w:val="00D64554"/>
    <w:rsid w:val="00D67832"/>
    <w:rsid w:val="00D6783C"/>
    <w:rsid w:val="00D710B4"/>
    <w:rsid w:val="00D71A40"/>
    <w:rsid w:val="00D72380"/>
    <w:rsid w:val="00D72ABC"/>
    <w:rsid w:val="00D72E68"/>
    <w:rsid w:val="00D73B9B"/>
    <w:rsid w:val="00D74C14"/>
    <w:rsid w:val="00D74E21"/>
    <w:rsid w:val="00D74F02"/>
    <w:rsid w:val="00D76778"/>
    <w:rsid w:val="00D77C0E"/>
    <w:rsid w:val="00D77F3D"/>
    <w:rsid w:val="00D803FB"/>
    <w:rsid w:val="00D81DE8"/>
    <w:rsid w:val="00D832E4"/>
    <w:rsid w:val="00D84BA1"/>
    <w:rsid w:val="00D86010"/>
    <w:rsid w:val="00D860E5"/>
    <w:rsid w:val="00D86366"/>
    <w:rsid w:val="00D87B8C"/>
    <w:rsid w:val="00D90DCC"/>
    <w:rsid w:val="00D93DA7"/>
    <w:rsid w:val="00D9408C"/>
    <w:rsid w:val="00D946BC"/>
    <w:rsid w:val="00D95908"/>
    <w:rsid w:val="00D95E5B"/>
    <w:rsid w:val="00D978CA"/>
    <w:rsid w:val="00DA01DA"/>
    <w:rsid w:val="00DA03AB"/>
    <w:rsid w:val="00DA04E2"/>
    <w:rsid w:val="00DA61F0"/>
    <w:rsid w:val="00DB0414"/>
    <w:rsid w:val="00DB06FD"/>
    <w:rsid w:val="00DB2B8C"/>
    <w:rsid w:val="00DB30E4"/>
    <w:rsid w:val="00DB4012"/>
    <w:rsid w:val="00DB40B5"/>
    <w:rsid w:val="00DB66FD"/>
    <w:rsid w:val="00DB757A"/>
    <w:rsid w:val="00DC0982"/>
    <w:rsid w:val="00DC19F3"/>
    <w:rsid w:val="00DC2877"/>
    <w:rsid w:val="00DC2BC5"/>
    <w:rsid w:val="00DC4F90"/>
    <w:rsid w:val="00DC4F9D"/>
    <w:rsid w:val="00DC5759"/>
    <w:rsid w:val="00DC60B5"/>
    <w:rsid w:val="00DC613E"/>
    <w:rsid w:val="00DC68F6"/>
    <w:rsid w:val="00DC6DD7"/>
    <w:rsid w:val="00DC7B2E"/>
    <w:rsid w:val="00DC7F76"/>
    <w:rsid w:val="00DD05F0"/>
    <w:rsid w:val="00DD0AED"/>
    <w:rsid w:val="00DD11C4"/>
    <w:rsid w:val="00DD1465"/>
    <w:rsid w:val="00DD39FE"/>
    <w:rsid w:val="00DD4A5C"/>
    <w:rsid w:val="00DD4C6B"/>
    <w:rsid w:val="00DD51FD"/>
    <w:rsid w:val="00DD5B66"/>
    <w:rsid w:val="00DD6605"/>
    <w:rsid w:val="00DD7D5C"/>
    <w:rsid w:val="00DE084B"/>
    <w:rsid w:val="00DE12B5"/>
    <w:rsid w:val="00DE5AF7"/>
    <w:rsid w:val="00DE6765"/>
    <w:rsid w:val="00DE7825"/>
    <w:rsid w:val="00DE7D67"/>
    <w:rsid w:val="00DE7F88"/>
    <w:rsid w:val="00DF0E88"/>
    <w:rsid w:val="00DF1171"/>
    <w:rsid w:val="00DF5899"/>
    <w:rsid w:val="00DF5936"/>
    <w:rsid w:val="00E0175F"/>
    <w:rsid w:val="00E019F4"/>
    <w:rsid w:val="00E01FF9"/>
    <w:rsid w:val="00E02D71"/>
    <w:rsid w:val="00E033BA"/>
    <w:rsid w:val="00E04FAF"/>
    <w:rsid w:val="00E05C91"/>
    <w:rsid w:val="00E06BBE"/>
    <w:rsid w:val="00E077D0"/>
    <w:rsid w:val="00E10575"/>
    <w:rsid w:val="00E109E0"/>
    <w:rsid w:val="00E118D0"/>
    <w:rsid w:val="00E12D88"/>
    <w:rsid w:val="00E13856"/>
    <w:rsid w:val="00E14384"/>
    <w:rsid w:val="00E16AED"/>
    <w:rsid w:val="00E1709E"/>
    <w:rsid w:val="00E201DE"/>
    <w:rsid w:val="00E20CA3"/>
    <w:rsid w:val="00E2328A"/>
    <w:rsid w:val="00E25202"/>
    <w:rsid w:val="00E26A2D"/>
    <w:rsid w:val="00E27D46"/>
    <w:rsid w:val="00E30444"/>
    <w:rsid w:val="00E325E0"/>
    <w:rsid w:val="00E3421D"/>
    <w:rsid w:val="00E3453F"/>
    <w:rsid w:val="00E3573E"/>
    <w:rsid w:val="00E36635"/>
    <w:rsid w:val="00E367C9"/>
    <w:rsid w:val="00E403CA"/>
    <w:rsid w:val="00E40D43"/>
    <w:rsid w:val="00E41095"/>
    <w:rsid w:val="00E41CA3"/>
    <w:rsid w:val="00E41D0F"/>
    <w:rsid w:val="00E42AE7"/>
    <w:rsid w:val="00E446E4"/>
    <w:rsid w:val="00E449BB"/>
    <w:rsid w:val="00E45693"/>
    <w:rsid w:val="00E45E89"/>
    <w:rsid w:val="00E505F9"/>
    <w:rsid w:val="00E50F43"/>
    <w:rsid w:val="00E51815"/>
    <w:rsid w:val="00E52223"/>
    <w:rsid w:val="00E56277"/>
    <w:rsid w:val="00E56660"/>
    <w:rsid w:val="00E57B55"/>
    <w:rsid w:val="00E57F36"/>
    <w:rsid w:val="00E60270"/>
    <w:rsid w:val="00E609C3"/>
    <w:rsid w:val="00E61E03"/>
    <w:rsid w:val="00E6283B"/>
    <w:rsid w:val="00E63850"/>
    <w:rsid w:val="00E65F17"/>
    <w:rsid w:val="00E66C73"/>
    <w:rsid w:val="00E672F2"/>
    <w:rsid w:val="00E705F6"/>
    <w:rsid w:val="00E73B37"/>
    <w:rsid w:val="00E73C62"/>
    <w:rsid w:val="00E73E7B"/>
    <w:rsid w:val="00E748CB"/>
    <w:rsid w:val="00E75ADF"/>
    <w:rsid w:val="00E75F53"/>
    <w:rsid w:val="00E771F9"/>
    <w:rsid w:val="00E77A11"/>
    <w:rsid w:val="00E806BF"/>
    <w:rsid w:val="00E80A51"/>
    <w:rsid w:val="00E81193"/>
    <w:rsid w:val="00E813AD"/>
    <w:rsid w:val="00E81996"/>
    <w:rsid w:val="00E82B86"/>
    <w:rsid w:val="00E835B6"/>
    <w:rsid w:val="00E83C66"/>
    <w:rsid w:val="00E845BC"/>
    <w:rsid w:val="00E85889"/>
    <w:rsid w:val="00E85D11"/>
    <w:rsid w:val="00E87337"/>
    <w:rsid w:val="00E90675"/>
    <w:rsid w:val="00E91247"/>
    <w:rsid w:val="00E92361"/>
    <w:rsid w:val="00E93529"/>
    <w:rsid w:val="00E939A8"/>
    <w:rsid w:val="00E9531B"/>
    <w:rsid w:val="00E9540F"/>
    <w:rsid w:val="00E954C8"/>
    <w:rsid w:val="00E96086"/>
    <w:rsid w:val="00E968DD"/>
    <w:rsid w:val="00E96E8E"/>
    <w:rsid w:val="00EA0806"/>
    <w:rsid w:val="00EA17FD"/>
    <w:rsid w:val="00EA1852"/>
    <w:rsid w:val="00EA35C2"/>
    <w:rsid w:val="00EA4997"/>
    <w:rsid w:val="00EA6741"/>
    <w:rsid w:val="00EA6E52"/>
    <w:rsid w:val="00EA78B0"/>
    <w:rsid w:val="00EA78ED"/>
    <w:rsid w:val="00EB0E29"/>
    <w:rsid w:val="00EB0F02"/>
    <w:rsid w:val="00EB2637"/>
    <w:rsid w:val="00EB2F5E"/>
    <w:rsid w:val="00EB4C07"/>
    <w:rsid w:val="00EB5595"/>
    <w:rsid w:val="00EC085A"/>
    <w:rsid w:val="00EC1844"/>
    <w:rsid w:val="00EC38A7"/>
    <w:rsid w:val="00EC4CF4"/>
    <w:rsid w:val="00EC6FA1"/>
    <w:rsid w:val="00ED0677"/>
    <w:rsid w:val="00ED0C7F"/>
    <w:rsid w:val="00ED236B"/>
    <w:rsid w:val="00ED2803"/>
    <w:rsid w:val="00ED44C3"/>
    <w:rsid w:val="00ED4EA5"/>
    <w:rsid w:val="00ED549D"/>
    <w:rsid w:val="00ED5FE7"/>
    <w:rsid w:val="00ED60E0"/>
    <w:rsid w:val="00ED6186"/>
    <w:rsid w:val="00ED63BC"/>
    <w:rsid w:val="00ED66DB"/>
    <w:rsid w:val="00ED6EA4"/>
    <w:rsid w:val="00ED71A3"/>
    <w:rsid w:val="00EE0302"/>
    <w:rsid w:val="00EE0559"/>
    <w:rsid w:val="00EE11BB"/>
    <w:rsid w:val="00EE17F3"/>
    <w:rsid w:val="00EE3515"/>
    <w:rsid w:val="00EE6131"/>
    <w:rsid w:val="00EE6AB2"/>
    <w:rsid w:val="00EE6C29"/>
    <w:rsid w:val="00EE75A8"/>
    <w:rsid w:val="00EE79DF"/>
    <w:rsid w:val="00EF0C2C"/>
    <w:rsid w:val="00EF1269"/>
    <w:rsid w:val="00EF13FC"/>
    <w:rsid w:val="00EF1762"/>
    <w:rsid w:val="00EF43C3"/>
    <w:rsid w:val="00EF4F82"/>
    <w:rsid w:val="00EF5BAD"/>
    <w:rsid w:val="00EF6632"/>
    <w:rsid w:val="00F00FE8"/>
    <w:rsid w:val="00F0261F"/>
    <w:rsid w:val="00F02CE1"/>
    <w:rsid w:val="00F02D09"/>
    <w:rsid w:val="00F030F7"/>
    <w:rsid w:val="00F031F5"/>
    <w:rsid w:val="00F05BA1"/>
    <w:rsid w:val="00F07AC7"/>
    <w:rsid w:val="00F10563"/>
    <w:rsid w:val="00F11353"/>
    <w:rsid w:val="00F12886"/>
    <w:rsid w:val="00F12A07"/>
    <w:rsid w:val="00F12D85"/>
    <w:rsid w:val="00F12FFE"/>
    <w:rsid w:val="00F1312D"/>
    <w:rsid w:val="00F13419"/>
    <w:rsid w:val="00F1446B"/>
    <w:rsid w:val="00F1627B"/>
    <w:rsid w:val="00F16A5D"/>
    <w:rsid w:val="00F174D4"/>
    <w:rsid w:val="00F201D0"/>
    <w:rsid w:val="00F229BE"/>
    <w:rsid w:val="00F23C7D"/>
    <w:rsid w:val="00F243AA"/>
    <w:rsid w:val="00F25B4B"/>
    <w:rsid w:val="00F25C5B"/>
    <w:rsid w:val="00F27817"/>
    <w:rsid w:val="00F301C4"/>
    <w:rsid w:val="00F30429"/>
    <w:rsid w:val="00F31CEC"/>
    <w:rsid w:val="00F35D9F"/>
    <w:rsid w:val="00F367DC"/>
    <w:rsid w:val="00F36F63"/>
    <w:rsid w:val="00F373C6"/>
    <w:rsid w:val="00F415D0"/>
    <w:rsid w:val="00F41F34"/>
    <w:rsid w:val="00F439F0"/>
    <w:rsid w:val="00F44241"/>
    <w:rsid w:val="00F44BA4"/>
    <w:rsid w:val="00F45471"/>
    <w:rsid w:val="00F46B41"/>
    <w:rsid w:val="00F46D2D"/>
    <w:rsid w:val="00F47041"/>
    <w:rsid w:val="00F473C1"/>
    <w:rsid w:val="00F47C21"/>
    <w:rsid w:val="00F47E8D"/>
    <w:rsid w:val="00F52980"/>
    <w:rsid w:val="00F530DB"/>
    <w:rsid w:val="00F5316B"/>
    <w:rsid w:val="00F5340C"/>
    <w:rsid w:val="00F55622"/>
    <w:rsid w:val="00F57245"/>
    <w:rsid w:val="00F57D6A"/>
    <w:rsid w:val="00F606CA"/>
    <w:rsid w:val="00F6121F"/>
    <w:rsid w:val="00F613D7"/>
    <w:rsid w:val="00F617E3"/>
    <w:rsid w:val="00F61CBD"/>
    <w:rsid w:val="00F62886"/>
    <w:rsid w:val="00F64CCE"/>
    <w:rsid w:val="00F65CAA"/>
    <w:rsid w:val="00F673EE"/>
    <w:rsid w:val="00F67527"/>
    <w:rsid w:val="00F675FA"/>
    <w:rsid w:val="00F722AE"/>
    <w:rsid w:val="00F722DD"/>
    <w:rsid w:val="00F73B60"/>
    <w:rsid w:val="00F749D8"/>
    <w:rsid w:val="00F74C4D"/>
    <w:rsid w:val="00F752E7"/>
    <w:rsid w:val="00F758A0"/>
    <w:rsid w:val="00F77B89"/>
    <w:rsid w:val="00F82134"/>
    <w:rsid w:val="00F822F5"/>
    <w:rsid w:val="00F82A21"/>
    <w:rsid w:val="00F82F77"/>
    <w:rsid w:val="00F85252"/>
    <w:rsid w:val="00F852FD"/>
    <w:rsid w:val="00F85941"/>
    <w:rsid w:val="00F867B0"/>
    <w:rsid w:val="00F8779A"/>
    <w:rsid w:val="00F877C7"/>
    <w:rsid w:val="00F87F69"/>
    <w:rsid w:val="00F9057F"/>
    <w:rsid w:val="00F92507"/>
    <w:rsid w:val="00F92E5D"/>
    <w:rsid w:val="00F93A5B"/>
    <w:rsid w:val="00F94316"/>
    <w:rsid w:val="00F945C8"/>
    <w:rsid w:val="00F96214"/>
    <w:rsid w:val="00F96507"/>
    <w:rsid w:val="00F96838"/>
    <w:rsid w:val="00F97F4E"/>
    <w:rsid w:val="00F97F56"/>
    <w:rsid w:val="00FA0531"/>
    <w:rsid w:val="00FA19CE"/>
    <w:rsid w:val="00FA3214"/>
    <w:rsid w:val="00FA32C7"/>
    <w:rsid w:val="00FA3B2F"/>
    <w:rsid w:val="00FA4485"/>
    <w:rsid w:val="00FA4C8B"/>
    <w:rsid w:val="00FA4F59"/>
    <w:rsid w:val="00FA5479"/>
    <w:rsid w:val="00FA5D2B"/>
    <w:rsid w:val="00FA6863"/>
    <w:rsid w:val="00FA6DC1"/>
    <w:rsid w:val="00FA7693"/>
    <w:rsid w:val="00FA7D53"/>
    <w:rsid w:val="00FB1FF1"/>
    <w:rsid w:val="00FB2263"/>
    <w:rsid w:val="00FB304D"/>
    <w:rsid w:val="00FB3D65"/>
    <w:rsid w:val="00FB4FBB"/>
    <w:rsid w:val="00FB5421"/>
    <w:rsid w:val="00FB66FB"/>
    <w:rsid w:val="00FC0DD9"/>
    <w:rsid w:val="00FC0EAD"/>
    <w:rsid w:val="00FC1712"/>
    <w:rsid w:val="00FC1756"/>
    <w:rsid w:val="00FC201D"/>
    <w:rsid w:val="00FC26C2"/>
    <w:rsid w:val="00FC289A"/>
    <w:rsid w:val="00FC3A16"/>
    <w:rsid w:val="00FC4341"/>
    <w:rsid w:val="00FC50A4"/>
    <w:rsid w:val="00FC666D"/>
    <w:rsid w:val="00FC74D4"/>
    <w:rsid w:val="00FD1BF1"/>
    <w:rsid w:val="00FD241E"/>
    <w:rsid w:val="00FD3A00"/>
    <w:rsid w:val="00FE09E5"/>
    <w:rsid w:val="00FE10E3"/>
    <w:rsid w:val="00FE11A4"/>
    <w:rsid w:val="00FE45E3"/>
    <w:rsid w:val="00FE49BA"/>
    <w:rsid w:val="00FE5D60"/>
    <w:rsid w:val="00FE70C8"/>
    <w:rsid w:val="00FE7175"/>
    <w:rsid w:val="00FF029A"/>
    <w:rsid w:val="00FF2C3E"/>
    <w:rsid w:val="00FF4F81"/>
    <w:rsid w:val="00FF71D6"/>
    <w:rsid w:val="00FF7D40"/>
    <w:rsid w:val="00FF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20B68"/>
  <w15:chartTrackingRefBased/>
  <w15:docId w15:val="{D6EE694A-3254-4AF5-A8F1-DDBD6E7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605"/>
    <w:pPr>
      <w:widowControl w:val="0"/>
      <w:spacing w:line="360" w:lineRule="auto"/>
      <w:jc w:val="both"/>
    </w:pPr>
    <w:rPr>
      <w:rFonts w:ascii="Times New Roman" w:eastAsia="宋体" w:hAnsi="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6EA4"/>
    <w:rPr>
      <w:color w:val="808080"/>
    </w:rPr>
  </w:style>
  <w:style w:type="paragraph" w:customStyle="1" w:styleId="MTDisplayEquation">
    <w:name w:val="MTDisplayEquation"/>
    <w:basedOn w:val="a"/>
    <w:next w:val="a"/>
    <w:link w:val="MTDisplayEquation0"/>
    <w:rsid w:val="0036581F"/>
    <w:pPr>
      <w:tabs>
        <w:tab w:val="center" w:pos="4160"/>
        <w:tab w:val="right" w:pos="8300"/>
      </w:tabs>
      <w:ind w:firstLineChars="100" w:firstLine="240"/>
    </w:pPr>
    <w:rPr>
      <w:i/>
    </w:rPr>
  </w:style>
  <w:style w:type="character" w:customStyle="1" w:styleId="MTDisplayEquation0">
    <w:name w:val="MTDisplayEquation 字符"/>
    <w:basedOn w:val="a0"/>
    <w:link w:val="MTDisplayEquation"/>
    <w:rsid w:val="0036581F"/>
    <w:rPr>
      <w:rFonts w:ascii="Times New Roman" w:eastAsia="宋体" w:hAnsi="Times New Roman"/>
      <w:i/>
      <w:sz w:val="24"/>
    </w:rPr>
  </w:style>
  <w:style w:type="paragraph" w:styleId="a4">
    <w:name w:val="caption"/>
    <w:basedOn w:val="a"/>
    <w:next w:val="a"/>
    <w:uiPriority w:val="35"/>
    <w:unhideWhenUsed/>
    <w:qFormat/>
    <w:rsid w:val="002F3501"/>
    <w:rPr>
      <w:rFonts w:asciiTheme="majorHAnsi" w:eastAsia="黑体" w:hAnsiTheme="majorHAnsi" w:cstheme="majorBidi"/>
      <w:sz w:val="20"/>
      <w:szCs w:val="20"/>
    </w:rPr>
  </w:style>
  <w:style w:type="paragraph" w:styleId="a5">
    <w:name w:val="header"/>
    <w:basedOn w:val="a"/>
    <w:link w:val="a6"/>
    <w:uiPriority w:val="99"/>
    <w:unhideWhenUsed/>
    <w:rsid w:val="001060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06034"/>
    <w:rPr>
      <w:rFonts w:ascii="Times New Roman" w:eastAsia="宋体" w:hAnsi="Times New Roman"/>
      <w:sz w:val="18"/>
      <w:szCs w:val="18"/>
    </w:rPr>
  </w:style>
  <w:style w:type="paragraph" w:styleId="a7">
    <w:name w:val="footer"/>
    <w:basedOn w:val="a"/>
    <w:link w:val="a8"/>
    <w:uiPriority w:val="99"/>
    <w:unhideWhenUsed/>
    <w:rsid w:val="0010603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06034"/>
    <w:rPr>
      <w:rFonts w:ascii="Times New Roman" w:eastAsia="宋体" w:hAnsi="Times New Roman"/>
      <w:sz w:val="18"/>
      <w:szCs w:val="18"/>
    </w:rPr>
  </w:style>
  <w:style w:type="character" w:customStyle="1" w:styleId="fontstyle01">
    <w:name w:val="fontstyle01"/>
    <w:basedOn w:val="a0"/>
    <w:rsid w:val="005057E1"/>
    <w:rPr>
      <w:rFonts w:ascii="宋体" w:eastAsia="宋体" w:hAnsi="宋体" w:hint="eastAsia"/>
      <w:b w:val="0"/>
      <w:bCs w:val="0"/>
      <w:i w:val="0"/>
      <w:iCs w:val="0"/>
      <w:color w:val="000000"/>
      <w:sz w:val="22"/>
      <w:szCs w:val="22"/>
    </w:rPr>
  </w:style>
  <w:style w:type="table" w:styleId="a9">
    <w:name w:val="Table Grid"/>
    <w:basedOn w:val="a1"/>
    <w:uiPriority w:val="39"/>
    <w:rsid w:val="00210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2C49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List Paragraph"/>
    <w:basedOn w:val="a"/>
    <w:uiPriority w:val="34"/>
    <w:qFormat/>
    <w:rsid w:val="00486EA1"/>
    <w:pPr>
      <w:ind w:firstLineChars="200" w:firstLine="420"/>
    </w:pPr>
  </w:style>
  <w:style w:type="paragraph" w:styleId="ab">
    <w:name w:val="Revision"/>
    <w:hidden/>
    <w:uiPriority w:val="99"/>
    <w:semiHidden/>
    <w:rsid w:val="00973C5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640">
      <w:bodyDiv w:val="1"/>
      <w:marLeft w:val="0"/>
      <w:marRight w:val="0"/>
      <w:marTop w:val="0"/>
      <w:marBottom w:val="0"/>
      <w:divBdr>
        <w:top w:val="none" w:sz="0" w:space="0" w:color="auto"/>
        <w:left w:val="none" w:sz="0" w:space="0" w:color="auto"/>
        <w:bottom w:val="none" w:sz="0" w:space="0" w:color="auto"/>
        <w:right w:val="none" w:sz="0" w:space="0" w:color="auto"/>
      </w:divBdr>
      <w:divsChild>
        <w:div w:id="671831903">
          <w:marLeft w:val="0"/>
          <w:marRight w:val="0"/>
          <w:marTop w:val="0"/>
          <w:marBottom w:val="0"/>
          <w:divBdr>
            <w:top w:val="none" w:sz="0" w:space="0" w:color="auto"/>
            <w:left w:val="none" w:sz="0" w:space="0" w:color="auto"/>
            <w:bottom w:val="none" w:sz="0" w:space="0" w:color="auto"/>
            <w:right w:val="none" w:sz="0" w:space="0" w:color="auto"/>
          </w:divBdr>
          <w:divsChild>
            <w:div w:id="778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829">
      <w:bodyDiv w:val="1"/>
      <w:marLeft w:val="0"/>
      <w:marRight w:val="0"/>
      <w:marTop w:val="0"/>
      <w:marBottom w:val="0"/>
      <w:divBdr>
        <w:top w:val="none" w:sz="0" w:space="0" w:color="auto"/>
        <w:left w:val="none" w:sz="0" w:space="0" w:color="auto"/>
        <w:bottom w:val="none" w:sz="0" w:space="0" w:color="auto"/>
        <w:right w:val="none" w:sz="0" w:space="0" w:color="auto"/>
      </w:divBdr>
      <w:divsChild>
        <w:div w:id="1313175644">
          <w:marLeft w:val="0"/>
          <w:marRight w:val="0"/>
          <w:marTop w:val="0"/>
          <w:marBottom w:val="0"/>
          <w:divBdr>
            <w:top w:val="none" w:sz="0" w:space="0" w:color="auto"/>
            <w:left w:val="none" w:sz="0" w:space="0" w:color="auto"/>
            <w:bottom w:val="none" w:sz="0" w:space="0" w:color="auto"/>
            <w:right w:val="none" w:sz="0" w:space="0" w:color="auto"/>
          </w:divBdr>
          <w:divsChild>
            <w:div w:id="890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041">
      <w:bodyDiv w:val="1"/>
      <w:marLeft w:val="0"/>
      <w:marRight w:val="0"/>
      <w:marTop w:val="0"/>
      <w:marBottom w:val="0"/>
      <w:divBdr>
        <w:top w:val="none" w:sz="0" w:space="0" w:color="auto"/>
        <w:left w:val="none" w:sz="0" w:space="0" w:color="auto"/>
        <w:bottom w:val="none" w:sz="0" w:space="0" w:color="auto"/>
        <w:right w:val="none" w:sz="0" w:space="0" w:color="auto"/>
      </w:divBdr>
      <w:divsChild>
        <w:div w:id="1595283768">
          <w:marLeft w:val="0"/>
          <w:marRight w:val="0"/>
          <w:marTop w:val="0"/>
          <w:marBottom w:val="0"/>
          <w:divBdr>
            <w:top w:val="none" w:sz="0" w:space="0" w:color="auto"/>
            <w:left w:val="none" w:sz="0" w:space="0" w:color="auto"/>
            <w:bottom w:val="none" w:sz="0" w:space="0" w:color="auto"/>
            <w:right w:val="none" w:sz="0" w:space="0" w:color="auto"/>
          </w:divBdr>
          <w:divsChild>
            <w:div w:id="2105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969">
      <w:bodyDiv w:val="1"/>
      <w:marLeft w:val="0"/>
      <w:marRight w:val="0"/>
      <w:marTop w:val="0"/>
      <w:marBottom w:val="0"/>
      <w:divBdr>
        <w:top w:val="none" w:sz="0" w:space="0" w:color="auto"/>
        <w:left w:val="none" w:sz="0" w:space="0" w:color="auto"/>
        <w:bottom w:val="none" w:sz="0" w:space="0" w:color="auto"/>
        <w:right w:val="none" w:sz="0" w:space="0" w:color="auto"/>
      </w:divBdr>
      <w:divsChild>
        <w:div w:id="1723871006">
          <w:marLeft w:val="0"/>
          <w:marRight w:val="0"/>
          <w:marTop w:val="0"/>
          <w:marBottom w:val="0"/>
          <w:divBdr>
            <w:top w:val="none" w:sz="0" w:space="0" w:color="auto"/>
            <w:left w:val="none" w:sz="0" w:space="0" w:color="auto"/>
            <w:bottom w:val="none" w:sz="0" w:space="0" w:color="auto"/>
            <w:right w:val="none" w:sz="0" w:space="0" w:color="auto"/>
          </w:divBdr>
          <w:divsChild>
            <w:div w:id="1651249778">
              <w:marLeft w:val="0"/>
              <w:marRight w:val="0"/>
              <w:marTop w:val="0"/>
              <w:marBottom w:val="0"/>
              <w:divBdr>
                <w:top w:val="none" w:sz="0" w:space="0" w:color="auto"/>
                <w:left w:val="none" w:sz="0" w:space="0" w:color="auto"/>
                <w:bottom w:val="none" w:sz="0" w:space="0" w:color="auto"/>
                <w:right w:val="none" w:sz="0" w:space="0" w:color="auto"/>
              </w:divBdr>
            </w:div>
            <w:div w:id="442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82">
      <w:bodyDiv w:val="1"/>
      <w:marLeft w:val="0"/>
      <w:marRight w:val="0"/>
      <w:marTop w:val="0"/>
      <w:marBottom w:val="0"/>
      <w:divBdr>
        <w:top w:val="none" w:sz="0" w:space="0" w:color="auto"/>
        <w:left w:val="none" w:sz="0" w:space="0" w:color="auto"/>
        <w:bottom w:val="none" w:sz="0" w:space="0" w:color="auto"/>
        <w:right w:val="none" w:sz="0" w:space="0" w:color="auto"/>
      </w:divBdr>
      <w:divsChild>
        <w:div w:id="1776168201">
          <w:marLeft w:val="0"/>
          <w:marRight w:val="0"/>
          <w:marTop w:val="0"/>
          <w:marBottom w:val="0"/>
          <w:divBdr>
            <w:top w:val="none" w:sz="0" w:space="0" w:color="auto"/>
            <w:left w:val="none" w:sz="0" w:space="0" w:color="auto"/>
            <w:bottom w:val="none" w:sz="0" w:space="0" w:color="auto"/>
            <w:right w:val="none" w:sz="0" w:space="0" w:color="auto"/>
          </w:divBdr>
          <w:divsChild>
            <w:div w:id="21012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529">
      <w:bodyDiv w:val="1"/>
      <w:marLeft w:val="0"/>
      <w:marRight w:val="0"/>
      <w:marTop w:val="0"/>
      <w:marBottom w:val="0"/>
      <w:divBdr>
        <w:top w:val="none" w:sz="0" w:space="0" w:color="auto"/>
        <w:left w:val="none" w:sz="0" w:space="0" w:color="auto"/>
        <w:bottom w:val="none" w:sz="0" w:space="0" w:color="auto"/>
        <w:right w:val="none" w:sz="0" w:space="0" w:color="auto"/>
      </w:divBdr>
      <w:divsChild>
        <w:div w:id="939683453">
          <w:marLeft w:val="0"/>
          <w:marRight w:val="0"/>
          <w:marTop w:val="0"/>
          <w:marBottom w:val="0"/>
          <w:divBdr>
            <w:top w:val="none" w:sz="0" w:space="0" w:color="auto"/>
            <w:left w:val="none" w:sz="0" w:space="0" w:color="auto"/>
            <w:bottom w:val="none" w:sz="0" w:space="0" w:color="auto"/>
            <w:right w:val="none" w:sz="0" w:space="0" w:color="auto"/>
          </w:divBdr>
          <w:divsChild>
            <w:div w:id="11957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453">
      <w:bodyDiv w:val="1"/>
      <w:marLeft w:val="0"/>
      <w:marRight w:val="0"/>
      <w:marTop w:val="0"/>
      <w:marBottom w:val="0"/>
      <w:divBdr>
        <w:top w:val="none" w:sz="0" w:space="0" w:color="auto"/>
        <w:left w:val="none" w:sz="0" w:space="0" w:color="auto"/>
        <w:bottom w:val="none" w:sz="0" w:space="0" w:color="auto"/>
        <w:right w:val="none" w:sz="0" w:space="0" w:color="auto"/>
      </w:divBdr>
      <w:divsChild>
        <w:div w:id="1956017669">
          <w:marLeft w:val="0"/>
          <w:marRight w:val="0"/>
          <w:marTop w:val="0"/>
          <w:marBottom w:val="0"/>
          <w:divBdr>
            <w:top w:val="none" w:sz="0" w:space="0" w:color="auto"/>
            <w:left w:val="none" w:sz="0" w:space="0" w:color="auto"/>
            <w:bottom w:val="none" w:sz="0" w:space="0" w:color="auto"/>
            <w:right w:val="none" w:sz="0" w:space="0" w:color="auto"/>
          </w:divBdr>
          <w:divsChild>
            <w:div w:id="4233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4912">
      <w:bodyDiv w:val="1"/>
      <w:marLeft w:val="0"/>
      <w:marRight w:val="0"/>
      <w:marTop w:val="0"/>
      <w:marBottom w:val="0"/>
      <w:divBdr>
        <w:top w:val="none" w:sz="0" w:space="0" w:color="auto"/>
        <w:left w:val="none" w:sz="0" w:space="0" w:color="auto"/>
        <w:bottom w:val="none" w:sz="0" w:space="0" w:color="auto"/>
        <w:right w:val="none" w:sz="0" w:space="0" w:color="auto"/>
      </w:divBdr>
      <w:divsChild>
        <w:div w:id="1075780565">
          <w:marLeft w:val="0"/>
          <w:marRight w:val="0"/>
          <w:marTop w:val="0"/>
          <w:marBottom w:val="0"/>
          <w:divBdr>
            <w:top w:val="none" w:sz="0" w:space="0" w:color="auto"/>
            <w:left w:val="none" w:sz="0" w:space="0" w:color="auto"/>
            <w:bottom w:val="none" w:sz="0" w:space="0" w:color="auto"/>
            <w:right w:val="none" w:sz="0" w:space="0" w:color="auto"/>
          </w:divBdr>
          <w:divsChild>
            <w:div w:id="715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746">
      <w:bodyDiv w:val="1"/>
      <w:marLeft w:val="0"/>
      <w:marRight w:val="0"/>
      <w:marTop w:val="0"/>
      <w:marBottom w:val="0"/>
      <w:divBdr>
        <w:top w:val="none" w:sz="0" w:space="0" w:color="auto"/>
        <w:left w:val="none" w:sz="0" w:space="0" w:color="auto"/>
        <w:bottom w:val="none" w:sz="0" w:space="0" w:color="auto"/>
        <w:right w:val="none" w:sz="0" w:space="0" w:color="auto"/>
      </w:divBdr>
      <w:divsChild>
        <w:div w:id="2128498966">
          <w:marLeft w:val="0"/>
          <w:marRight w:val="0"/>
          <w:marTop w:val="0"/>
          <w:marBottom w:val="0"/>
          <w:divBdr>
            <w:top w:val="none" w:sz="0" w:space="0" w:color="auto"/>
            <w:left w:val="none" w:sz="0" w:space="0" w:color="auto"/>
            <w:bottom w:val="none" w:sz="0" w:space="0" w:color="auto"/>
            <w:right w:val="none" w:sz="0" w:space="0" w:color="auto"/>
          </w:divBdr>
          <w:divsChild>
            <w:div w:id="1935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sChild>
        <w:div w:id="327486257">
          <w:marLeft w:val="0"/>
          <w:marRight w:val="0"/>
          <w:marTop w:val="0"/>
          <w:marBottom w:val="0"/>
          <w:divBdr>
            <w:top w:val="none" w:sz="0" w:space="0" w:color="auto"/>
            <w:left w:val="none" w:sz="0" w:space="0" w:color="auto"/>
            <w:bottom w:val="none" w:sz="0" w:space="0" w:color="auto"/>
            <w:right w:val="none" w:sz="0" w:space="0" w:color="auto"/>
          </w:divBdr>
          <w:divsChild>
            <w:div w:id="2093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40.bin"/><Relationship Id="rId138" Type="http://schemas.openxmlformats.org/officeDocument/2006/relationships/oleObject" Target="embeddings/oleObject63.bin"/><Relationship Id="rId159" Type="http://schemas.openxmlformats.org/officeDocument/2006/relationships/image" Target="media/image76.wmf"/><Relationship Id="rId170" Type="http://schemas.openxmlformats.org/officeDocument/2006/relationships/fontTable" Target="fontTable.xml"/><Relationship Id="rId107" Type="http://schemas.openxmlformats.org/officeDocument/2006/relationships/image" Target="media/image49.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5.bin"/><Relationship Id="rId128" Type="http://schemas.openxmlformats.org/officeDocument/2006/relationships/image" Target="media/image61.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7.bin"/><Relationship Id="rId22" Type="http://schemas.openxmlformats.org/officeDocument/2006/relationships/image" Target="media/image8.png"/><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image" Target="media/image55.png"/><Relationship Id="rId139" Type="http://schemas.openxmlformats.org/officeDocument/2006/relationships/image" Target="media/image69.wmf"/><Relationship Id="rId85" Type="http://schemas.openxmlformats.org/officeDocument/2006/relationships/image" Target="media/image38.wmf"/><Relationship Id="rId150" Type="http://schemas.openxmlformats.org/officeDocument/2006/relationships/oleObject" Target="embeddings/oleObject71.bin"/><Relationship Id="rId171" Type="http://schemas.openxmlformats.org/officeDocument/2006/relationships/theme" Target="theme/theme1.xml"/><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52.bin"/><Relationship Id="rId129" Type="http://schemas.openxmlformats.org/officeDocument/2006/relationships/oleObject" Target="embeddings/oleObject61.bin"/><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46.bin"/><Relationship Id="rId140" Type="http://schemas.openxmlformats.org/officeDocument/2006/relationships/oleObject" Target="embeddings/oleObject64.bin"/><Relationship Id="rId145" Type="http://schemas.openxmlformats.org/officeDocument/2006/relationships/image" Target="media/image71.wmf"/><Relationship Id="rId161" Type="http://schemas.openxmlformats.org/officeDocument/2006/relationships/oleObject" Target="embeddings/oleObject78.bin"/><Relationship Id="rId16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oleObject" Target="embeddings/oleObject55.bin"/><Relationship Id="rId119" Type="http://schemas.openxmlformats.org/officeDocument/2006/relationships/image" Target="media/image56.png"/><Relationship Id="rId44" Type="http://schemas.openxmlformats.org/officeDocument/2006/relationships/image" Target="media/image19.wmf"/><Relationship Id="rId60" Type="http://schemas.openxmlformats.org/officeDocument/2006/relationships/oleObject" Target="embeddings/oleObject27.bin"/><Relationship Id="rId65" Type="http://schemas.openxmlformats.org/officeDocument/2006/relationships/image" Target="media/image29.wmf"/><Relationship Id="rId81" Type="http://schemas.openxmlformats.org/officeDocument/2006/relationships/image" Target="media/image36.wmf"/><Relationship Id="rId86" Type="http://schemas.openxmlformats.org/officeDocument/2006/relationships/oleObject" Target="embeddings/oleObject41.bin"/><Relationship Id="rId130" Type="http://schemas.openxmlformats.org/officeDocument/2006/relationships/image" Target="media/image62.png"/><Relationship Id="rId135" Type="http://schemas.openxmlformats.org/officeDocument/2006/relationships/image" Target="media/image66.png"/><Relationship Id="rId151" Type="http://schemas.openxmlformats.org/officeDocument/2006/relationships/image" Target="media/image73.wmf"/><Relationship Id="rId156" Type="http://schemas.openxmlformats.org/officeDocument/2006/relationships/image" Target="media/image75.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0.wmf"/><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6.bin"/><Relationship Id="rId97" Type="http://schemas.openxmlformats.org/officeDocument/2006/relationships/image" Target="media/image44.wmf"/><Relationship Id="rId104" Type="http://schemas.openxmlformats.org/officeDocument/2006/relationships/oleObject" Target="embeddings/oleObject50.bin"/><Relationship Id="rId120" Type="http://schemas.openxmlformats.org/officeDocument/2006/relationships/image" Target="media/image57.png"/><Relationship Id="rId125" Type="http://schemas.openxmlformats.org/officeDocument/2006/relationships/image" Target="media/image60.wmf"/><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4.bin"/><Relationship Id="rId162" Type="http://schemas.openxmlformats.org/officeDocument/2006/relationships/oleObject" Target="embeddings/oleObject7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3.bin"/><Relationship Id="rId115" Type="http://schemas.openxmlformats.org/officeDocument/2006/relationships/image" Target="media/image53.wmf"/><Relationship Id="rId131" Type="http://schemas.openxmlformats.org/officeDocument/2006/relationships/image" Target="media/image63.png"/><Relationship Id="rId136" Type="http://schemas.openxmlformats.org/officeDocument/2006/relationships/image" Target="media/image67.png"/><Relationship Id="rId157" Type="http://schemas.openxmlformats.org/officeDocument/2006/relationships/oleObject" Target="embeddings/oleObject75.bin"/><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oleObject" Target="embeddings/oleObject72.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4.wmf"/><Relationship Id="rId100" Type="http://schemas.openxmlformats.org/officeDocument/2006/relationships/oleObject" Target="embeddings/oleObject48.bin"/><Relationship Id="rId105" Type="http://schemas.openxmlformats.org/officeDocument/2006/relationships/image" Target="media/image48.wmf"/><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image" Target="media/image80.pn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image" Target="media/image58.wmf"/><Relationship Id="rId142" Type="http://schemas.openxmlformats.org/officeDocument/2006/relationships/image" Target="media/image70.wmf"/><Relationship Id="rId163" Type="http://schemas.openxmlformats.org/officeDocument/2006/relationships/oleObject" Target="embeddings/oleObject80.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6.bin"/><Relationship Id="rId137" Type="http://schemas.openxmlformats.org/officeDocument/2006/relationships/image" Target="media/image68.wmf"/><Relationship Id="rId158" Type="http://schemas.openxmlformats.org/officeDocument/2006/relationships/oleObject" Target="embeddings/oleObject76.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51.wmf"/><Relationship Id="rId132" Type="http://schemas.openxmlformats.org/officeDocument/2006/relationships/image" Target="media/image64.wmf"/><Relationship Id="rId153" Type="http://schemas.openxmlformats.org/officeDocument/2006/relationships/oleObject" Target="embeddings/oleObject7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51.bin"/><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2.wmf"/><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7.bin"/><Relationship Id="rId143" Type="http://schemas.openxmlformats.org/officeDocument/2006/relationships/oleObject" Target="embeddings/oleObject66.bin"/><Relationship Id="rId148" Type="http://schemas.openxmlformats.org/officeDocument/2006/relationships/image" Target="media/image72.wmf"/><Relationship Id="rId164" Type="http://schemas.openxmlformats.org/officeDocument/2006/relationships/chart" Target="charts/chart1.xml"/><Relationship Id="rId169"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54.bin"/><Relationship Id="rId133" Type="http://schemas.openxmlformats.org/officeDocument/2006/relationships/oleObject" Target="embeddings/oleObject62.bin"/><Relationship Id="rId154" Type="http://schemas.openxmlformats.org/officeDocument/2006/relationships/image" Target="media/image74.wmf"/><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oleObject" Target="embeddings/oleObject49.bin"/><Relationship Id="rId123" Type="http://schemas.openxmlformats.org/officeDocument/2006/relationships/image" Target="media/image59.wmf"/><Relationship Id="rId144" Type="http://schemas.openxmlformats.org/officeDocument/2006/relationships/oleObject" Target="embeddings/oleObject67.bin"/><Relationship Id="rId90" Type="http://schemas.openxmlformats.org/officeDocument/2006/relationships/oleObject" Target="embeddings/oleObject43.bin"/><Relationship Id="rId165" Type="http://schemas.openxmlformats.org/officeDocument/2006/relationships/image" Target="media/image77.png"/><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image" Target="media/image52.wmf"/><Relationship Id="rId134" Type="http://schemas.openxmlformats.org/officeDocument/2006/relationships/image" Target="media/image65.png"/><Relationship Id="rId80" Type="http://schemas.openxmlformats.org/officeDocument/2006/relationships/oleObject" Target="embeddings/oleObject38.bin"/><Relationship Id="rId155" Type="http://schemas.openxmlformats.org/officeDocument/2006/relationships/oleObject" Target="embeddings/oleObject74.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58.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28332\Desktop\&#27605;&#35774;&#36164;&#26009;\&#27605;&#35774;&#35770;&#25991;\&#20887;&#20313;&#21435;&#38500;&#31639;&#27861;&#36895;&#24230;&#23545;&#2903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使用消隐算法</c:v>
                </c:pt>
              </c:strCache>
            </c:strRef>
          </c:tx>
          <c:spPr>
            <a:solidFill>
              <a:schemeClr val="accent1"/>
            </a:solidFill>
            <a:ln>
              <a:noFill/>
            </a:ln>
            <a:effectLst/>
          </c:spPr>
          <c:invertIfNegative val="0"/>
          <c:cat>
            <c:strRef>
              <c:f>Sheet1!$A$2:$A$5</c:f>
              <c:strCache>
                <c:ptCount val="4"/>
                <c:pt idx="0">
                  <c:v>10×10×10</c:v>
                </c:pt>
                <c:pt idx="1">
                  <c:v>15×15×15</c:v>
                </c:pt>
                <c:pt idx="2">
                  <c:v>20×20×20</c:v>
                </c:pt>
                <c:pt idx="3">
                  <c:v>25×25×25</c:v>
                </c:pt>
              </c:strCache>
            </c:strRef>
          </c:cat>
          <c:val>
            <c:numRef>
              <c:f>Sheet1!$B$2:$B$5</c:f>
              <c:numCache>
                <c:formatCode>General</c:formatCode>
                <c:ptCount val="4"/>
                <c:pt idx="0">
                  <c:v>6.95</c:v>
                </c:pt>
                <c:pt idx="1">
                  <c:v>7.02</c:v>
                </c:pt>
                <c:pt idx="2">
                  <c:v>9.6999999999999993</c:v>
                </c:pt>
                <c:pt idx="3">
                  <c:v>14.7</c:v>
                </c:pt>
              </c:numCache>
            </c:numRef>
          </c:val>
          <c:extLst>
            <c:ext xmlns:c16="http://schemas.microsoft.com/office/drawing/2014/chart" uri="{C3380CC4-5D6E-409C-BE32-E72D297353CC}">
              <c16:uniqueId val="{00000000-4C62-4ED4-81B9-FEC495DE7A54}"/>
            </c:ext>
          </c:extLst>
        </c:ser>
        <c:ser>
          <c:idx val="1"/>
          <c:order val="1"/>
          <c:tx>
            <c:strRef>
              <c:f>Sheet1!$C$1</c:f>
              <c:strCache>
                <c:ptCount val="1"/>
                <c:pt idx="0">
                  <c:v>未使用</c:v>
                </c:pt>
              </c:strCache>
            </c:strRef>
          </c:tx>
          <c:spPr>
            <a:solidFill>
              <a:schemeClr val="accent2"/>
            </a:solidFill>
            <a:ln>
              <a:noFill/>
            </a:ln>
            <a:effectLst/>
          </c:spPr>
          <c:invertIfNegative val="0"/>
          <c:cat>
            <c:strRef>
              <c:f>Sheet1!$A$2:$A$5</c:f>
              <c:strCache>
                <c:ptCount val="4"/>
                <c:pt idx="0">
                  <c:v>10×10×10</c:v>
                </c:pt>
                <c:pt idx="1">
                  <c:v>15×15×15</c:v>
                </c:pt>
                <c:pt idx="2">
                  <c:v>20×20×20</c:v>
                </c:pt>
                <c:pt idx="3">
                  <c:v>25×25×25</c:v>
                </c:pt>
              </c:strCache>
            </c:strRef>
          </c:cat>
          <c:val>
            <c:numRef>
              <c:f>Sheet1!$C$2:$C$5</c:f>
              <c:numCache>
                <c:formatCode>General</c:formatCode>
                <c:ptCount val="4"/>
                <c:pt idx="0">
                  <c:v>6.96</c:v>
                </c:pt>
                <c:pt idx="1">
                  <c:v>7.23</c:v>
                </c:pt>
                <c:pt idx="2">
                  <c:v>15.2</c:v>
                </c:pt>
                <c:pt idx="3">
                  <c:v>23.4</c:v>
                </c:pt>
              </c:numCache>
            </c:numRef>
          </c:val>
          <c:extLst>
            <c:ext xmlns:c16="http://schemas.microsoft.com/office/drawing/2014/chart" uri="{C3380CC4-5D6E-409C-BE32-E72D297353CC}">
              <c16:uniqueId val="{00000001-4C62-4ED4-81B9-FEC495DE7A54}"/>
            </c:ext>
          </c:extLst>
        </c:ser>
        <c:dLbls>
          <c:showLegendKey val="0"/>
          <c:showVal val="0"/>
          <c:showCatName val="0"/>
          <c:showSerName val="0"/>
          <c:showPercent val="0"/>
          <c:showBubbleSize val="0"/>
        </c:dLbls>
        <c:gapWidth val="219"/>
        <c:overlap val="-27"/>
        <c:axId val="1130624544"/>
        <c:axId val="1130618784"/>
      </c:barChart>
      <c:catAx>
        <c:axId val="11306245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18784"/>
        <c:crosses val="autoZero"/>
        <c:auto val="1"/>
        <c:lblAlgn val="ctr"/>
        <c:lblOffset val="100"/>
        <c:noMultiLvlLbl val="0"/>
      </c:catAx>
      <c:valAx>
        <c:axId val="11306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2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BBD8-E5D4-44BC-AB55-81D6015B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27</Pages>
  <Words>8649</Words>
  <Characters>11072</Characters>
  <Application>Microsoft Office Word</Application>
  <DocSecurity>0</DocSecurity>
  <Lines>442</Lines>
  <Paragraphs>345</Paragraphs>
  <ScaleCrop>false</ScaleCrop>
  <Company/>
  <LinksUpToDate>false</LinksUpToDate>
  <CharactersWithSpaces>19376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小龙</dc:creator>
  <cp:keywords/>
  <dc:description/>
  <cp:lastModifiedBy>刘 小龙</cp:lastModifiedBy>
  <cp:revision>2071</cp:revision>
  <dcterms:created xsi:type="dcterms:W3CDTF">2023-04-12T11:46:00Z</dcterms:created>
  <dcterms:modified xsi:type="dcterms:W3CDTF">2023-04-24T13:28:00Z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