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DEMANDACCEL AI</w:t>
      </w:r>
    </w:p>
    <w:p>
      <w:pPr>
        <w:jc w:val="center"/>
      </w:pPr>
      <w:r>
        <w:rPr>
          <w:b/>
          <w:sz w:val="32"/>
        </w:rPr>
        <w:t>End-to-End Workflow &amp; Architecture Document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14 August 2026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Initial Market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Chennai, India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Initial Stack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Next.js + Django/DRF + Neon PostgreSQL + Celery + Redis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document explains how the scheduled DemandAccel AI agent operates from job acquisition through data processing, intelligence generation, selective contact enrichment and dashboard/report output.</w:t>
      </w:r>
    </w:p>
    <w:p>
      <w:pPr>
        <w:pStyle w:val="Heading1"/>
      </w:pPr>
      <w:r>
        <w:t>2. End-to-End Business Flow</w:t>
      </w:r>
    </w:p>
    <w:p>
      <w:r>
        <w:rPr>
          <w:rFonts w:ascii="Consolas" w:hAnsi="Consolas"/>
          <w:sz w:val="18"/>
        </w:rPr>
        <w:t>JOB SOURCES</w:t>
        <w:br/>
        <w:t>SerpApi | Apify | Coresignal | Future Sources</w:t>
        <w:br/>
        <w:t xml:space="preserve">        |</w:t>
        <w:br/>
        <w:t xml:space="preserve">        v</w:t>
        <w:br/>
        <w:t>RAW INGESTION</w:t>
        <w:br/>
        <w:t xml:space="preserve">        |</w:t>
        <w:br/>
        <w:t xml:space="preserve">        v</w:t>
        <w:br/>
        <w:t>NORMALIZATION -&gt; COMPANY/LOCATION CLEANUP</w:t>
        <w:br/>
        <w:t xml:space="preserve">        |</w:t>
        <w:br/>
        <w:t xml:space="preserve">        v</w:t>
        <w:br/>
        <w:t>DEDUPLICATION -&gt; CANONICAL JOB</w:t>
        <w:br/>
        <w:t xml:space="preserve">        |</w:t>
        <w:br/>
        <w:t xml:space="preserve">        v</w:t>
        <w:br/>
        <w:t>ROLE / TECHNOLOGY / EXPERIENCE / SKILL CLASSIFICATION</w:t>
        <w:br/>
        <w:t xml:space="preserve">        |</w:t>
        <w:br/>
        <w:t xml:space="preserve">        v</w:t>
        <w:br/>
        <w:t>HISTORICAL DATABASE + DAILY SNAPSHOTS</w:t>
        <w:br/>
        <w:t xml:space="preserve">        |</w:t>
        <w:br/>
        <w:t xml:space="preserve">        v</w:t>
        <w:br/>
        <w:t>TRENDS / DEMAND / COMPANY HIRING INTELLIGENCE</w:t>
        <w:br/>
        <w:t xml:space="preserve">        |</w:t>
        <w:br/>
        <w:t xml:space="preserve">        +--&gt; TRAINING &amp; CANDIDATE PROCUREMENT INSIGHTS</w:t>
        <w:br/>
        <w:t xml:space="preserve">        |</w:t>
        <w:br/>
        <w:t xml:space="preserve">        +--&gt; HIGH-VALUE EMPLOYER? -&gt; PDL / ContactOut / Apollo</w:t>
        <w:br/>
        <w:t xml:space="preserve">                                  -&gt; Recruiter/Company Contacts</w:t>
        <w:br/>
        <w:t xml:space="preserve">        |</w:t>
        <w:br/>
        <w:t xml:space="preserve">        v</w:t>
        <w:br/>
        <w:t>DASHBOARD + ALERTS + DAILY CEO INTELLIGENCE</w:t>
      </w:r>
    </w:p>
    <w:p>
      <w:pPr>
        <w:pStyle w:val="Heading1"/>
      </w:pPr>
      <w:r>
        <w:t>3. Scheduled Agent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Primary Component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1. Trigger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Scheduled task starts a new ingestion run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Celery Beat / scheduler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2. Source health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Check enabled provider status and limits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Django service / workers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3. Acquire 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Call SerpApi/Apify/Coresignal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 connectors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4. Raw persistence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Store unmodified payloads and metadata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Neon PostgreSQL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5. Normalize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Clean title/company/location/employment/experience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Processing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6. Deduplicate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Link duplicate source records to canonical job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Dedup worker/service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7. Classify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Rules first; OpenAI/Claude for uncertain 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8. Extract skills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structured job-skill mappings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Processing/AI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9. Update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Set first_seen/last_seen/status and daily snapshot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Analytics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10. Analyse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Calculate counts, growth, recurring employer metrics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Analytics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11.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Later: demand/company opportunity scores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Analytics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12. Enrich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Later: query PDL/ContactOut/Apollo for selected employers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Enrichment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13. Report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 dashboard metrics, alerts and daily summary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Django/AI service</w:t>
            </w:r>
          </w:p>
        </w:tc>
      </w:tr>
    </w:tbl>
    <w:p>
      <w:pPr>
        <w:pStyle w:val="Heading1"/>
      </w:pPr>
      <w:r>
        <w:t>4. Example 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Activity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01:00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Create ingestion run; check enabled providers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01:05-02:00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Fetch jobs from configured providers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02:00-02:20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Persist raw payloads and validate records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02:20-02:45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Normalize titles, companies, locations and experience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02:45-03:05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Deduplicate and create/update canonical jobs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03:05-03:40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Classify roles/technologies and extract skills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03:40-04:00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Update active/expired state and daily snapshots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04:00-04:20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Calculate trends/company hiring metrics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04:20-04:35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Later: enrich high-opportunity employers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04:35-04:45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Generate alerts and CEO intelligence summary</w:t>
            </w:r>
          </w:p>
        </w:tc>
      </w:tr>
    </w:tbl>
    <w:p>
      <w:pPr>
        <w:pStyle w:val="Heading1"/>
      </w:pPr>
      <w:r>
        <w:t>5. Component Architecture</w:t>
      </w:r>
    </w:p>
    <w:p>
      <w:r>
        <w:rPr>
          <w:rFonts w:ascii="Consolas" w:hAnsi="Consolas"/>
          <w:sz w:val="18"/>
        </w:rPr>
        <w:t>USER / ADMIN</w:t>
        <w:br/>
        <w:t xml:space="preserve">    |</w:t>
        <w:br/>
        <w:t xml:space="preserve">    v</w:t>
        <w:br/>
        <w:t>NEXT.JS FRONTEND</w:t>
        <w:br/>
        <w:t xml:space="preserve">    | REST/JSON</w:t>
        <w:br/>
        <w:t xml:space="preserve">    v</w:t>
        <w:br/>
        <w:t>DJANGO + DRF API</w:t>
        <w:br/>
        <w:t xml:space="preserve">    |--------------------------|</w:t>
        <w:br/>
        <w:t xml:space="preserve">    |                          |</w:t>
        <w:br/>
        <w:t xml:space="preserve">    v                          v</w:t>
        <w:br/>
        <w:t>NEON POSTGRESQL             REDIS</w:t>
        <w:br/>
        <w:t xml:space="preserve">                               |</w:t>
        <w:br/>
        <w:t xml:space="preserve">                               v</w:t>
        <w:br/>
        <w:t xml:space="preserve">                         CELERY WORKERS</w:t>
        <w:br/>
        <w:t xml:space="preserve">                         /     |      \</w:t>
        <w:br/>
        <w:t xml:space="preserve">                        /      |       \</w:t>
        <w:br/>
        <w:t xml:space="preserve">                 Job Sources   AI     Enrichment</w:t>
        <w:br/>
        <w:t xml:space="preserve">                Serp/Apify/  OpenAI/  PDL/ContactOut/</w:t>
        <w:br/>
        <w:t xml:space="preserve">                Coresignal   Claude   Apollo</w:t>
      </w:r>
    </w:p>
    <w:p>
      <w:pPr>
        <w:pStyle w:val="Heading1"/>
      </w:pPr>
      <w:r>
        <w:t>6. Job Data Flow</w:t>
      </w:r>
    </w:p>
    <w:p>
      <w:pPr>
        <w:spacing w:after="0" w:before="0"/>
        <w:ind w:left="317" w:hanging="317"/>
      </w:pPr>
      <w:r>
        <w:t xml:space="preserve">1.  </w:t>
      </w:r>
      <w:r>
        <w:t>Provider response arrives.</w:t>
      </w:r>
    </w:p>
    <w:p>
      <w:pPr>
        <w:spacing w:after="0" w:before="0"/>
        <w:ind w:left="317" w:hanging="317"/>
      </w:pPr>
      <w:r>
        <w:t xml:space="preserve">2.  </w:t>
      </w:r>
      <w:r>
        <w:t>Create raw_jobs record with full payload and source metadata.</w:t>
      </w:r>
    </w:p>
    <w:p>
      <w:pPr>
        <w:spacing w:after="0" w:before="0"/>
        <w:ind w:left="317" w:hanging="317"/>
      </w:pPr>
      <w:r>
        <w:t xml:space="preserve">3.  </w:t>
      </w:r>
      <w:r>
        <w:t>Map source fields into normalized staging fields.</w:t>
      </w:r>
    </w:p>
    <w:p>
      <w:pPr>
        <w:spacing w:after="0" w:before="0"/>
        <w:ind w:left="317" w:hanging="317"/>
      </w:pPr>
      <w:r>
        <w:t xml:space="preserve">4.  </w:t>
      </w:r>
      <w:r>
        <w:t>Normalize company and location against masters.</w:t>
      </w:r>
    </w:p>
    <w:p>
      <w:pPr>
        <w:spacing w:after="0" w:before="0"/>
        <w:ind w:left="317" w:hanging="317"/>
      </w:pPr>
      <w:r>
        <w:t xml:space="preserve">5.  </w:t>
      </w:r>
      <w:r>
        <w:t>Extract experience and job status fields.</w:t>
      </w:r>
    </w:p>
    <w:p>
      <w:pPr>
        <w:spacing w:after="0" w:before="0"/>
        <w:ind w:left="317" w:hanging="317"/>
      </w:pPr>
      <w:r>
        <w:t xml:space="preserve">6.  </w:t>
      </w:r>
      <w:r>
        <w:t>Calculate duplicate candidates.</w:t>
      </w:r>
    </w:p>
    <w:p>
      <w:pPr>
        <w:spacing w:after="0" w:before="0"/>
        <w:ind w:left="317" w:hanging="317"/>
      </w:pPr>
      <w:r>
        <w:t xml:space="preserve">7.  </w:t>
      </w:r>
      <w:r>
        <w:t>If matched, attach source record to existing canonical job; otherwise create new canonical job.</w:t>
      </w:r>
    </w:p>
    <w:p>
      <w:pPr>
        <w:spacing w:after="0" w:before="0"/>
        <w:ind w:left="317" w:hanging="317"/>
      </w:pPr>
      <w:r>
        <w:t xml:space="preserve">8.  </w:t>
      </w:r>
      <w:r>
        <w:t>Classify role/technology and extract skills.</w:t>
      </w:r>
    </w:p>
    <w:p>
      <w:pPr>
        <w:spacing w:after="0" w:before="0"/>
        <w:ind w:left="317" w:hanging="317"/>
      </w:pPr>
      <w:r>
        <w:t xml:space="preserve">9.  </w:t>
      </w:r>
      <w:r>
        <w:t>Update source last_seen and canonical last_seen.</w:t>
      </w:r>
    </w:p>
    <w:p>
      <w:pPr>
        <w:spacing w:after="0" w:before="0"/>
        <w:ind w:left="317" w:hanging="317"/>
      </w:pPr>
      <w:r>
        <w:t xml:space="preserve">10.  </w:t>
      </w:r>
      <w:r>
        <w:t>Expose record through Job Explorer and analytics.</w:t>
      </w:r>
    </w:p>
    <w:p>
      <w:pPr>
        <w:pStyle w:val="Heading1"/>
      </w:pPr>
      <w:r>
        <w:t>7. Deduplication Workflow</w:t>
      </w:r>
    </w:p>
    <w:p>
      <w:pPr>
        <w:pStyle w:val="ListBullet"/>
      </w:pPr>
      <w:r>
        <w:t>Exact signals: same source ID, canonical URL, known external job ID.</w:t>
      </w:r>
    </w:p>
    <w:p>
      <w:pPr>
        <w:pStyle w:val="ListBullet"/>
      </w:pPr>
      <w:r>
        <w:t>Strong signals: same normalized company + normalized title + location + near posting date.</w:t>
      </w:r>
    </w:p>
    <w:p>
      <w:pPr>
        <w:pStyle w:val="ListBullet"/>
      </w:pPr>
      <w:r>
        <w:t>Similarity signals: description/skill similarity.</w:t>
      </w:r>
    </w:p>
    <w:p>
      <w:pPr>
        <w:pStyle w:val="ListBullet"/>
      </w:pPr>
      <w:r>
        <w:t>Keep raw records even when duplicate.</w:t>
      </w:r>
    </w:p>
    <w:p>
      <w:pPr>
        <w:pStyle w:val="ListBullet"/>
      </w:pPr>
      <w:r>
        <w:t>One canonical job may have many source records.</w:t>
      </w:r>
    </w:p>
    <w:p>
      <w:pPr>
        <w:pStyle w:val="ListBullet"/>
      </w:pPr>
      <w:r>
        <w:t>Duplicate confidence should be stored for future tuning.</w:t>
      </w:r>
    </w:p>
    <w:p>
      <w:pPr>
        <w:pStyle w:val="Heading1"/>
      </w:pPr>
      <w:r>
        <w:t>8. AI Decision Flow</w:t>
      </w:r>
    </w:p>
    <w:p>
      <w:r>
        <w:rPr>
          <w:rFonts w:ascii="Consolas" w:hAnsi="Consolas"/>
          <w:sz w:val="18"/>
        </w:rPr>
        <w:t>Incoming canonical job</w:t>
        <w:br/>
        <w:t xml:space="preserve">        |</w:t>
        <w:br/>
        <w:t xml:space="preserve">        v</w:t>
        <w:br/>
        <w:t>Can deterministic rules classify confidently?</w:t>
        <w:br/>
        <w:t xml:space="preserve">      /   \</w:t>
        <w:br/>
        <w:t xml:space="preserve">    YES    NO</w:t>
        <w:br/>
        <w:t xml:space="preserve">     |      |</w:t>
        <w:br/>
        <w:t xml:space="preserve"> Save result  -&gt; AIProvider.classify_job()</w:t>
        <w:br/>
        <w:t xml:space="preserve">                 |</w:t>
        <w:br/>
        <w:t xml:space="preserve">                 v</w:t>
        <w:br/>
        <w:t xml:space="preserve">          Structured JSON + confidence</w:t>
        <w:br/>
        <w:t xml:space="preserve">                 |</w:t>
        <w:br/>
        <w:t xml:space="preserve">                 v</w:t>
        <w:br/>
        <w:t xml:space="preserve">          Validate schema -&gt; Save</w:t>
        <w:br/>
      </w:r>
    </w:p>
    <w:p>
      <w:pPr>
        <w:pStyle w:val="Heading1"/>
      </w:pPr>
      <w:r>
        <w:t>9. Employer Opportunity &amp; Enrichment Flow</w:t>
      </w:r>
    </w:p>
    <w:p>
      <w:r>
        <w:t>This phase begins only after job/company intelligence is stable.</w:t>
      </w:r>
    </w:p>
    <w:p>
      <w:r>
        <w:rPr>
          <w:rFonts w:ascii="Consolas" w:hAnsi="Consolas"/>
          <w:sz w:val="18"/>
        </w:rPr>
        <w:t>Company hiring metrics</w:t>
        <w:br/>
        <w:t xml:space="preserve">        |</w:t>
        <w:br/>
        <w:t xml:space="preserve">        v</w:t>
        <w:br/>
        <w:t>Relevant openings / recurring demand / growth</w:t>
        <w:br/>
        <w:t xml:space="preserve">        |</w:t>
        <w:br/>
        <w:t xml:space="preserve">        v</w:t>
        <w:br/>
        <w:t>Employer Opportunity Score</w:t>
        <w:br/>
        <w:t xml:space="preserve">        |</w:t>
        <w:br/>
        <w:t xml:space="preserve">   Score above threshold?</w:t>
        <w:br/>
        <w:t xml:space="preserve">      /          \</w:t>
        <w:br/>
        <w:t xml:space="preserve">     NO          YES</w:t>
        <w:br/>
        <w:t xml:space="preserve">     |            |</w:t>
        <w:br/>
        <w:t xml:space="preserve">    Stop      Contact Provider</w:t>
        <w:br/>
        <w:t xml:space="preserve">              |</w:t>
        <w:br/>
        <w:t xml:space="preserve">      PDL / ContactOut / Apollo</w:t>
        <w:br/>
        <w:t xml:space="preserve">              |</w:t>
        <w:br/>
        <w:t xml:space="preserve">         Verified enough?</w:t>
        <w:br/>
        <w:t xml:space="preserve">          /        \</w:t>
        <w:br/>
        <w:t xml:space="preserve">        YES        NO</w:t>
        <w:br/>
        <w:t xml:space="preserve">        Save     Next provider</w:t>
        <w:br/>
      </w:r>
    </w:p>
    <w:p>
      <w:pPr>
        <w:pStyle w:val="Heading1"/>
      </w:pPr>
      <w:r>
        <w:t>10. Dashboard Workflow</w:t>
      </w:r>
    </w:p>
    <w:p>
      <w:pPr>
        <w:pStyle w:val="ListBullet"/>
      </w:pPr>
      <w:r>
        <w:t>Backend calculates structured metrics from database; frontend does not calculate market truth independently.</w:t>
      </w:r>
    </w:p>
    <w:p>
      <w:pPr>
        <w:pStyle w:val="ListBullet"/>
      </w:pPr>
      <w:r>
        <w:t>Dashboard filters query canonical job and historical aggregate tables.</w:t>
      </w:r>
    </w:p>
    <w:p>
      <w:pPr>
        <w:pStyle w:val="ListBullet"/>
      </w:pPr>
      <w:r>
        <w:t>Initial dashboard: fetched jobs, unique jobs, companies, experience bands, top skills, source split, data quality.</w:t>
      </w:r>
    </w:p>
    <w:p>
      <w:pPr>
        <w:pStyle w:val="ListBullet"/>
      </w:pPr>
      <w:r>
        <w:t>Later dashboards: trends, demand score, recurring employers, contact availability, forecasts and training recommendations.</w:t>
      </w:r>
    </w:p>
    <w:p>
      <w:pPr>
        <w:pStyle w:val="Heading1"/>
      </w:pPr>
      <w:r>
        <w:t>11. Failure &amp; Retry Workflow</w:t>
      </w:r>
    </w:p>
    <w:p>
      <w:pPr>
        <w:spacing w:after="0" w:before="0"/>
        <w:ind w:left="317" w:hanging="317"/>
      </w:pPr>
      <w:r>
        <w:t xml:space="preserve">1.  </w:t>
      </w:r>
      <w:r>
        <w:t>Provider call fails.</w:t>
      </w:r>
    </w:p>
    <w:p>
      <w:pPr>
        <w:spacing w:after="0" w:before="0"/>
        <w:ind w:left="317" w:hanging="317"/>
      </w:pPr>
      <w:r>
        <w:t xml:space="preserve">2.  </w:t>
      </w:r>
      <w:r>
        <w:t>Record provider/error/status in ingestion run.</w:t>
      </w:r>
    </w:p>
    <w:p>
      <w:pPr>
        <w:spacing w:after="0" w:before="0"/>
        <w:ind w:left="317" w:hanging="317"/>
      </w:pPr>
      <w:r>
        <w:t xml:space="preserve">3.  </w:t>
      </w:r>
      <w:r>
        <w:t>Retry transient errors using backoff.</w:t>
      </w:r>
    </w:p>
    <w:p>
      <w:pPr>
        <w:spacing w:after="0" w:before="0"/>
        <w:ind w:left="317" w:hanging="317"/>
      </w:pPr>
      <w:r>
        <w:t xml:space="preserve">4.  </w:t>
      </w:r>
      <w:r>
        <w:t>Do not block other providers.</w:t>
      </w:r>
    </w:p>
    <w:p>
      <w:pPr>
        <w:spacing w:after="0" w:before="0"/>
        <w:ind w:left="317" w:hanging="317"/>
      </w:pPr>
      <w:r>
        <w:t xml:space="preserve">5.  </w:t>
      </w:r>
      <w:r>
        <w:t>If retries fail, mark provider run failed/partial and continue pipeline for successful providers.</w:t>
      </w:r>
    </w:p>
    <w:p>
      <w:pPr>
        <w:spacing w:after="0" w:before="0"/>
        <w:ind w:left="317" w:hanging="317"/>
      </w:pPr>
      <w:r>
        <w:t xml:space="preserve">6.  </w:t>
      </w:r>
      <w:r>
        <w:t>Expose failure in admin/data-quality dashboard.</w:t>
      </w:r>
    </w:p>
    <w:p>
      <w:pPr>
        <w:pStyle w:val="Heading1"/>
      </w:pPr>
      <w:r>
        <w:t>12. Development / Deployment Workflow</w:t>
      </w:r>
    </w:p>
    <w:p>
      <w:r>
        <w:rPr>
          <w:rFonts w:ascii="Consolas" w:hAnsi="Consolas"/>
          <w:sz w:val="18"/>
        </w:rPr>
        <w:t>DEVELOPER MACHINE</w:t>
        <w:br/>
        <w:t>VS Code + Docker Compose</w:t>
        <w:br/>
        <w:t xml:space="preserve">        |</w:t>
        <w:br/>
        <w:t xml:space="preserve">        v</w:t>
        <w:br/>
        <w:t>PRIVATE GIT REPOSITORY</w:t>
        <w:br/>
        <w:t xml:space="preserve">        |</w:t>
        <w:br/>
        <w:t xml:space="preserve">        v</w:t>
        <w:br/>
        <w:t>TEST / REVIEW</w:t>
        <w:br/>
        <w:t xml:space="preserve">        |</w:t>
        <w:br/>
        <w:t xml:space="preserve">        v</w:t>
        <w:br/>
        <w:t>UBUNTU VPS (Production)</w:t>
        <w:br/>
        <w:t>Docker Compose initially</w:t>
        <w:br/>
        <w:t xml:space="preserve">        |</w:t>
        <w:br/>
        <w:t xml:space="preserve">   Nginx / HTTPS</w:t>
        <w:br/>
        <w:t xml:space="preserve">        |</w:t>
        <w:br/>
        <w:t xml:space="preserve">        v</w:t>
        <w:br/>
        <w:t>DemandAccel Production</w:t>
        <w:br/>
      </w:r>
    </w:p>
    <w:p>
      <w:pPr>
        <w:pStyle w:val="Heading1"/>
      </w:pPr>
      <w:r>
        <w:t>13. Build-Test-Freeze Workflow</w:t>
      </w:r>
    </w:p>
    <w:p>
      <w:pPr>
        <w:spacing w:after="0" w:before="0"/>
        <w:ind w:left="317" w:hanging="317"/>
      </w:pPr>
      <w:r>
        <w:t xml:space="preserve">1.  </w:t>
      </w:r>
      <w:r>
        <w:t>Build one small milestone.</w:t>
      </w:r>
    </w:p>
    <w:p>
      <w:pPr>
        <w:spacing w:after="0" w:before="0"/>
        <w:ind w:left="317" w:hanging="317"/>
      </w:pPr>
      <w:r>
        <w:t xml:space="preserve">2.  </w:t>
      </w:r>
      <w:r>
        <w:t>Run automated/functional checks.</w:t>
      </w:r>
    </w:p>
    <w:p>
      <w:pPr>
        <w:spacing w:after="0" w:before="0"/>
        <w:ind w:left="317" w:hanging="317"/>
      </w:pPr>
      <w:r>
        <w:t xml:space="preserve">3.  </w:t>
      </w:r>
      <w:r>
        <w:t>Validate data manually where relevant.</w:t>
      </w:r>
    </w:p>
    <w:p>
      <w:pPr>
        <w:spacing w:after="0" w:before="0"/>
        <w:ind w:left="317" w:hanging="317"/>
      </w:pPr>
      <w:r>
        <w:t xml:space="preserve">4.  </w:t>
      </w:r>
      <w:r>
        <w:t>Fix issues until acceptance criteria pass.</w:t>
      </w:r>
    </w:p>
    <w:p>
      <w:pPr>
        <w:spacing w:after="0" w:before="0"/>
        <w:ind w:left="317" w:hanging="317"/>
      </w:pPr>
      <w:r>
        <w:t xml:space="preserve">5.  </w:t>
      </w:r>
      <w:r>
        <w:t>Tag/freeze the build in Git.</w:t>
      </w:r>
    </w:p>
    <w:p>
      <w:pPr>
        <w:spacing w:after="0" w:before="0"/>
        <w:ind w:left="317" w:hanging="317"/>
      </w:pPr>
      <w:r>
        <w:t xml:space="preserve">6.  </w:t>
      </w:r>
      <w:r>
        <w:t>Start the next milestone.</w:t>
      </w:r>
    </w:p>
    <w:p>
      <w:pPr>
        <w:pStyle w:val="Heading1"/>
      </w:pPr>
      <w:r>
        <w:t>14. Initial Build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Build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Scope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Exit Condition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Build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Django/DRF, Next.js, Neon, Redis, Celery, Docker, health checks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All services run and communicate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Build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 framework + raw ingestion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 runs and raw jobs persist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Build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Normalization + canonical jobs + dedupe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Unique job model is trustworthy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Build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 classification/extraction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Java Backend vertical slice classified accurately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Build 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Job Explorer + validation 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100-job manual QA possible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Build 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Historical snapshots + trends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7/30/60/90-day analytics ready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Build 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Employer scoring + enrichment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High-value companies selectively enriched</w:t>
            </w:r>
          </w:p>
        </w:tc>
      </w:tr>
    </w:tbl>
    <w:p>
      <w:pPr>
        <w:pStyle w:val="Heading1"/>
      </w:pPr>
      <w:r>
        <w:t>15. First Production Validation Scenario</w:t>
      </w:r>
    </w:p>
    <w:p>
      <w:r>
        <w:t>Filter: Chennai + Java Backend Developer. The system must show unique active jobs, source references, companies, experience split, top skills, duplicate count, and raw-to-normalized traceability. This scenario must be validated before expanding the taxonomy.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DemandAccel AI | Workflow &amp;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