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829" w:rsidRDefault="00EB2829" w:rsidP="00330147">
      <w:pPr>
        <w:rPr>
          <w:rFonts w:ascii="Arial Black" w:hAnsi="Arial Black"/>
          <w:sz w:val="28"/>
          <w:szCs w:val="28"/>
        </w:rPr>
      </w:pPr>
      <w:r>
        <w:rPr>
          <w:rFonts w:ascii="Arial Rounded MT Bold" w:hAnsi="Arial Rounded MT Bold"/>
          <w:sz w:val="28"/>
          <w:szCs w:val="28"/>
        </w:rPr>
        <w:t xml:space="preserve">                 </w:t>
      </w:r>
      <w:bookmarkStart w:id="0" w:name="_GoBack"/>
      <w:bookmarkEnd w:id="0"/>
      <w:r>
        <w:rPr>
          <w:rFonts w:ascii="Arial Rounded MT Bold" w:hAnsi="Arial Rounded MT Bold"/>
          <w:sz w:val="28"/>
          <w:szCs w:val="28"/>
        </w:rPr>
        <w:t xml:space="preserve"> </w:t>
      </w:r>
      <w:r w:rsidRPr="00EB2829">
        <w:rPr>
          <w:rFonts w:ascii="Arial Black" w:hAnsi="Arial Black"/>
          <w:sz w:val="28"/>
          <w:szCs w:val="28"/>
        </w:rPr>
        <w:t>PHASE 4</w:t>
      </w:r>
      <w:r>
        <w:rPr>
          <w:rFonts w:ascii="Arial Rounded MT Bold" w:hAnsi="Arial Rounded MT Bold"/>
          <w:sz w:val="28"/>
          <w:szCs w:val="28"/>
        </w:rPr>
        <w:t xml:space="preserve">    </w:t>
      </w:r>
      <w:r w:rsidRPr="00EB2829">
        <w:rPr>
          <w:rFonts w:ascii="Arial Black" w:hAnsi="Arial Black"/>
          <w:sz w:val="28"/>
          <w:szCs w:val="28"/>
        </w:rPr>
        <w:t>DEVELOPMENT  PART 2</w:t>
      </w:r>
    </w:p>
    <w:p w:rsidR="00EB2829" w:rsidRDefault="00EB2829" w:rsidP="00330147">
      <w:pPr>
        <w:rPr>
          <w:rFonts w:ascii="Arial Black" w:hAnsi="Arial Black"/>
          <w:sz w:val="28"/>
          <w:szCs w:val="28"/>
        </w:rPr>
      </w:pPr>
      <w:r>
        <w:rPr>
          <w:rFonts w:ascii="Arial Black" w:hAnsi="Arial Black"/>
          <w:sz w:val="28"/>
          <w:szCs w:val="28"/>
        </w:rPr>
        <w:t>DISASTER RECOVERY WITH IBM CLOUD VIRTUAL SERVERS</w:t>
      </w:r>
    </w:p>
    <w:p w:rsidR="00330147" w:rsidRPr="00330147" w:rsidRDefault="00330147" w:rsidP="00330147">
      <w:pPr>
        <w:rPr>
          <w:rFonts w:ascii="Arial Rounded MT Bold" w:hAnsi="Arial Rounded MT Bold"/>
          <w:sz w:val="28"/>
          <w:szCs w:val="28"/>
        </w:rPr>
      </w:pPr>
      <w:r w:rsidRPr="00330147">
        <w:rPr>
          <w:rFonts w:ascii="Arial Rounded MT Bold" w:hAnsi="Arial Rounded MT Bold"/>
          <w:sz w:val="28"/>
          <w:szCs w:val="28"/>
        </w:rPr>
        <w:t>Continue building the disaster recovery plan by configuring replication and testing recovery procedures.</w:t>
      </w:r>
    </w:p>
    <w:p w:rsidR="00330147" w:rsidRDefault="00D104B1" w:rsidP="00330147">
      <w:pPr>
        <w:rPr>
          <w:rFonts w:ascii="Algerian" w:hAnsi="Algerian"/>
        </w:rPr>
      </w:pPr>
      <w:proofErr w:type="gramStart"/>
      <w:r>
        <w:rPr>
          <w:rFonts w:ascii="Algerian" w:hAnsi="Algerian"/>
        </w:rPr>
        <w:t>1.</w:t>
      </w:r>
      <w:r w:rsidR="00330147" w:rsidRPr="00330147">
        <w:rPr>
          <w:rFonts w:ascii="Algerian" w:hAnsi="Algerian"/>
        </w:rPr>
        <w:t>Identify</w:t>
      </w:r>
      <w:proofErr w:type="gramEnd"/>
      <w:r w:rsidR="00330147" w:rsidRPr="00330147">
        <w:rPr>
          <w:rFonts w:ascii="Algerian" w:hAnsi="Algerian"/>
        </w:rPr>
        <w:t xml:space="preserve"> Critical Systems and Data:</w:t>
      </w:r>
    </w:p>
    <w:p w:rsidR="00330147" w:rsidRDefault="00330147" w:rsidP="00330147">
      <w:r>
        <w:rPr>
          <w:rFonts w:ascii="Algerian" w:hAnsi="Algerian"/>
        </w:rPr>
        <w:t xml:space="preserve">                      </w:t>
      </w:r>
      <w:r>
        <w:t xml:space="preserve"> Begin by identifying the most critical systems, applications, and data that need to be replicated and recovered in case of a disaster. Prioritize these components based on their importance to your organization's operations.</w:t>
      </w:r>
    </w:p>
    <w:p w:rsidR="00330147" w:rsidRPr="00330147" w:rsidRDefault="00D104B1" w:rsidP="00330147">
      <w:pPr>
        <w:rPr>
          <w:rFonts w:ascii="Algerian" w:hAnsi="Algerian"/>
        </w:rPr>
      </w:pPr>
      <w:proofErr w:type="gramStart"/>
      <w:r>
        <w:rPr>
          <w:rFonts w:ascii="Algerian" w:hAnsi="Algerian"/>
        </w:rPr>
        <w:t>2.</w:t>
      </w:r>
      <w:r w:rsidR="00330147" w:rsidRPr="00330147">
        <w:rPr>
          <w:rFonts w:ascii="Algerian" w:hAnsi="Algerian"/>
        </w:rPr>
        <w:t>Select</w:t>
      </w:r>
      <w:proofErr w:type="gramEnd"/>
      <w:r w:rsidR="00330147" w:rsidRPr="00330147">
        <w:rPr>
          <w:rFonts w:ascii="Algerian" w:hAnsi="Algerian"/>
        </w:rPr>
        <w:t xml:space="preserve"> Replication Methods:</w:t>
      </w:r>
    </w:p>
    <w:p w:rsidR="00330147" w:rsidRDefault="00330147" w:rsidP="00330147"/>
    <w:p w:rsidR="00330147" w:rsidRDefault="00330147" w:rsidP="00330147">
      <w:pPr>
        <w:pStyle w:val="ListParagraph"/>
        <w:numPr>
          <w:ilvl w:val="0"/>
          <w:numId w:val="1"/>
        </w:numPr>
      </w:pPr>
      <w:r w:rsidRPr="00330147">
        <w:rPr>
          <w:rFonts w:ascii="Algerian" w:hAnsi="Algerian"/>
        </w:rPr>
        <w:t>Real-time Replication:</w:t>
      </w:r>
      <w:r>
        <w:t xml:space="preserve"> </w:t>
      </w:r>
    </w:p>
    <w:p w:rsidR="00330147" w:rsidRDefault="00330147" w:rsidP="00330147">
      <w:r>
        <w:t xml:space="preserve">                         </w:t>
      </w:r>
      <w:r>
        <w:t>For mission-critical systems, consider real-time replication methods, such as synchronous replication, which mirrors data in real-time to a secondary location.</w:t>
      </w:r>
    </w:p>
    <w:p w:rsidR="00330147" w:rsidRDefault="00330147" w:rsidP="00330147">
      <w:pPr>
        <w:pStyle w:val="ListParagraph"/>
        <w:numPr>
          <w:ilvl w:val="0"/>
          <w:numId w:val="1"/>
        </w:numPr>
      </w:pPr>
      <w:r w:rsidRPr="00330147">
        <w:rPr>
          <w:rFonts w:ascii="Algerian" w:hAnsi="Algerian"/>
        </w:rPr>
        <w:t>Scheduled Replication:</w:t>
      </w:r>
      <w:r>
        <w:t xml:space="preserve"> </w:t>
      </w:r>
    </w:p>
    <w:p w:rsidR="00330147" w:rsidRDefault="00330147" w:rsidP="00330147">
      <w:pPr>
        <w:pStyle w:val="ListParagraph"/>
      </w:pPr>
      <w:r>
        <w:t xml:space="preserve">           </w:t>
      </w:r>
      <w:r>
        <w:t>For less critical data, scheduled replication, like daily or hourly backups, may be sufficient.</w:t>
      </w:r>
    </w:p>
    <w:p w:rsidR="00330147" w:rsidRPr="00330147" w:rsidRDefault="00330147" w:rsidP="00330147">
      <w:pPr>
        <w:pStyle w:val="ListParagraph"/>
        <w:numPr>
          <w:ilvl w:val="0"/>
          <w:numId w:val="1"/>
        </w:numPr>
      </w:pPr>
      <w:r w:rsidRPr="00330147">
        <w:rPr>
          <w:rFonts w:ascii="Algerian" w:hAnsi="Algerian"/>
        </w:rPr>
        <w:t>Choose a Secondary Location:</w:t>
      </w:r>
    </w:p>
    <w:p w:rsidR="00330147" w:rsidRDefault="00330147" w:rsidP="00330147">
      <w:pPr>
        <w:pStyle w:val="ListParagraph"/>
      </w:pPr>
      <w:r>
        <w:rPr>
          <w:rFonts w:ascii="Algerian" w:hAnsi="Algerian"/>
        </w:rPr>
        <w:t xml:space="preserve">         </w:t>
      </w:r>
      <w:r>
        <w:t xml:space="preserve"> Identify a secure secondary location where you will replicate your data and systems. This location should be geographically distant from your primary site to mitigate risks such as natural disasters.</w:t>
      </w:r>
    </w:p>
    <w:p w:rsidR="00330147" w:rsidRPr="00330147" w:rsidRDefault="00D104B1" w:rsidP="00330147">
      <w:pPr>
        <w:rPr>
          <w:rFonts w:ascii="Algerian" w:hAnsi="Algerian"/>
        </w:rPr>
      </w:pPr>
      <w:proofErr w:type="gramStart"/>
      <w:r>
        <w:rPr>
          <w:rFonts w:ascii="Algerian" w:hAnsi="Algerian"/>
        </w:rPr>
        <w:t>3.</w:t>
      </w:r>
      <w:r w:rsidR="00330147" w:rsidRPr="00330147">
        <w:rPr>
          <w:rFonts w:ascii="Algerian" w:hAnsi="Algerian"/>
        </w:rPr>
        <w:t>Set</w:t>
      </w:r>
      <w:proofErr w:type="gramEnd"/>
      <w:r w:rsidR="00330147" w:rsidRPr="00330147">
        <w:rPr>
          <w:rFonts w:ascii="Algerian" w:hAnsi="Algerian"/>
        </w:rPr>
        <w:t xml:space="preserve"> Up Replication:</w:t>
      </w:r>
    </w:p>
    <w:p w:rsidR="00330147" w:rsidRDefault="00330147" w:rsidP="00330147">
      <w:r>
        <w:t xml:space="preserve">                </w:t>
      </w:r>
      <w:r>
        <w:t>Configure hardware, software, or cloud-based replication tools to mirror data and systems from your primary site to the secondary location.</w:t>
      </w:r>
    </w:p>
    <w:p w:rsidR="00330147" w:rsidRDefault="00330147" w:rsidP="00330147">
      <w:r>
        <w:t xml:space="preserve">                </w:t>
      </w:r>
      <w:r>
        <w:t>Ensure that all configurations are properly documented, and monitor replication status regularly to detect any issues.</w:t>
      </w:r>
    </w:p>
    <w:p w:rsidR="00330147" w:rsidRDefault="00D104B1" w:rsidP="00330147">
      <w:proofErr w:type="gramStart"/>
      <w:r>
        <w:rPr>
          <w:rFonts w:ascii="Algerian" w:hAnsi="Algerian"/>
        </w:rPr>
        <w:t>4.</w:t>
      </w:r>
      <w:r w:rsidR="00330147" w:rsidRPr="00330147">
        <w:rPr>
          <w:rFonts w:ascii="Algerian" w:hAnsi="Algerian"/>
        </w:rPr>
        <w:t>Data</w:t>
      </w:r>
      <w:proofErr w:type="gramEnd"/>
      <w:r w:rsidR="00330147" w:rsidRPr="00330147">
        <w:rPr>
          <w:rFonts w:ascii="Algerian" w:hAnsi="Algerian"/>
        </w:rPr>
        <w:t xml:space="preserve"> Recovery Point Objective (RPO):</w:t>
      </w:r>
      <w:r w:rsidR="00330147">
        <w:t xml:space="preserve"> </w:t>
      </w:r>
    </w:p>
    <w:p w:rsidR="00330147" w:rsidRDefault="00330147" w:rsidP="00330147">
      <w:r>
        <w:t xml:space="preserve">                </w:t>
      </w:r>
      <w:r>
        <w:t>Define the acceptable data loss in case of a disaster. This will determine how frequently you should replicate data. RPO should be aligned with your business requirements.</w:t>
      </w:r>
    </w:p>
    <w:p w:rsidR="00330147" w:rsidRPr="00330147" w:rsidRDefault="00D104B1" w:rsidP="00330147">
      <w:proofErr w:type="gramStart"/>
      <w:r>
        <w:rPr>
          <w:rFonts w:ascii="Algerian" w:hAnsi="Algerian"/>
        </w:rPr>
        <w:t>5.</w:t>
      </w:r>
      <w:r w:rsidR="00330147" w:rsidRPr="00330147">
        <w:rPr>
          <w:rFonts w:ascii="Algerian" w:hAnsi="Algerian"/>
        </w:rPr>
        <w:t>Test</w:t>
      </w:r>
      <w:proofErr w:type="gramEnd"/>
      <w:r w:rsidR="00330147" w:rsidRPr="00330147">
        <w:rPr>
          <w:rFonts w:ascii="Algerian" w:hAnsi="Algerian"/>
        </w:rPr>
        <w:t xml:space="preserve"> Recovery Procedures:</w:t>
      </w:r>
    </w:p>
    <w:p w:rsidR="00330147" w:rsidRDefault="00330147" w:rsidP="00330147">
      <w:r>
        <w:lastRenderedPageBreak/>
        <w:t xml:space="preserve">                 </w:t>
      </w:r>
      <w:r>
        <w:t>Establish a testing schedule for your disaster recovery plan. Regular testing is essential to ensure that the plan works effectively.Conduct both planned and surprise drills to simulate disaster scenarios. Test various recovery procedures, from data recovery to system failover.</w:t>
      </w:r>
    </w:p>
    <w:p w:rsidR="00330147" w:rsidRPr="00330147" w:rsidRDefault="00D104B1" w:rsidP="00330147">
      <w:proofErr w:type="gramStart"/>
      <w:r>
        <w:rPr>
          <w:rFonts w:ascii="Algerian" w:hAnsi="Algerian"/>
        </w:rPr>
        <w:t>6.</w:t>
      </w:r>
      <w:r w:rsidR="00330147" w:rsidRPr="00330147">
        <w:rPr>
          <w:rFonts w:ascii="Algerian" w:hAnsi="Algerian"/>
        </w:rPr>
        <w:t>Document</w:t>
      </w:r>
      <w:proofErr w:type="gramEnd"/>
      <w:r w:rsidR="00330147" w:rsidRPr="00330147">
        <w:rPr>
          <w:rFonts w:ascii="Algerian" w:hAnsi="Algerian"/>
        </w:rPr>
        <w:t xml:space="preserve"> Recovery Procedures:</w:t>
      </w:r>
    </w:p>
    <w:p w:rsidR="00330147" w:rsidRDefault="00330147" w:rsidP="00330147">
      <w:r>
        <w:t xml:space="preserve">                 </w:t>
      </w:r>
      <w:r>
        <w:t>Create detailed documentation for each recovery procedure. This documentation should be easily accessible to all relevant personnel.</w:t>
      </w:r>
    </w:p>
    <w:p w:rsidR="00330147" w:rsidRDefault="00330147" w:rsidP="00330147">
      <w:r>
        <w:t xml:space="preserve">                  </w:t>
      </w:r>
      <w:r>
        <w:t>Ensure that the documentation is up to date and includes step-by-step instructions for restoring systems and data.</w:t>
      </w:r>
    </w:p>
    <w:p w:rsidR="00330147" w:rsidRPr="00330147" w:rsidRDefault="00D104B1" w:rsidP="00330147">
      <w:pPr>
        <w:rPr>
          <w:rFonts w:ascii="Algerian" w:hAnsi="Algerian"/>
        </w:rPr>
      </w:pPr>
      <w:proofErr w:type="gramStart"/>
      <w:r>
        <w:rPr>
          <w:rFonts w:ascii="Algerian" w:hAnsi="Algerian"/>
        </w:rPr>
        <w:t>7.</w:t>
      </w:r>
      <w:r w:rsidR="00330147" w:rsidRPr="00330147">
        <w:rPr>
          <w:rFonts w:ascii="Algerian" w:hAnsi="Algerian"/>
        </w:rPr>
        <w:t>Personnel</w:t>
      </w:r>
      <w:proofErr w:type="gramEnd"/>
      <w:r w:rsidR="00330147" w:rsidRPr="00330147">
        <w:rPr>
          <w:rFonts w:ascii="Algerian" w:hAnsi="Algerian"/>
        </w:rPr>
        <w:t xml:space="preserve"> Training:</w:t>
      </w:r>
    </w:p>
    <w:p w:rsidR="00330147" w:rsidRDefault="00330147" w:rsidP="00330147">
      <w:r>
        <w:t xml:space="preserve">                  </w:t>
      </w:r>
      <w:r>
        <w:t>Train your IT staff and other relevant personnel on the disaster recovery procedures. They should be familiar with their roles during a recovery effort.</w:t>
      </w:r>
    </w:p>
    <w:p w:rsidR="00330147" w:rsidRPr="00330147" w:rsidRDefault="00D104B1" w:rsidP="00330147">
      <w:pPr>
        <w:rPr>
          <w:rFonts w:ascii="Algerian" w:hAnsi="Algerian"/>
        </w:rPr>
      </w:pPr>
      <w:proofErr w:type="gramStart"/>
      <w:r>
        <w:rPr>
          <w:rFonts w:ascii="Algerian" w:hAnsi="Algerian"/>
        </w:rPr>
        <w:t>8.</w:t>
      </w:r>
      <w:r w:rsidR="00330147" w:rsidRPr="00330147">
        <w:rPr>
          <w:rFonts w:ascii="Algerian" w:hAnsi="Algerian"/>
        </w:rPr>
        <w:t>Communication</w:t>
      </w:r>
      <w:proofErr w:type="gramEnd"/>
      <w:r w:rsidR="00330147" w:rsidRPr="00330147">
        <w:rPr>
          <w:rFonts w:ascii="Algerian" w:hAnsi="Algerian"/>
        </w:rPr>
        <w:t xml:space="preserve"> Plan:</w:t>
      </w:r>
    </w:p>
    <w:p w:rsidR="00330147" w:rsidRDefault="00330147" w:rsidP="00330147">
      <w:r>
        <w:t xml:space="preserve">                   </w:t>
      </w:r>
      <w:r>
        <w:t>Develop a communication plan to ensure that all stakeholders are informed during a disaster. This includes employees, customers, and vendors.</w:t>
      </w:r>
    </w:p>
    <w:p w:rsidR="00330147" w:rsidRPr="00330147" w:rsidRDefault="00D104B1" w:rsidP="00330147">
      <w:pPr>
        <w:rPr>
          <w:rFonts w:ascii="Algerian" w:hAnsi="Algerian"/>
        </w:rPr>
      </w:pPr>
      <w:proofErr w:type="gramStart"/>
      <w:r>
        <w:rPr>
          <w:rFonts w:ascii="Algerian" w:hAnsi="Algerian"/>
        </w:rPr>
        <w:t>9.</w:t>
      </w:r>
      <w:r w:rsidR="00330147" w:rsidRPr="00330147">
        <w:rPr>
          <w:rFonts w:ascii="Algerian" w:hAnsi="Algerian"/>
        </w:rPr>
        <w:t>Data</w:t>
      </w:r>
      <w:proofErr w:type="gramEnd"/>
      <w:r w:rsidR="00330147" w:rsidRPr="00330147">
        <w:rPr>
          <w:rFonts w:ascii="Algerian" w:hAnsi="Algerian"/>
        </w:rPr>
        <w:t xml:space="preserve"> Encryption and Security:</w:t>
      </w:r>
    </w:p>
    <w:p w:rsidR="00330147" w:rsidRDefault="00330147" w:rsidP="00330147">
      <w:r>
        <w:t xml:space="preserve">                   </w:t>
      </w:r>
      <w:r>
        <w:t>Implement encryption and other security measures to protect the replicated data during transit and at the secondary location.</w:t>
      </w:r>
    </w:p>
    <w:p w:rsidR="00330147" w:rsidRPr="00330147" w:rsidRDefault="00D104B1" w:rsidP="00330147">
      <w:pPr>
        <w:rPr>
          <w:rFonts w:ascii="Algerian" w:hAnsi="Algerian"/>
        </w:rPr>
      </w:pPr>
      <w:r>
        <w:rPr>
          <w:rFonts w:ascii="Algerian" w:hAnsi="Algerian"/>
        </w:rPr>
        <w:t>10</w:t>
      </w:r>
      <w:proofErr w:type="gramStart"/>
      <w:r>
        <w:rPr>
          <w:rFonts w:ascii="Algerian" w:hAnsi="Algerian"/>
        </w:rPr>
        <w:t>.</w:t>
      </w:r>
      <w:r w:rsidR="00330147" w:rsidRPr="00330147">
        <w:rPr>
          <w:rFonts w:ascii="Algerian" w:hAnsi="Algerian"/>
        </w:rPr>
        <w:t>Regularly</w:t>
      </w:r>
      <w:proofErr w:type="gramEnd"/>
      <w:r w:rsidR="00330147" w:rsidRPr="00330147">
        <w:rPr>
          <w:rFonts w:ascii="Algerian" w:hAnsi="Algerian"/>
        </w:rPr>
        <w:t xml:space="preserve"> Update the Plan:</w:t>
      </w:r>
    </w:p>
    <w:p w:rsidR="00330147" w:rsidRDefault="00330147" w:rsidP="00330147">
      <w:r>
        <w:t xml:space="preserve">                   </w:t>
      </w:r>
      <w:r>
        <w:t>Your disaster recovery plan should be a living document. Regularly review and update it to accommodate changes in your IT infrastructure and business requirements.</w:t>
      </w:r>
    </w:p>
    <w:p w:rsidR="00330147" w:rsidRPr="00330147" w:rsidRDefault="00D104B1" w:rsidP="00330147">
      <w:pPr>
        <w:rPr>
          <w:rFonts w:ascii="Algerian" w:hAnsi="Algerian"/>
        </w:rPr>
      </w:pPr>
      <w:r>
        <w:rPr>
          <w:rFonts w:ascii="Algerian" w:hAnsi="Algerian"/>
        </w:rPr>
        <w:t>11</w:t>
      </w:r>
      <w:proofErr w:type="gramStart"/>
      <w:r>
        <w:rPr>
          <w:rFonts w:ascii="Algerian" w:hAnsi="Algerian"/>
        </w:rPr>
        <w:t>.</w:t>
      </w:r>
      <w:r w:rsidR="00330147" w:rsidRPr="00330147">
        <w:rPr>
          <w:rFonts w:ascii="Algerian" w:hAnsi="Algerian"/>
        </w:rPr>
        <w:t>Compliance</w:t>
      </w:r>
      <w:proofErr w:type="gramEnd"/>
      <w:r w:rsidR="00330147" w:rsidRPr="00330147">
        <w:rPr>
          <w:rFonts w:ascii="Algerian" w:hAnsi="Algerian"/>
        </w:rPr>
        <w:t xml:space="preserve"> and Regulations:</w:t>
      </w:r>
    </w:p>
    <w:p w:rsidR="00330147" w:rsidRDefault="00330147" w:rsidP="00330147">
      <w:r>
        <w:t xml:space="preserve">                   </w:t>
      </w:r>
      <w:r>
        <w:t>Ensure that your disaster recovery plan complies with relevant industry regulations and standards, such as GDPR or HIPAA, if applicable to your organization.</w:t>
      </w:r>
    </w:p>
    <w:p w:rsidR="00330147" w:rsidRPr="00330147" w:rsidRDefault="00D104B1" w:rsidP="00330147">
      <w:pPr>
        <w:rPr>
          <w:rFonts w:ascii="Algerian" w:hAnsi="Algerian"/>
        </w:rPr>
      </w:pPr>
      <w:r>
        <w:rPr>
          <w:rFonts w:ascii="Algerian" w:hAnsi="Algerian"/>
        </w:rPr>
        <w:t>12</w:t>
      </w:r>
      <w:proofErr w:type="gramStart"/>
      <w:r>
        <w:rPr>
          <w:rFonts w:ascii="Algerian" w:hAnsi="Algerian"/>
        </w:rPr>
        <w:t>.</w:t>
      </w:r>
      <w:r w:rsidR="00330147" w:rsidRPr="00330147">
        <w:rPr>
          <w:rFonts w:ascii="Algerian" w:hAnsi="Algerian"/>
        </w:rPr>
        <w:t>Vendor</w:t>
      </w:r>
      <w:proofErr w:type="gramEnd"/>
      <w:r w:rsidR="00330147" w:rsidRPr="00330147">
        <w:rPr>
          <w:rFonts w:ascii="Algerian" w:hAnsi="Algerian"/>
        </w:rPr>
        <w:t xml:space="preserve"> and Service Provider Contracts:</w:t>
      </w:r>
    </w:p>
    <w:p w:rsidR="00330147" w:rsidRDefault="00330147" w:rsidP="00330147">
      <w:r>
        <w:t xml:space="preserve">                   </w:t>
      </w:r>
      <w:r>
        <w:t>Review and update contracts with any third-party vendors or service providers involved in your disaster recovery plan. Ensure they meet your updated requirements and SLAs.</w:t>
      </w:r>
    </w:p>
    <w:p w:rsidR="00330147" w:rsidRPr="00330147" w:rsidRDefault="00D104B1" w:rsidP="00330147">
      <w:pPr>
        <w:rPr>
          <w:rFonts w:ascii="Algerian" w:hAnsi="Algerian"/>
        </w:rPr>
      </w:pPr>
      <w:r>
        <w:rPr>
          <w:rFonts w:ascii="Algerian" w:hAnsi="Algerian"/>
        </w:rPr>
        <w:t>13</w:t>
      </w:r>
      <w:proofErr w:type="gramStart"/>
      <w:r>
        <w:rPr>
          <w:rFonts w:ascii="Algerian" w:hAnsi="Algerian"/>
        </w:rPr>
        <w:t>.</w:t>
      </w:r>
      <w:r w:rsidR="00330147" w:rsidRPr="00330147">
        <w:rPr>
          <w:rFonts w:ascii="Algerian" w:hAnsi="Algerian"/>
        </w:rPr>
        <w:t>Documentation</w:t>
      </w:r>
      <w:proofErr w:type="gramEnd"/>
      <w:r w:rsidR="00330147" w:rsidRPr="00330147">
        <w:rPr>
          <w:rFonts w:ascii="Algerian" w:hAnsi="Algerian"/>
        </w:rPr>
        <w:t xml:space="preserve"> and Reporting:</w:t>
      </w:r>
    </w:p>
    <w:p w:rsidR="00330147" w:rsidRDefault="00330147" w:rsidP="00330147">
      <w:r>
        <w:t xml:space="preserve">                   </w:t>
      </w:r>
      <w:r>
        <w:t>Establish a process for documenting and reporting on the status of your disaster recovery plan to management and stakeholders on a regular basis.</w:t>
      </w:r>
    </w:p>
    <w:p w:rsidR="00330147" w:rsidRPr="00330147" w:rsidRDefault="00D104B1" w:rsidP="00330147">
      <w:pPr>
        <w:rPr>
          <w:rFonts w:ascii="Algerian" w:hAnsi="Algerian"/>
        </w:rPr>
      </w:pPr>
      <w:r>
        <w:rPr>
          <w:rFonts w:ascii="Algerian" w:hAnsi="Algerian"/>
        </w:rPr>
        <w:t>14</w:t>
      </w:r>
      <w:proofErr w:type="gramStart"/>
      <w:r>
        <w:rPr>
          <w:rFonts w:ascii="Algerian" w:hAnsi="Algerian"/>
        </w:rPr>
        <w:t>.</w:t>
      </w:r>
      <w:r w:rsidR="00330147" w:rsidRPr="00330147">
        <w:rPr>
          <w:rFonts w:ascii="Algerian" w:hAnsi="Algerian"/>
        </w:rPr>
        <w:t>Regular</w:t>
      </w:r>
      <w:proofErr w:type="gramEnd"/>
      <w:r w:rsidR="00330147" w:rsidRPr="00330147">
        <w:rPr>
          <w:rFonts w:ascii="Algerian" w:hAnsi="Algerian"/>
        </w:rPr>
        <w:t xml:space="preserve"> Audits:</w:t>
      </w:r>
    </w:p>
    <w:p w:rsidR="00330147" w:rsidRDefault="00330147" w:rsidP="00330147">
      <w:r>
        <w:t xml:space="preserve">                    </w:t>
      </w:r>
      <w:r>
        <w:t>Conduct periodic audits of your disaster recovery plan to identify weaknesses and areas for improvement.</w:t>
      </w:r>
    </w:p>
    <w:p w:rsidR="00330147" w:rsidRPr="00330147" w:rsidRDefault="00330147" w:rsidP="00330147">
      <w:pPr>
        <w:rPr>
          <w:rFonts w:ascii="Arial Black" w:hAnsi="Arial Black"/>
          <w:sz w:val="24"/>
          <w:szCs w:val="24"/>
        </w:rPr>
      </w:pPr>
      <w:r w:rsidRPr="00330147">
        <w:rPr>
          <w:rFonts w:ascii="Arial Black" w:hAnsi="Arial Black"/>
          <w:sz w:val="24"/>
          <w:szCs w:val="24"/>
        </w:rPr>
        <w:lastRenderedPageBreak/>
        <w:t xml:space="preserve">Implement replication of data and virtual machine images from on-premises to IBM Cloud Virtual Servers. </w:t>
      </w:r>
    </w:p>
    <w:p w:rsidR="00330147" w:rsidRDefault="00330147" w:rsidP="00330147"/>
    <w:p w:rsidR="00330147" w:rsidRPr="00330147" w:rsidRDefault="00330147" w:rsidP="00330147">
      <w:pPr>
        <w:rPr>
          <w:rFonts w:ascii="Algerian" w:hAnsi="Algerian"/>
        </w:rPr>
      </w:pPr>
      <w:r w:rsidRPr="00330147">
        <w:rPr>
          <w:rFonts w:ascii="Algerian" w:hAnsi="Algerian"/>
        </w:rPr>
        <w:t>1. Set Up IBM Cloud Virtual Servers:</w:t>
      </w:r>
    </w:p>
    <w:p w:rsidR="00330147" w:rsidRDefault="00330147" w:rsidP="00330147">
      <w:r>
        <w:t xml:space="preserve">                  </w:t>
      </w:r>
      <w:r>
        <w:t>Log in to your IBM Cloud account and create the virtual servers you'll use for replication and recovery.</w:t>
      </w:r>
    </w:p>
    <w:p w:rsidR="00330147" w:rsidRDefault="00330147" w:rsidP="00330147">
      <w:r>
        <w:t xml:space="preserve">                  </w:t>
      </w:r>
      <w:r>
        <w:t>Ensure that these servers are in a different geographic region or availability zone from your on-premises infrastructure to provide geographic redundancy.</w:t>
      </w:r>
    </w:p>
    <w:p w:rsidR="00330147" w:rsidRPr="00330147" w:rsidRDefault="00330147" w:rsidP="00330147">
      <w:pPr>
        <w:rPr>
          <w:rFonts w:ascii="Algerian" w:hAnsi="Algerian"/>
        </w:rPr>
      </w:pPr>
      <w:r w:rsidRPr="00330147">
        <w:rPr>
          <w:rFonts w:ascii="Algerian" w:hAnsi="Algerian"/>
        </w:rPr>
        <w:t>2. Network Connectivity:</w:t>
      </w:r>
    </w:p>
    <w:p w:rsidR="00330147" w:rsidRDefault="00330147" w:rsidP="00330147">
      <w:r>
        <w:t xml:space="preserve">                  </w:t>
      </w:r>
      <w:r>
        <w:t>Establish a secure network connection between your on-premises data center and IBM Cloud. IBM Cloud provides options like Direct Link or VPN for this purpose.</w:t>
      </w:r>
    </w:p>
    <w:p w:rsidR="00330147" w:rsidRPr="00330147" w:rsidRDefault="00330147" w:rsidP="00330147">
      <w:pPr>
        <w:rPr>
          <w:rFonts w:ascii="Algerian" w:hAnsi="Algerian"/>
        </w:rPr>
      </w:pPr>
      <w:r w:rsidRPr="00330147">
        <w:rPr>
          <w:rFonts w:ascii="Algerian" w:hAnsi="Algerian"/>
        </w:rPr>
        <w:t>3. Data Replication:</w:t>
      </w:r>
    </w:p>
    <w:p w:rsidR="00330147" w:rsidRPr="00D104B1" w:rsidRDefault="00330147" w:rsidP="00330147">
      <w:pPr>
        <w:rPr>
          <w:rFonts w:ascii="Arial" w:hAnsi="Arial" w:cs="Arial"/>
        </w:rPr>
      </w:pPr>
      <w:r w:rsidRPr="00D104B1">
        <w:rPr>
          <w:rFonts w:ascii="Arial" w:hAnsi="Arial" w:cs="Arial"/>
        </w:rPr>
        <w:t>a. Replicating Data from On-Premises to IBM Cloud:</w:t>
      </w:r>
    </w:p>
    <w:p w:rsidR="00D104B1" w:rsidRDefault="00330147" w:rsidP="00330147">
      <w:r w:rsidRPr="00D104B1">
        <w:rPr>
          <w:rFonts w:ascii="Algerian" w:hAnsi="Algerian"/>
        </w:rPr>
        <w:t>IBM Aspera High-Speed Transfer:</w:t>
      </w:r>
      <w:r>
        <w:t xml:space="preserve"> </w:t>
      </w:r>
    </w:p>
    <w:p w:rsidR="00330147" w:rsidRDefault="00D104B1" w:rsidP="00330147">
      <w:r>
        <w:t xml:space="preserve">                 </w:t>
      </w:r>
      <w:r w:rsidR="00330147">
        <w:t>Aspera is a high-speed data transfer technology that allows you to move data to the cloud quickly.</w:t>
      </w:r>
    </w:p>
    <w:p w:rsidR="00D104B1" w:rsidRDefault="00330147" w:rsidP="00330147">
      <w:r w:rsidRPr="00D104B1">
        <w:rPr>
          <w:rFonts w:ascii="Algerian" w:hAnsi="Algerian"/>
        </w:rPr>
        <w:t>IBM Cloud Storage Solutions:</w:t>
      </w:r>
    </w:p>
    <w:p w:rsidR="00330147" w:rsidRDefault="00D104B1" w:rsidP="00330147">
      <w:r>
        <w:t xml:space="preserve">                 </w:t>
      </w:r>
      <w:r w:rsidR="00330147">
        <w:t xml:space="preserve"> Use IBM Cloud Object Storage or IBM Cloud Block Storage for your data storage needs.</w:t>
      </w:r>
    </w:p>
    <w:p w:rsidR="00330147" w:rsidRPr="00D104B1" w:rsidRDefault="00330147" w:rsidP="00330147">
      <w:pPr>
        <w:rPr>
          <w:rFonts w:ascii="Arial" w:hAnsi="Arial" w:cs="Arial"/>
        </w:rPr>
      </w:pPr>
      <w:r w:rsidRPr="00D104B1">
        <w:rPr>
          <w:rFonts w:ascii="Arial" w:hAnsi="Arial" w:cs="Arial"/>
        </w:rPr>
        <w:t>b. Replicating VM Images:</w:t>
      </w:r>
    </w:p>
    <w:p w:rsidR="00330147" w:rsidRDefault="00D104B1" w:rsidP="00330147">
      <w:r>
        <w:t xml:space="preserve">                 </w:t>
      </w:r>
      <w:r w:rsidR="00330147">
        <w:t>If you want to replicate VM images, create copies of your VM images in your on-premises environment.</w:t>
      </w:r>
    </w:p>
    <w:p w:rsidR="00330147" w:rsidRPr="00D104B1" w:rsidRDefault="00330147" w:rsidP="00330147">
      <w:pPr>
        <w:rPr>
          <w:rFonts w:ascii="Algerian" w:hAnsi="Algerian"/>
        </w:rPr>
      </w:pPr>
      <w:r w:rsidRPr="00D104B1">
        <w:rPr>
          <w:rFonts w:ascii="Algerian" w:hAnsi="Algerian"/>
        </w:rPr>
        <w:t>4. Monitoring and Synchronization:</w:t>
      </w:r>
    </w:p>
    <w:p w:rsidR="00330147" w:rsidRDefault="00D104B1" w:rsidP="00330147">
      <w:r>
        <w:t xml:space="preserve">                 </w:t>
      </w:r>
      <w:r w:rsidR="00330147">
        <w:t>Set up monitoring and synchronization processes to ensure that data and VM images are continually replicated to the IBM Cloud. You may use built-in cloud monitoring tools or third-party solutions for this purpose.</w:t>
      </w:r>
    </w:p>
    <w:p w:rsidR="00D104B1" w:rsidRDefault="00D104B1" w:rsidP="00330147"/>
    <w:p w:rsidR="00D104B1" w:rsidRDefault="00D104B1" w:rsidP="00330147"/>
    <w:p w:rsidR="00D104B1" w:rsidRDefault="00D104B1" w:rsidP="00330147"/>
    <w:p w:rsidR="00330147" w:rsidRPr="00D104B1" w:rsidRDefault="00330147" w:rsidP="00330147">
      <w:pPr>
        <w:rPr>
          <w:rFonts w:ascii="Algerian" w:hAnsi="Algerian"/>
        </w:rPr>
      </w:pPr>
      <w:r w:rsidRPr="00D104B1">
        <w:rPr>
          <w:rFonts w:ascii="Algerian" w:hAnsi="Algerian"/>
        </w:rPr>
        <w:t>5. Disaster Recovery Plan:</w:t>
      </w:r>
    </w:p>
    <w:p w:rsidR="00330147" w:rsidRDefault="00D104B1" w:rsidP="00330147">
      <w:r>
        <w:lastRenderedPageBreak/>
        <w:t xml:space="preserve">                     </w:t>
      </w:r>
      <w:r w:rsidR="00330147">
        <w:t>Develop a disaster recovery plan that outlines the steps to follow in case of a failure or disaster. Test this plan to ensure its effectiveness.</w:t>
      </w:r>
    </w:p>
    <w:p w:rsidR="00330147" w:rsidRPr="00D104B1" w:rsidRDefault="00330147" w:rsidP="00330147">
      <w:pPr>
        <w:rPr>
          <w:rFonts w:ascii="Algerian" w:hAnsi="Algerian"/>
        </w:rPr>
      </w:pPr>
      <w:r w:rsidRPr="00D104B1">
        <w:rPr>
          <w:rFonts w:ascii="Algerian" w:hAnsi="Algerian"/>
        </w:rPr>
        <w:t>6. Security:</w:t>
      </w:r>
    </w:p>
    <w:p w:rsidR="00330147" w:rsidRDefault="00D104B1" w:rsidP="00330147">
      <w:r>
        <w:t xml:space="preserve">                     </w:t>
      </w:r>
      <w:r w:rsidR="00330147">
        <w:t>Implement security best practices for data in transit and at rest. Encrypt data during transfer and store it securely in the IBM Cloud.</w:t>
      </w:r>
    </w:p>
    <w:p w:rsidR="00330147" w:rsidRPr="00D104B1" w:rsidRDefault="00330147" w:rsidP="00330147">
      <w:pPr>
        <w:rPr>
          <w:rFonts w:ascii="Algerian" w:hAnsi="Algerian"/>
        </w:rPr>
      </w:pPr>
      <w:r w:rsidRPr="00D104B1">
        <w:rPr>
          <w:rFonts w:ascii="Algerian" w:hAnsi="Algerian"/>
        </w:rPr>
        <w:t>7. Failover and Recovery Testing:</w:t>
      </w:r>
    </w:p>
    <w:p w:rsidR="00330147" w:rsidRDefault="00D104B1" w:rsidP="00330147">
      <w:r>
        <w:t xml:space="preserve">                     </w:t>
      </w:r>
      <w:r w:rsidR="00330147">
        <w:t>Periodically conduct failover and recovery testing to ensure that your data and VM images can be successfully restored from IBM Cloud Virtual Servers.</w:t>
      </w:r>
    </w:p>
    <w:p w:rsidR="00330147" w:rsidRPr="00D104B1" w:rsidRDefault="00330147" w:rsidP="00330147">
      <w:pPr>
        <w:rPr>
          <w:rFonts w:ascii="Algerian" w:hAnsi="Algerian"/>
        </w:rPr>
      </w:pPr>
      <w:r w:rsidRPr="00D104B1">
        <w:rPr>
          <w:rFonts w:ascii="Algerian" w:hAnsi="Algerian"/>
        </w:rPr>
        <w:t>8. Automation:</w:t>
      </w:r>
    </w:p>
    <w:p w:rsidR="00330147" w:rsidRDefault="00D104B1" w:rsidP="00330147">
      <w:r>
        <w:t xml:space="preserve">                     </w:t>
      </w:r>
      <w:r w:rsidR="00330147">
        <w:t xml:space="preserve">Automate the replication and recovery processes as much as possible. Tools like </w:t>
      </w:r>
      <w:proofErr w:type="spellStart"/>
      <w:r w:rsidR="00330147">
        <w:t>Terraform</w:t>
      </w:r>
      <w:proofErr w:type="spellEnd"/>
      <w:r w:rsidR="00330147">
        <w:t>, Ansible, or IBM Cloud Automation Manager can help automate the deployment of VMs and data synchronization.</w:t>
      </w:r>
    </w:p>
    <w:p w:rsidR="00330147" w:rsidRPr="00D104B1" w:rsidRDefault="00330147" w:rsidP="00330147">
      <w:pPr>
        <w:rPr>
          <w:rFonts w:ascii="Algerian" w:hAnsi="Algerian"/>
        </w:rPr>
      </w:pPr>
      <w:r w:rsidRPr="00D104B1">
        <w:rPr>
          <w:rFonts w:ascii="Algerian" w:hAnsi="Algerian"/>
        </w:rPr>
        <w:t>9. Regular Maintenance and Updates:</w:t>
      </w:r>
    </w:p>
    <w:p w:rsidR="00330147" w:rsidRDefault="00D104B1" w:rsidP="00330147">
      <w:r>
        <w:t xml:space="preserve">                     </w:t>
      </w:r>
      <w:r w:rsidR="00330147">
        <w:t>Keep all components of the replication solution up to date, including the VM images, replication tools, and cloud resources.</w:t>
      </w:r>
    </w:p>
    <w:p w:rsidR="00330147" w:rsidRPr="00D104B1" w:rsidRDefault="00330147" w:rsidP="00330147">
      <w:pPr>
        <w:rPr>
          <w:rFonts w:ascii="Algerian" w:hAnsi="Algerian"/>
        </w:rPr>
      </w:pPr>
      <w:r w:rsidRPr="00D104B1">
        <w:rPr>
          <w:rFonts w:ascii="Algerian" w:hAnsi="Algerian"/>
        </w:rPr>
        <w:t>10. Documentation:</w:t>
      </w:r>
    </w:p>
    <w:p w:rsidR="00330147" w:rsidRDefault="00D104B1" w:rsidP="00330147">
      <w:r>
        <w:t xml:space="preserve">                     </w:t>
      </w:r>
      <w:r w:rsidR="00330147">
        <w:t>Document your setup and configuration thoroughly, including network diagrams, security settings, and replication schedules.</w:t>
      </w:r>
    </w:p>
    <w:p w:rsidR="00330147" w:rsidRPr="00D104B1" w:rsidRDefault="00330147" w:rsidP="00330147">
      <w:pPr>
        <w:rPr>
          <w:rFonts w:ascii="Algerian" w:hAnsi="Algerian"/>
        </w:rPr>
      </w:pPr>
      <w:r w:rsidRPr="00D104B1">
        <w:rPr>
          <w:rFonts w:ascii="Algerian" w:hAnsi="Algerian"/>
        </w:rPr>
        <w:t>11. Compliance and Governance:</w:t>
      </w:r>
    </w:p>
    <w:p w:rsidR="00330147" w:rsidRDefault="00D104B1" w:rsidP="00330147">
      <w:r>
        <w:t xml:space="preserve">                     </w:t>
      </w:r>
      <w:r w:rsidR="00330147">
        <w:t>Ensure that your data replication process complies with any industry-specific regulations or internal governance policies.</w:t>
      </w:r>
    </w:p>
    <w:p w:rsidR="00330147" w:rsidRDefault="00D104B1" w:rsidP="00330147">
      <w:r>
        <w:t xml:space="preserve">                     </w:t>
      </w:r>
      <w:r w:rsidR="00330147">
        <w:t>IBM Cloud provides various resources, documentation, and support to help you with these steps. You may also consider engaging with IBM Professional Services or a trusted cloud consultancy to ensure a smooth implementation.</w:t>
      </w:r>
    </w:p>
    <w:p w:rsidR="00330147" w:rsidRDefault="00330147" w:rsidP="00330147"/>
    <w:p w:rsidR="00330147" w:rsidRDefault="00330147" w:rsidP="00330147"/>
    <w:p w:rsidR="00330147" w:rsidRDefault="00330147" w:rsidP="00330147"/>
    <w:p w:rsidR="00330147" w:rsidRDefault="00330147" w:rsidP="00330147"/>
    <w:p w:rsidR="00330147" w:rsidRPr="00D104B1" w:rsidRDefault="00330147" w:rsidP="00330147">
      <w:pPr>
        <w:rPr>
          <w:rFonts w:ascii="Arial Black" w:hAnsi="Arial Black"/>
          <w:sz w:val="24"/>
          <w:szCs w:val="24"/>
        </w:rPr>
      </w:pPr>
      <w:r w:rsidRPr="00D104B1">
        <w:rPr>
          <w:rFonts w:ascii="Arial Black" w:hAnsi="Arial Black"/>
          <w:sz w:val="24"/>
          <w:szCs w:val="24"/>
        </w:rPr>
        <w:t xml:space="preserve">Conduct recovery tests to ensure that the disaster recovery plan works as intended. Simulate a disaster scenario and practice recovery procedures. </w:t>
      </w:r>
    </w:p>
    <w:p w:rsidR="00330147" w:rsidRPr="00D104B1" w:rsidRDefault="00330147" w:rsidP="00330147">
      <w:pPr>
        <w:rPr>
          <w:rFonts w:ascii="Algerian" w:hAnsi="Algerian"/>
        </w:rPr>
      </w:pPr>
      <w:r w:rsidRPr="00D104B1">
        <w:rPr>
          <w:rFonts w:ascii="Algerian" w:hAnsi="Algerian"/>
        </w:rPr>
        <w:lastRenderedPageBreak/>
        <w:t>1. Define Objectives and Scope:</w:t>
      </w:r>
    </w:p>
    <w:p w:rsidR="00330147" w:rsidRDefault="00D104B1" w:rsidP="00330147">
      <w:r>
        <w:t xml:space="preserve">                  </w:t>
      </w:r>
      <w:r w:rsidR="00330147">
        <w:t>Clearly define the objectives of the recovery test, including what you aim to test and the scope of the test. For example, you might focus on specific systems, data, or scenarios.</w:t>
      </w:r>
    </w:p>
    <w:p w:rsidR="00330147" w:rsidRPr="00D104B1" w:rsidRDefault="00330147" w:rsidP="00330147">
      <w:pPr>
        <w:rPr>
          <w:rFonts w:ascii="Algerian" w:hAnsi="Algerian"/>
        </w:rPr>
      </w:pPr>
      <w:r w:rsidRPr="00D104B1">
        <w:rPr>
          <w:rFonts w:ascii="Algerian" w:hAnsi="Algerian"/>
        </w:rPr>
        <w:t>2. Create Test Scenarios:</w:t>
      </w:r>
    </w:p>
    <w:p w:rsidR="00330147" w:rsidRDefault="00D104B1" w:rsidP="00330147">
      <w:r>
        <w:t xml:space="preserve">                   </w:t>
      </w:r>
      <w:r w:rsidR="00330147">
        <w:t xml:space="preserve">Develop realistic disaster scenarios that could impact your organization. These might include hardware failures, data corruption, </w:t>
      </w:r>
      <w:proofErr w:type="spellStart"/>
      <w:r w:rsidR="00330147">
        <w:t>cybersecurity</w:t>
      </w:r>
      <w:proofErr w:type="spellEnd"/>
      <w:r w:rsidR="00330147">
        <w:t xml:space="preserve"> breaches, or natural disasters.</w:t>
      </w:r>
    </w:p>
    <w:p w:rsidR="00330147" w:rsidRPr="00D104B1" w:rsidRDefault="00330147" w:rsidP="00330147">
      <w:pPr>
        <w:rPr>
          <w:rFonts w:ascii="Algerian" w:hAnsi="Algerian"/>
        </w:rPr>
      </w:pPr>
      <w:r w:rsidRPr="00D104B1">
        <w:rPr>
          <w:rFonts w:ascii="Algerian" w:hAnsi="Algerian"/>
        </w:rPr>
        <w:t>3. Notify Stakeholders:</w:t>
      </w:r>
    </w:p>
    <w:p w:rsidR="00330147" w:rsidRDefault="00D104B1" w:rsidP="00330147">
      <w:r>
        <w:t xml:space="preserve">                   </w:t>
      </w:r>
      <w:r w:rsidR="00330147">
        <w:t>Inform all relevant stakeholders about the upcoming recovery test, including IT personnel, executives, and any third-party service providers.</w:t>
      </w:r>
    </w:p>
    <w:p w:rsidR="00330147" w:rsidRPr="00D104B1" w:rsidRDefault="00330147" w:rsidP="00330147">
      <w:pPr>
        <w:rPr>
          <w:rFonts w:ascii="Algerian" w:hAnsi="Algerian"/>
        </w:rPr>
      </w:pPr>
      <w:r w:rsidRPr="00D104B1">
        <w:rPr>
          <w:rFonts w:ascii="Algerian" w:hAnsi="Algerian"/>
        </w:rPr>
        <w:t>4. Backup and Snapshot:</w:t>
      </w:r>
    </w:p>
    <w:p w:rsidR="00330147" w:rsidRDefault="00D104B1" w:rsidP="00330147">
      <w:r>
        <w:t xml:space="preserve">                  </w:t>
      </w:r>
      <w:r w:rsidR="00330147">
        <w:t>Before starting the test, take backups or snapshots of your systems, data, and configurations. This will allow you to revert to a pre-test state if something goes wrong during the test.</w:t>
      </w:r>
    </w:p>
    <w:p w:rsidR="00330147" w:rsidRPr="00D104B1" w:rsidRDefault="00330147" w:rsidP="00330147">
      <w:pPr>
        <w:rPr>
          <w:rFonts w:ascii="Algerian" w:hAnsi="Algerian"/>
        </w:rPr>
      </w:pPr>
      <w:r w:rsidRPr="00D104B1">
        <w:rPr>
          <w:rFonts w:ascii="Algerian" w:hAnsi="Algerian"/>
        </w:rPr>
        <w:t>5. Simulate the Disaster Scenario:</w:t>
      </w:r>
    </w:p>
    <w:p w:rsidR="00330147" w:rsidRDefault="00D104B1" w:rsidP="00330147">
      <w:r>
        <w:t xml:space="preserve">                  </w:t>
      </w:r>
      <w:r w:rsidR="00330147">
        <w:t>Execute the disaster scenario according to your test plan. For example, if you're testing data recovery, simulate data loss or corruption. If you're testing system failover, simulate a hardware failure.</w:t>
      </w:r>
    </w:p>
    <w:p w:rsidR="00330147" w:rsidRPr="00D104B1" w:rsidRDefault="00330147" w:rsidP="00330147">
      <w:pPr>
        <w:rPr>
          <w:rFonts w:ascii="Algerian" w:hAnsi="Algerian"/>
        </w:rPr>
      </w:pPr>
      <w:r w:rsidRPr="00D104B1">
        <w:rPr>
          <w:rFonts w:ascii="Algerian" w:hAnsi="Algerian"/>
        </w:rPr>
        <w:t>6. Execute Recovery Procedures:</w:t>
      </w:r>
    </w:p>
    <w:p w:rsidR="00330147" w:rsidRDefault="00D104B1" w:rsidP="00330147">
      <w:r>
        <w:t xml:space="preserve">                   </w:t>
      </w:r>
      <w:r w:rsidR="00330147">
        <w:t>Follow your documented recovery procedures to restore systems and data. This is where you'll evaluate the effectiveness of your recovery plan.</w:t>
      </w:r>
    </w:p>
    <w:p w:rsidR="00330147" w:rsidRPr="00D104B1" w:rsidRDefault="00330147" w:rsidP="00330147">
      <w:pPr>
        <w:rPr>
          <w:rFonts w:ascii="Algerian" w:hAnsi="Algerian"/>
        </w:rPr>
      </w:pPr>
      <w:r w:rsidRPr="00D104B1">
        <w:rPr>
          <w:rFonts w:ascii="Algerian" w:hAnsi="Algerian"/>
        </w:rPr>
        <w:t>7. Monitor and Evaluate:</w:t>
      </w:r>
    </w:p>
    <w:p w:rsidR="00330147" w:rsidRDefault="00D104B1" w:rsidP="00330147">
      <w:r>
        <w:t xml:space="preserve">                   </w:t>
      </w:r>
      <w:r w:rsidR="00330147">
        <w:t xml:space="preserve">Continuously monitor the recovery process and assess how well it aligns with your recovery time objectives (RTOs) and recovery point objectives (RPOs). </w:t>
      </w:r>
      <w:proofErr w:type="gramStart"/>
      <w:r w:rsidR="00330147">
        <w:t>Document any issues or deviations from the plan.</w:t>
      </w:r>
      <w:proofErr w:type="gramEnd"/>
    </w:p>
    <w:p w:rsidR="00330147" w:rsidRPr="00D104B1" w:rsidRDefault="00330147" w:rsidP="00330147">
      <w:pPr>
        <w:rPr>
          <w:rFonts w:ascii="Algerian" w:hAnsi="Algerian"/>
        </w:rPr>
      </w:pPr>
      <w:r w:rsidRPr="00D104B1">
        <w:rPr>
          <w:rFonts w:ascii="Algerian" w:hAnsi="Algerian"/>
        </w:rPr>
        <w:t>8. Test Communication:</w:t>
      </w:r>
    </w:p>
    <w:p w:rsidR="00330147" w:rsidRDefault="00D104B1" w:rsidP="00330147">
      <w:r>
        <w:t xml:space="preserve">                   </w:t>
      </w:r>
      <w:r w:rsidR="00330147">
        <w:t>Ensure that your communication plan works as expected. Communicate with stakeholders as you would during a real disaster scenario.</w:t>
      </w:r>
    </w:p>
    <w:p w:rsidR="00D104B1" w:rsidRDefault="00D104B1" w:rsidP="00330147"/>
    <w:p w:rsidR="00D104B1" w:rsidRPr="00D104B1" w:rsidRDefault="00330147" w:rsidP="00330147">
      <w:pPr>
        <w:rPr>
          <w:rFonts w:ascii="Algerian" w:hAnsi="Algerian"/>
        </w:rPr>
      </w:pPr>
      <w:r w:rsidRPr="00D104B1">
        <w:rPr>
          <w:rFonts w:ascii="Algerian" w:hAnsi="Algerian"/>
        </w:rPr>
        <w:t>9. Evaluate Data Integrity:</w:t>
      </w:r>
    </w:p>
    <w:p w:rsidR="00330147" w:rsidRDefault="00D104B1" w:rsidP="00330147">
      <w:r>
        <w:t xml:space="preserve">                      </w:t>
      </w:r>
      <w:r w:rsidR="00330147">
        <w:t>Verify the integrity of recovered data to ensure it hasn't been corrupted during the recovery process.</w:t>
      </w:r>
    </w:p>
    <w:p w:rsidR="00330147" w:rsidRPr="00D104B1" w:rsidRDefault="00330147" w:rsidP="00330147">
      <w:pPr>
        <w:rPr>
          <w:rFonts w:ascii="Algerian" w:hAnsi="Algerian"/>
        </w:rPr>
      </w:pPr>
      <w:r w:rsidRPr="00D104B1">
        <w:rPr>
          <w:rFonts w:ascii="Algerian" w:hAnsi="Algerian"/>
        </w:rPr>
        <w:t>10. Test Failback (if applicable):</w:t>
      </w:r>
    </w:p>
    <w:p w:rsidR="00330147" w:rsidRDefault="00D104B1" w:rsidP="00330147">
      <w:r>
        <w:lastRenderedPageBreak/>
        <w:t xml:space="preserve">                      </w:t>
      </w:r>
      <w:r w:rsidR="00330147">
        <w:t>If your disaster recovery plan includes a secondary site, test the process of failing back to your primary site once the disaster scenario is resolved.</w:t>
      </w:r>
    </w:p>
    <w:p w:rsidR="00330147" w:rsidRPr="00D104B1" w:rsidRDefault="00330147" w:rsidP="00330147">
      <w:pPr>
        <w:rPr>
          <w:rFonts w:ascii="Algerian" w:hAnsi="Algerian"/>
        </w:rPr>
      </w:pPr>
      <w:r w:rsidRPr="00D104B1">
        <w:rPr>
          <w:rFonts w:ascii="Algerian" w:hAnsi="Algerian"/>
        </w:rPr>
        <w:t>11. Learn from the Test:</w:t>
      </w:r>
    </w:p>
    <w:p w:rsidR="00330147" w:rsidRDefault="00D104B1" w:rsidP="00330147">
      <w:r>
        <w:t xml:space="preserve">                      </w:t>
      </w:r>
      <w:r w:rsidR="00330147">
        <w:t>Hold a post-test debriefing with your team to discuss what worked well, what didn't, and any lessons learned. Use this information to make necessary improvements to your recovery plan.</w:t>
      </w:r>
    </w:p>
    <w:p w:rsidR="00330147" w:rsidRPr="00D104B1" w:rsidRDefault="00330147" w:rsidP="00330147">
      <w:pPr>
        <w:rPr>
          <w:rFonts w:ascii="Algerian" w:hAnsi="Algerian"/>
        </w:rPr>
      </w:pPr>
      <w:r w:rsidRPr="00D104B1">
        <w:rPr>
          <w:rFonts w:ascii="Algerian" w:hAnsi="Algerian"/>
        </w:rPr>
        <w:t>12. Document the Results:</w:t>
      </w:r>
    </w:p>
    <w:p w:rsidR="00330147" w:rsidRDefault="00D104B1" w:rsidP="00330147">
      <w:r>
        <w:t xml:space="preserve">                      </w:t>
      </w:r>
      <w:r w:rsidR="00330147">
        <w:t>Document the results of the recovery test, including any issues encountered, the time it took to recover, and any deviations from the plan.</w:t>
      </w:r>
    </w:p>
    <w:p w:rsidR="00330147" w:rsidRPr="00D104B1" w:rsidRDefault="00330147" w:rsidP="00330147">
      <w:pPr>
        <w:rPr>
          <w:rFonts w:ascii="Algerian" w:hAnsi="Algerian"/>
        </w:rPr>
      </w:pPr>
      <w:r w:rsidRPr="00D104B1">
        <w:rPr>
          <w:rFonts w:ascii="Algerian" w:hAnsi="Algerian"/>
        </w:rPr>
        <w:t>13. Review and Revise the Plan:</w:t>
      </w:r>
    </w:p>
    <w:p w:rsidR="00330147" w:rsidRDefault="00D104B1" w:rsidP="00330147">
      <w:r>
        <w:t xml:space="preserve">                      </w:t>
      </w:r>
      <w:r w:rsidR="00330147">
        <w:t>Based on the test results, review and revise your disaster recovery plan. Make the necessary adjustments to improve the plan's efficiency and effectiveness.</w:t>
      </w:r>
    </w:p>
    <w:p w:rsidR="00330147" w:rsidRPr="00D104B1" w:rsidRDefault="00330147" w:rsidP="00330147">
      <w:pPr>
        <w:rPr>
          <w:rFonts w:ascii="Algerian" w:hAnsi="Algerian"/>
        </w:rPr>
      </w:pPr>
      <w:r w:rsidRPr="00D104B1">
        <w:rPr>
          <w:rFonts w:ascii="Algerian" w:hAnsi="Algerian"/>
        </w:rPr>
        <w:t>14. Repeat Regularly:</w:t>
      </w:r>
    </w:p>
    <w:p w:rsidR="00330147" w:rsidRDefault="00D104B1" w:rsidP="00330147">
      <w:r>
        <w:t xml:space="preserve">                     </w:t>
      </w:r>
      <w:r w:rsidR="00330147">
        <w:t>Conduct recovery tests on a regular basis, at least annually, or as changes are made to your IT infrastructure. Regular testing ensures that your plan remains up to date and your team is well-prepared.</w:t>
      </w:r>
    </w:p>
    <w:p w:rsidR="00330147" w:rsidRPr="00D104B1" w:rsidRDefault="00330147" w:rsidP="00330147">
      <w:pPr>
        <w:rPr>
          <w:rFonts w:ascii="Algerian" w:hAnsi="Algerian"/>
        </w:rPr>
      </w:pPr>
      <w:r w:rsidRPr="00D104B1">
        <w:rPr>
          <w:rFonts w:ascii="Algerian" w:hAnsi="Algerian"/>
        </w:rPr>
        <w:t>15. Compliance and Reporting:</w:t>
      </w:r>
    </w:p>
    <w:p w:rsidR="00330147" w:rsidRDefault="00D104B1" w:rsidP="00330147">
      <w:r>
        <w:t xml:space="preserve">                       </w:t>
      </w:r>
      <w:r w:rsidR="00330147">
        <w:t>Ensure that the recovery tests comply with any industry regulations and report the results to relevant parties as required.</w:t>
      </w:r>
    </w:p>
    <w:p w:rsidR="00330147" w:rsidRDefault="00D104B1" w:rsidP="00330147">
      <w:r>
        <w:t xml:space="preserve">                       </w:t>
      </w:r>
      <w:r w:rsidR="00330147">
        <w:t>Remember that the goal of recovery testing is not just to check if the plan works but to identify areas for improvement and enhance your organization's overall resilience in the face of disasters.</w:t>
      </w:r>
    </w:p>
    <w:p w:rsidR="00330147" w:rsidRDefault="00330147" w:rsidP="00330147"/>
    <w:p w:rsidR="00330147" w:rsidRDefault="00330147" w:rsidP="00330147"/>
    <w:p w:rsidR="00330147" w:rsidRDefault="00330147" w:rsidP="00330147"/>
    <w:p w:rsidR="00330147" w:rsidRDefault="00330147" w:rsidP="00330147"/>
    <w:p w:rsidR="00353833" w:rsidRDefault="00353833"/>
    <w:sectPr w:rsidR="00353833" w:rsidSect="00EB282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F39" w:rsidRDefault="00A34F39" w:rsidP="00D104B1">
      <w:pPr>
        <w:spacing w:after="0" w:line="240" w:lineRule="auto"/>
      </w:pPr>
      <w:r>
        <w:separator/>
      </w:r>
    </w:p>
  </w:endnote>
  <w:endnote w:type="continuationSeparator" w:id="0">
    <w:p w:rsidR="00A34F39" w:rsidRDefault="00A34F39" w:rsidP="00D10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F39" w:rsidRDefault="00A34F39" w:rsidP="00D104B1">
      <w:pPr>
        <w:spacing w:after="0" w:line="240" w:lineRule="auto"/>
      </w:pPr>
      <w:r>
        <w:separator/>
      </w:r>
    </w:p>
  </w:footnote>
  <w:footnote w:type="continuationSeparator" w:id="0">
    <w:p w:rsidR="00A34F39" w:rsidRDefault="00A34F39" w:rsidP="00D104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F4902"/>
    <w:multiLevelType w:val="hybridMultilevel"/>
    <w:tmpl w:val="BFC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147"/>
    <w:rsid w:val="00330147"/>
    <w:rsid w:val="00353833"/>
    <w:rsid w:val="00A34F39"/>
    <w:rsid w:val="00D104B1"/>
    <w:rsid w:val="00EB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47"/>
    <w:pPr>
      <w:ind w:left="720"/>
      <w:contextualSpacing/>
    </w:pPr>
  </w:style>
  <w:style w:type="paragraph" w:styleId="Header">
    <w:name w:val="header"/>
    <w:basedOn w:val="Normal"/>
    <w:link w:val="HeaderChar"/>
    <w:uiPriority w:val="99"/>
    <w:unhideWhenUsed/>
    <w:rsid w:val="00D10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4B1"/>
  </w:style>
  <w:style w:type="paragraph" w:styleId="Footer">
    <w:name w:val="footer"/>
    <w:basedOn w:val="Normal"/>
    <w:link w:val="FooterChar"/>
    <w:uiPriority w:val="99"/>
    <w:unhideWhenUsed/>
    <w:rsid w:val="00D10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4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47"/>
    <w:pPr>
      <w:ind w:left="720"/>
      <w:contextualSpacing/>
    </w:pPr>
  </w:style>
  <w:style w:type="paragraph" w:styleId="Header">
    <w:name w:val="header"/>
    <w:basedOn w:val="Normal"/>
    <w:link w:val="HeaderChar"/>
    <w:uiPriority w:val="99"/>
    <w:unhideWhenUsed/>
    <w:rsid w:val="00D10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4B1"/>
  </w:style>
  <w:style w:type="paragraph" w:styleId="Footer">
    <w:name w:val="footer"/>
    <w:basedOn w:val="Normal"/>
    <w:link w:val="FooterChar"/>
    <w:uiPriority w:val="99"/>
    <w:unhideWhenUsed/>
    <w:rsid w:val="00D10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2023-10-25T08:09:00Z</dcterms:created>
  <dcterms:modified xsi:type="dcterms:W3CDTF">2023-10-25T08:34:00Z</dcterms:modified>
</cp:coreProperties>
</file>