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82" w:rsidRPr="00E3354A" w:rsidRDefault="00B60582" w:rsidP="00B60582">
      <w:pPr>
        <w:rPr>
          <w:sz w:val="32"/>
          <w:szCs w:val="32"/>
        </w:rPr>
      </w:pPr>
      <w:r w:rsidRPr="00E3354A">
        <w:rPr>
          <w:sz w:val="32"/>
          <w:szCs w:val="32"/>
        </w:rPr>
        <w:t xml:space="preserve">1.What are </w:t>
      </w:r>
      <w:proofErr w:type="spellStart"/>
      <w:r w:rsidRPr="00E3354A">
        <w:rPr>
          <w:sz w:val="32"/>
          <w:szCs w:val="32"/>
        </w:rPr>
        <w:t>microservices</w:t>
      </w:r>
      <w:proofErr w:type="spellEnd"/>
      <w:r w:rsidRPr="00E3354A">
        <w:rPr>
          <w:sz w:val="32"/>
          <w:szCs w:val="32"/>
        </w:rPr>
        <w:t>?</w:t>
      </w:r>
    </w:p>
    <w:p w:rsidR="00B60582" w:rsidRDefault="00B60582" w:rsidP="00B60582">
      <w:proofErr w:type="spellStart"/>
      <w:r>
        <w:t>Microservices</w:t>
      </w:r>
      <w:proofErr w:type="spellEnd"/>
      <w:r>
        <w:t xml:space="preserve"> - also known as the </w:t>
      </w:r>
      <w:proofErr w:type="spellStart"/>
      <w:r>
        <w:t>microservice</w:t>
      </w:r>
      <w:proofErr w:type="spellEnd"/>
      <w:r>
        <w:t xml:space="preserve"> architecture - is an architectural style that structures an application as a collection of services that are</w:t>
      </w:r>
    </w:p>
    <w:p w:rsidR="00B60582" w:rsidRDefault="00B60582" w:rsidP="00B60582">
      <w:r>
        <w:t>•</w:t>
      </w:r>
      <w:r>
        <w:tab/>
        <w:t>Highly maintainable and testable</w:t>
      </w:r>
    </w:p>
    <w:p w:rsidR="00B60582" w:rsidRDefault="00B60582" w:rsidP="00B60582">
      <w:r>
        <w:t>•</w:t>
      </w:r>
      <w:r>
        <w:tab/>
        <w:t>Loosely coupled</w:t>
      </w:r>
    </w:p>
    <w:p w:rsidR="00B60582" w:rsidRDefault="00B60582" w:rsidP="00B60582">
      <w:r>
        <w:t>•</w:t>
      </w:r>
      <w:r>
        <w:tab/>
        <w:t>Independently deployable</w:t>
      </w:r>
    </w:p>
    <w:p w:rsidR="00B60582" w:rsidRDefault="00B60582" w:rsidP="00B60582">
      <w:r>
        <w:t>•</w:t>
      </w:r>
      <w:r>
        <w:tab/>
        <w:t>Organized around business capabilities</w:t>
      </w:r>
    </w:p>
    <w:p w:rsidR="00B60582" w:rsidRDefault="00B60582" w:rsidP="00B60582">
      <w:r>
        <w:t>•</w:t>
      </w:r>
      <w:r>
        <w:tab/>
        <w:t>Owned by a small team</w:t>
      </w:r>
    </w:p>
    <w:p w:rsidR="00B60582" w:rsidRDefault="00B60582" w:rsidP="00B60582">
      <w:proofErr w:type="spellStart"/>
      <w:r>
        <w:t>microservice</w:t>
      </w:r>
      <w:proofErr w:type="spellEnd"/>
      <w:r>
        <w:t xml:space="preserve"> apps consist of multiple independent components that are glued together with APIs.</w:t>
      </w:r>
    </w:p>
    <w:p w:rsidR="006C4951" w:rsidRDefault="006C4951" w:rsidP="006C4951">
      <w:r>
        <w:t>2.The pattern language is your guide</w:t>
      </w:r>
    </w:p>
    <w:p w:rsidR="006C4951" w:rsidRDefault="006C4951" w:rsidP="006C4951">
      <w:r>
        <w:t xml:space="preserve">The </w:t>
      </w:r>
      <w:proofErr w:type="spellStart"/>
      <w:r>
        <w:t>microservice</w:t>
      </w:r>
      <w:proofErr w:type="spellEnd"/>
      <w:r>
        <w:t xml:space="preserve"> architecture pattern language is a collection of patterns for applying the </w:t>
      </w:r>
      <w:proofErr w:type="spellStart"/>
      <w:r>
        <w:t>microservice</w:t>
      </w:r>
      <w:proofErr w:type="spellEnd"/>
      <w:r>
        <w:t xml:space="preserve"> architecture. It has two goals:</w:t>
      </w:r>
    </w:p>
    <w:p w:rsidR="00A9287D" w:rsidRDefault="00A9287D" w:rsidP="00A9287D">
      <w:r>
        <w:t>3.Assess your architecture</w:t>
      </w:r>
    </w:p>
    <w:p w:rsidR="00A9287D" w:rsidRDefault="00A9287D" w:rsidP="00A9287D">
      <w:r>
        <w:t xml:space="preserve">If you have built an application with the </w:t>
      </w:r>
      <w:proofErr w:type="spellStart"/>
      <w:r>
        <w:t>microservice</w:t>
      </w:r>
      <w:proofErr w:type="spellEnd"/>
      <w:r>
        <w:t xml:space="preserve"> </w:t>
      </w:r>
      <w:proofErr w:type="gramStart"/>
      <w:r>
        <w:t>architecture</w:t>
      </w:r>
      <w:proofErr w:type="gramEnd"/>
      <w:r>
        <w:t xml:space="preserve"> then you must </w:t>
      </w:r>
      <w:proofErr w:type="spellStart"/>
      <w:r>
        <w:t>asses</w:t>
      </w:r>
      <w:proofErr w:type="spellEnd"/>
      <w:r>
        <w:t xml:space="preserve"> it in a proper way. The platform assesses what you have built and identifies what needs to be improved. It </w:t>
      </w:r>
      <w:proofErr w:type="gramStart"/>
      <w:r>
        <w:t>reduce</w:t>
      </w:r>
      <w:proofErr w:type="gramEnd"/>
      <w:r>
        <w:t xml:space="preserve"> architectural and organizational risk and maximizes the benefits of the </w:t>
      </w:r>
      <w:proofErr w:type="spellStart"/>
      <w:r>
        <w:t>microservice</w:t>
      </w:r>
      <w:proofErr w:type="spellEnd"/>
      <w:r>
        <w:t xml:space="preserve"> architecture</w:t>
      </w:r>
    </w:p>
    <w:p w:rsidR="00BD3D24" w:rsidRDefault="00AF7C5B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B65DC0D" wp14:editId="7DB79724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157470" cy="283527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7" t="7997" r="17170" b="14172"/>
                    <a:stretch/>
                  </pic:blipFill>
                  <pic:spPr bwMode="auto">
                    <a:xfrm>
                      <a:off x="0" y="0"/>
                      <a:ext cx="5157470" cy="283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BD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82"/>
    <w:rsid w:val="006C4951"/>
    <w:rsid w:val="00837582"/>
    <w:rsid w:val="00A9287D"/>
    <w:rsid w:val="00AF7C5B"/>
    <w:rsid w:val="00B60582"/>
    <w:rsid w:val="00BD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01B69-8B98-4A80-BAB0-BF27E51B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2020-04-10T18:19:00Z</dcterms:created>
  <dcterms:modified xsi:type="dcterms:W3CDTF">2020-04-10T18:37:00Z</dcterms:modified>
</cp:coreProperties>
</file>