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56A40E" w:rsidP="7756A40E" w:rsidRDefault="7756A40E" w14:paraId="7F53AD6B" w14:textId="79B43BC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7AEDA8F7" w14:textId="3B79733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0C2EEDE1" w14:textId="4323D8D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39D556DC" w14:textId="0926B38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2F086EDF" w14:textId="116A1E5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0F269C5" w:rsidP="7756A40E" w:rsidRDefault="30F269C5" w14:paraId="1DB2250A" w14:textId="7C9309A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Module </w:t>
      </w:r>
      <w:r w:rsidRPr="7756A40E" w:rsidR="716294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- 2:</w:t>
      </w:r>
      <w:r w:rsidRPr="7756A40E" w:rsidR="735190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Project Two</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269C5" w:rsidP="7756A40E" w:rsidRDefault="30F269C5" w14:paraId="36028A6A" w14:textId="32DC6295">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Dynamic and Static Testing</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269C5" w:rsidP="7756A40E" w:rsidRDefault="30F269C5" w14:paraId="22A98A3A" w14:textId="424B4AC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Stanley Niles</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269C5" w:rsidP="7756A40E" w:rsidRDefault="30F269C5" w14:paraId="27C5C384" w14:textId="63086A8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269C5" w:rsidP="7756A40E" w:rsidRDefault="30F269C5" w14:paraId="62E6467E" w14:textId="4293FD6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 Software Test Automation &amp; QA</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269C5" w:rsidP="7756A40E" w:rsidRDefault="30F269C5" w14:paraId="20D69BEE" w14:textId="2C0E9AE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Jonathan Norman</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269C5" w:rsidP="7756A40E" w:rsidRDefault="30F269C5" w14:paraId="7E812B18" w14:textId="60E21387">
      <w:pPr>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756A40E" w:rsidR="5CFE01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June 18th</w:t>
      </w:r>
      <w:r w:rsidRPr="7756A40E" w:rsidR="30F269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2023</w:t>
      </w:r>
    </w:p>
    <w:p w:rsidR="7756A40E" w:rsidP="7756A40E" w:rsidRDefault="7756A40E" w14:paraId="5FF821BD" w14:textId="23610B90">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6CD98969" w14:textId="647FC419">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55C48094" w14:textId="4D23C711">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00DFDF6A" w14:textId="435435E0">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2D696AEB" w14:textId="0D76FC9B">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74CFA572" w14:textId="161D1D4A">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570C21E9" w14:textId="3CBF0AF3">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1C517150" w14:textId="18C9A19A">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36818171" w14:textId="6884C654">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22FA3BCB" w14:textId="6B171B6A">
      <w:pPr>
        <w:pStyle w:val="Normal"/>
        <w:spacing w:after="160" w:line="259" w:lineRule="auto"/>
        <w:ind w:left="288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6A40E" w:rsidP="7756A40E" w:rsidRDefault="7756A40E" w14:paraId="7B045185" w14:textId="66BDBB60">
      <w:pPr>
        <w:pStyle w:val="Normal"/>
        <w:spacing w:after="160" w:line="259" w:lineRule="auto"/>
        <w:ind w:left="2880" w:firstLine="720"/>
        <w:rPr>
          <w:rFonts w:ascii="Times New Roman" w:hAnsi="Times New Roman" w:eastAsia="Times New Roman" w:cs="Times New Roman"/>
          <w:sz w:val="24"/>
          <w:szCs w:val="24"/>
        </w:rPr>
      </w:pPr>
      <w:r>
        <w:br/>
      </w:r>
    </w:p>
    <w:p w:rsidR="358E94FA" w:rsidP="7756A40E" w:rsidRDefault="358E94FA" w14:paraId="4925D27F" w14:textId="2CC6ADA9">
      <w:pPr>
        <w:pStyle w:val="Normal"/>
        <w:spacing w:after="160" w:line="480" w:lineRule="auto"/>
        <w:ind w:left="0" w:firstLine="0"/>
        <w:rPr>
          <w:rFonts w:ascii="Times New Roman" w:hAnsi="Times New Roman" w:eastAsia="Times New Roman" w:cs="Times New Roman"/>
          <w:b w:val="1"/>
          <w:bCs w:val="1"/>
          <w:i w:val="1"/>
          <w:iCs w:val="1"/>
          <w:caps w:val="0"/>
          <w:smallCaps w:val="0"/>
          <w:noProof w:val="0"/>
          <w:color w:val="000000" w:themeColor="text1" w:themeTint="FF" w:themeShade="FF"/>
          <w:sz w:val="24"/>
          <w:szCs w:val="24"/>
          <w:u w:val="single"/>
          <w:lang w:val="en-US"/>
        </w:rPr>
      </w:pPr>
      <w:r w:rsidRPr="7756A40E" w:rsidR="358E94FA">
        <w:rPr>
          <w:rFonts w:ascii="Times New Roman" w:hAnsi="Times New Roman" w:eastAsia="Times New Roman" w:cs="Times New Roman"/>
          <w:b w:val="1"/>
          <w:bCs w:val="1"/>
          <w:i w:val="1"/>
          <w:iCs w:val="1"/>
          <w:caps w:val="0"/>
          <w:smallCaps w:val="0"/>
          <w:noProof w:val="0"/>
          <w:color w:val="000000" w:themeColor="text1" w:themeTint="FF" w:themeShade="FF"/>
          <w:sz w:val="24"/>
          <w:szCs w:val="24"/>
          <w:u w:val="single"/>
          <w:lang w:val="en-US"/>
        </w:rPr>
        <w:t>Summary of Work:</w:t>
      </w:r>
    </w:p>
    <w:p w:rsidR="358E94FA" w:rsidP="7756A40E" w:rsidRDefault="358E94FA" w14:paraId="027810B2" w14:textId="1D08B52E">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358E94F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My main approach that I used for the unit testing of the Contact, Task and Appointment services involved writing independent test cases for each operation and requirements placed on the input for these services. </w:t>
      </w:r>
      <w:r w:rsidRPr="7756A40E" w:rsidR="091C3F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extent to which my implementation stayed aligned with the software requirements I believe </w:t>
      </w:r>
      <w:r w:rsidRPr="7756A40E" w:rsidR="3C6B246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was</w:t>
      </w:r>
      <w:r w:rsidRPr="7756A40E" w:rsidR="091C3F0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exceptional and thorough. When writing the actual classes themselves, I tried to </w:t>
      </w:r>
      <w:r w:rsidRPr="7756A40E" w:rsidR="7998DCA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encapsulate as much of the input validation as possible to reduce any redundancy within the code itself. This approach also helped improve the quality of the code as there was less </w:t>
      </w:r>
      <w:r w:rsidRPr="7756A40E" w:rsidR="2124042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opportunity</w:t>
      </w:r>
      <w:r w:rsidRPr="7756A40E" w:rsidR="7998DCA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for </w:t>
      </w:r>
      <w:r w:rsidRPr="7756A40E" w:rsidR="4486BC8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invalid input to be accepted.</w:t>
      </w:r>
      <w:r w:rsidRPr="7756A40E" w:rsidR="4486BC8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23C0C6C0" w:rsidP="7756A40E" w:rsidRDefault="23C0C6C0" w14:paraId="6530D14F" w14:textId="5C3442E5">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23C0C6C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Based on the 100% coverage that my JUnit testing received, I felt the independent test cases thorough caught any potential for invalid inputs. </w:t>
      </w:r>
      <w:r w:rsidRPr="7756A40E" w:rsidR="47B2EB2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Although this was one part of my code that could be reviewed as redundant, in the frame of testing, I viewed it as being more thorough. A specific example was this </w:t>
      </w:r>
      <w:r w:rsidRPr="7756A40E" w:rsidR="15CCF9A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test</w:t>
      </w:r>
      <w:r w:rsidRPr="7756A40E" w:rsidR="47B2EB2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case:</w:t>
      </w:r>
    </w:p>
    <w:p w:rsidR="3FC7B538" w:rsidP="7756A40E" w:rsidRDefault="3FC7B538" w14:paraId="314471AF" w14:textId="7989AF73">
      <w:pPr>
        <w:rPr>
          <w:rFonts w:ascii="Consolas" w:hAnsi="Consolas" w:eastAsia="Consolas" w:cs="Consolas"/>
          <w:noProof w:val="0"/>
          <w:color w:val="4472C4" w:themeColor="accent1" w:themeTint="FF" w:themeShade="FF"/>
          <w:sz w:val="19"/>
          <w:szCs w:val="19"/>
          <w:u w:val="none"/>
          <w:lang w:val="en-US"/>
        </w:rPr>
      </w:pPr>
      <w:r w:rsidRPr="7756A40E" w:rsidR="3FC7B538">
        <w:rPr>
          <w:rFonts w:ascii="Consolas" w:hAnsi="Consolas" w:eastAsia="Consolas" w:cs="Consolas"/>
          <w:i w:val="1"/>
          <w:iCs w:val="1"/>
          <w:noProof w:val="0"/>
          <w:color w:val="4472C4" w:themeColor="accent1" w:themeTint="FF" w:themeShade="FF"/>
          <w:sz w:val="19"/>
          <w:szCs w:val="19"/>
          <w:u w:val="none"/>
          <w:lang w:val="en-US"/>
        </w:rPr>
        <w:t>@Test</w:t>
      </w:r>
      <w:r>
        <w:br/>
      </w:r>
      <w:r w:rsidRPr="7756A40E" w:rsidR="3FC7B538">
        <w:rPr>
          <w:rFonts w:ascii="Consolas" w:hAnsi="Consolas" w:eastAsia="Consolas" w:cs="Consolas"/>
          <w:i w:val="1"/>
          <w:iCs w:val="1"/>
          <w:noProof w:val="0"/>
          <w:color w:val="4472C4" w:themeColor="accent1" w:themeTint="FF" w:themeShade="FF"/>
          <w:sz w:val="19"/>
          <w:szCs w:val="19"/>
          <w:u w:val="none"/>
          <w:lang w:val="en-US"/>
        </w:rPr>
        <w:t xml:space="preserve">void </w:t>
      </w:r>
      <w:r w:rsidRPr="7756A40E" w:rsidR="3FC7B538">
        <w:rPr>
          <w:rFonts w:ascii="Consolas" w:hAnsi="Consolas" w:eastAsia="Consolas" w:cs="Consolas"/>
          <w:noProof w:val="0"/>
          <w:color w:val="4472C4" w:themeColor="accent1" w:themeTint="FF" w:themeShade="FF"/>
          <w:sz w:val="19"/>
          <w:szCs w:val="19"/>
          <w:u w:val="none"/>
          <w:lang w:val="en-US"/>
        </w:rPr>
        <w:t>testAppointmentInvalidId</w:t>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w:t>
      </w:r>
      <w:r>
        <w:br/>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Assertions</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b w:val="1"/>
          <w:bCs w:val="1"/>
          <w:noProof w:val="0"/>
          <w:color w:val="4472C4" w:themeColor="accent1" w:themeTint="FF" w:themeShade="FF"/>
          <w:sz w:val="19"/>
          <w:szCs w:val="19"/>
          <w:u w:val="none"/>
          <w:lang w:val="en-US"/>
        </w:rPr>
        <w:t>assertThrows</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noProof w:val="0"/>
          <w:color w:val="4472C4" w:themeColor="accent1" w:themeTint="FF" w:themeShade="FF"/>
          <w:sz w:val="19"/>
          <w:szCs w:val="19"/>
          <w:u w:val="none"/>
          <w:lang w:val="en-US"/>
        </w:rPr>
        <w:t>IllegalArgumentException</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noProof w:val="0"/>
          <w:color w:val="4472C4" w:themeColor="accent1" w:themeTint="FF" w:themeShade="FF"/>
          <w:sz w:val="19"/>
          <w:szCs w:val="19"/>
          <w:u w:val="none"/>
          <w:lang w:val="en-US"/>
        </w:rPr>
        <w:t>class</w:t>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 xml:space="preserve">-&gt; </w:t>
      </w:r>
      <w:r w:rsidRPr="7756A40E" w:rsidR="3FC7B538">
        <w:rPr>
          <w:rFonts w:ascii="Consolas" w:hAnsi="Consolas" w:eastAsia="Consolas" w:cs="Consolas"/>
          <w:noProof w:val="0"/>
          <w:color w:val="4472C4" w:themeColor="accent1" w:themeTint="FF" w:themeShade="FF"/>
          <w:sz w:val="19"/>
          <w:szCs w:val="19"/>
          <w:u w:val="none"/>
          <w:lang w:val="en-US"/>
        </w:rPr>
        <w:t>{</w:t>
      </w:r>
      <w:r>
        <w:br/>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 xml:space="preserve">new </w:t>
      </w:r>
      <w:r w:rsidRPr="7756A40E" w:rsidR="3FC7B538">
        <w:rPr>
          <w:rFonts w:ascii="Consolas" w:hAnsi="Consolas" w:eastAsia="Consolas" w:cs="Consolas"/>
          <w:noProof w:val="0"/>
          <w:color w:val="4472C4" w:themeColor="accent1" w:themeTint="FF" w:themeShade="FF"/>
          <w:sz w:val="19"/>
          <w:szCs w:val="19"/>
          <w:u w:val="none"/>
          <w:lang w:val="en-US"/>
        </w:rPr>
        <w:t>Appointment (</w:t>
      </w:r>
      <w:r w:rsidRPr="7756A40E" w:rsidR="3FC7B538">
        <w:rPr>
          <w:rFonts w:ascii="Consolas" w:hAnsi="Consolas" w:eastAsia="Consolas" w:cs="Consolas"/>
          <w:noProof w:val="0"/>
          <w:color w:val="4472C4" w:themeColor="accent1" w:themeTint="FF" w:themeShade="FF"/>
          <w:sz w:val="19"/>
          <w:szCs w:val="19"/>
          <w:u w:val="none"/>
          <w:lang w:val="en-US"/>
        </w:rPr>
        <w:t>"12345678987654321"</w:t>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LocalDate</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b w:val="1"/>
          <w:bCs w:val="1"/>
          <w:noProof w:val="0"/>
          <w:color w:val="4472C4" w:themeColor="accent1" w:themeTint="FF" w:themeShade="FF"/>
          <w:sz w:val="19"/>
          <w:szCs w:val="19"/>
          <w:u w:val="none"/>
          <w:lang w:val="en-US"/>
        </w:rPr>
        <w:t>of</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noProof w:val="0"/>
          <w:color w:val="4472C4" w:themeColor="accent1" w:themeTint="FF" w:themeShade="FF"/>
          <w:sz w:val="19"/>
          <w:szCs w:val="19"/>
          <w:u w:val="none"/>
          <w:lang w:val="en-US"/>
        </w:rPr>
        <w:t>2024</w:t>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6</w:t>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8</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noProof w:val="0"/>
          <w:color w:val="4472C4" w:themeColor="accent1" w:themeTint="FF" w:themeShade="FF"/>
          <w:sz w:val="19"/>
          <w:szCs w:val="19"/>
          <w:u w:val="none"/>
          <w:lang w:val="en-US"/>
        </w:rPr>
        <w:t>,</w:t>
      </w:r>
      <w:r>
        <w:br/>
      </w:r>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"Lovely dinner date with my wife!"</w:t>
      </w:r>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noProof w:val="0"/>
          <w:color w:val="4472C4" w:themeColor="accent1" w:themeTint="FF" w:themeShade="FF"/>
          <w:sz w:val="19"/>
          <w:szCs w:val="19"/>
          <w:u w:val="none"/>
          <w:lang w:val="en-US"/>
        </w:rPr>
        <w:t>;</w:t>
      </w:r>
      <w:r>
        <w:br/>
      </w:r>
      <w:r w:rsidRPr="7756A40E" w:rsidR="3FC7B538">
        <w:rPr>
          <w:rFonts w:ascii="Consolas" w:hAnsi="Consolas" w:eastAsia="Consolas" w:cs="Consolas"/>
          <w:noProof w:val="0"/>
          <w:color w:val="4472C4" w:themeColor="accent1" w:themeTint="FF" w:themeShade="FF"/>
          <w:sz w:val="19"/>
          <w:szCs w:val="19"/>
          <w:u w:val="none"/>
          <w:lang w:val="en-US"/>
        </w:rPr>
        <w:t xml:space="preserve">  </w:t>
      </w:r>
      <w:bookmarkStart w:name="_Int_1VkTuEkW" w:id="122689222"/>
      <w:r w:rsidRPr="7756A40E" w:rsidR="3FC7B538">
        <w:rPr>
          <w:rFonts w:ascii="Consolas" w:hAnsi="Consolas" w:eastAsia="Consolas" w:cs="Consolas"/>
          <w:noProof w:val="0"/>
          <w:color w:val="4472C4" w:themeColor="accent1" w:themeTint="FF" w:themeShade="FF"/>
          <w:sz w:val="19"/>
          <w:szCs w:val="19"/>
          <w:u w:val="none"/>
          <w:lang w:val="en-US"/>
        </w:rPr>
        <w:t xml:space="preserve">  </w:t>
      </w:r>
      <w:r w:rsidRPr="7756A40E" w:rsidR="3FC7B538">
        <w:rPr>
          <w:rFonts w:ascii="Consolas" w:hAnsi="Consolas" w:eastAsia="Consolas" w:cs="Consolas"/>
          <w:noProof w:val="0"/>
          <w:color w:val="4472C4" w:themeColor="accent1" w:themeTint="FF" w:themeShade="FF"/>
          <w:sz w:val="19"/>
          <w:szCs w:val="19"/>
          <w:u w:val="none"/>
          <w:lang w:val="en-US"/>
        </w:rPr>
        <w:t>}</w:t>
      </w:r>
      <w:bookmarkEnd w:id="122689222"/>
      <w:r w:rsidRPr="7756A40E" w:rsidR="3FC7B538">
        <w:rPr>
          <w:rFonts w:ascii="Consolas" w:hAnsi="Consolas" w:eastAsia="Consolas" w:cs="Consolas"/>
          <w:noProof w:val="0"/>
          <w:color w:val="4472C4" w:themeColor="accent1" w:themeTint="FF" w:themeShade="FF"/>
          <w:sz w:val="19"/>
          <w:szCs w:val="19"/>
          <w:u w:val="none"/>
          <w:lang w:val="en-US"/>
        </w:rPr>
        <w:t>)</w:t>
      </w:r>
      <w:r w:rsidRPr="7756A40E" w:rsidR="3FC7B538">
        <w:rPr>
          <w:rFonts w:ascii="Consolas" w:hAnsi="Consolas" w:eastAsia="Consolas" w:cs="Consolas"/>
          <w:noProof w:val="0"/>
          <w:color w:val="4472C4" w:themeColor="accent1" w:themeTint="FF" w:themeShade="FF"/>
          <w:sz w:val="19"/>
          <w:szCs w:val="19"/>
          <w:u w:val="none"/>
          <w:lang w:val="en-US"/>
        </w:rPr>
        <w:t>;}</w:t>
      </w:r>
    </w:p>
    <w:p w:rsidR="7756A40E" w:rsidP="7756A40E" w:rsidRDefault="7756A40E" w14:paraId="0840EA69" w14:textId="51715D25">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18832F40" w:rsidP="7756A40E" w:rsidRDefault="18832F40" w14:paraId="1C23AC14" w14:textId="615AA036">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18832F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This test case </w:t>
      </w:r>
      <w:r w:rsidRPr="7756A40E" w:rsidR="775BCA9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verifies</w:t>
      </w:r>
      <w:r w:rsidRPr="7756A40E" w:rsidR="18832F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w:t>
      </w:r>
      <w:r w:rsidRPr="7756A40E" w:rsidR="5F96C9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specific </w:t>
      </w:r>
      <w:r w:rsidRPr="7756A40E" w:rsidR="00E434C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constraints </w:t>
      </w:r>
      <w:bookmarkStart w:name="_Int_HzeDF8Bf" w:id="1881133927"/>
      <w:r w:rsidRPr="7756A40E" w:rsidR="00E434C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stated</w:t>
      </w:r>
      <w:bookmarkEnd w:id="1881133927"/>
      <w:r w:rsidRPr="7756A40E" w:rsidR="00E434C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in the software </w:t>
      </w:r>
      <w:r w:rsidRPr="7756A40E" w:rsidR="18832F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requirement</w:t>
      </w:r>
      <w:r w:rsidRPr="7756A40E" w:rsidR="0F1221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w:t>
      </w:r>
      <w:r w:rsidRPr="7756A40E" w:rsidR="18832F4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that the appointment ID should not exceed 10 characters. For the appointment ID specifically, I test for a valid input of less than 10 characters </w:t>
      </w:r>
      <w:r w:rsidRPr="7756A40E" w:rsidR="3C5CEB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and for a value of “null” with separate tests to ensure coverage of invalid inputs or potential edge cases.</w:t>
      </w:r>
      <w:r w:rsidRPr="7756A40E" w:rsidR="3C5CEB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43C423E2" w:rsidP="7756A40E" w:rsidRDefault="43C423E2" w14:paraId="72C232A4" w14:textId="0495DB94">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43C423E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For the creation of the code to be technically sound and efficient, I did my best to stay within “standard best practices” to the extent that I am aware of.</w:t>
      </w:r>
      <w:r w:rsidRPr="7756A40E" w:rsidR="43C423E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43C423E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As </w:t>
      </w:r>
      <w:bookmarkStart w:name="_Int_bVPP6uxI" w:id="524489683"/>
      <w:r w:rsidRPr="7756A40E" w:rsidR="43C423E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stated</w:t>
      </w:r>
      <w:bookmarkEnd w:id="524489683"/>
      <w:r w:rsidRPr="7756A40E" w:rsidR="43C423E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abov</w:t>
      </w:r>
      <w:r w:rsidRPr="7756A40E" w:rsidR="1AFAFE6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 and with this example:</w:t>
      </w:r>
    </w:p>
    <w:p w:rsidR="3B9A52AD" w:rsidP="7756A40E" w:rsidRDefault="3B9A52AD" w14:paraId="16871EC2" w14:textId="4FDAA8D8">
      <w:pPr>
        <w:rPr>
          <w:rFonts w:ascii="Consolas" w:hAnsi="Consolas" w:eastAsia="Consolas" w:cs="Consolas"/>
          <w:noProof w:val="0"/>
          <w:color w:val="4472C4" w:themeColor="accent1" w:themeTint="FF" w:themeShade="FF"/>
          <w:sz w:val="19"/>
          <w:szCs w:val="19"/>
          <w:u w:val="none"/>
          <w:lang w:val="en-US"/>
        </w:rPr>
      </w:pPr>
      <w:r w:rsidRPr="7756A40E" w:rsidR="3B9A52AD">
        <w:rPr>
          <w:rFonts w:ascii="Consolas" w:hAnsi="Consolas" w:eastAsia="Consolas" w:cs="Consolas"/>
          <w:noProof w:val="0"/>
          <w:color w:val="4472C4" w:themeColor="accent1" w:themeTint="FF" w:themeShade="FF"/>
          <w:sz w:val="19"/>
          <w:szCs w:val="19"/>
          <w:u w:val="none"/>
          <w:lang w:val="en-US"/>
        </w:rPr>
        <w:t xml:space="preserve">public </w:t>
      </w:r>
      <w:bookmarkStart w:name="_Int_Dv35NJ3n" w:id="861535011"/>
      <w:r w:rsidRPr="7756A40E" w:rsidR="3B9A52AD">
        <w:rPr>
          <w:rFonts w:ascii="Consolas" w:hAnsi="Consolas" w:eastAsia="Consolas" w:cs="Consolas"/>
          <w:noProof w:val="0"/>
          <w:color w:val="4472C4" w:themeColor="accent1" w:themeTint="FF" w:themeShade="FF"/>
          <w:sz w:val="19"/>
          <w:szCs w:val="19"/>
          <w:u w:val="none"/>
          <w:lang w:val="en-US"/>
        </w:rPr>
        <w:t>Appointment</w:t>
      </w:r>
      <w:r w:rsidRPr="7756A40E" w:rsidR="3B9A52AD">
        <w:rPr>
          <w:rFonts w:ascii="Consolas" w:hAnsi="Consolas" w:eastAsia="Consolas" w:cs="Consolas"/>
          <w:noProof w:val="0"/>
          <w:color w:val="4472C4" w:themeColor="accent1" w:themeTint="FF" w:themeShade="FF"/>
          <w:sz w:val="19"/>
          <w:szCs w:val="19"/>
          <w:u w:val="none"/>
          <w:lang w:val="en-US"/>
        </w:rPr>
        <w:t>(</w:t>
      </w:r>
      <w:bookmarkEnd w:id="861535011"/>
      <w:r w:rsidRPr="7756A40E" w:rsidR="3B9A52AD">
        <w:rPr>
          <w:rFonts w:ascii="Consolas" w:hAnsi="Consolas" w:eastAsia="Consolas" w:cs="Consolas"/>
          <w:noProof w:val="0"/>
          <w:color w:val="4472C4" w:themeColor="accent1" w:themeTint="FF" w:themeShade="FF"/>
          <w:sz w:val="19"/>
          <w:szCs w:val="19"/>
          <w:u w:val="none"/>
          <w:lang w:val="en-US"/>
        </w:rPr>
        <w:t xml:space="preserve">String </w:t>
      </w:r>
      <w:r w:rsidRPr="7756A40E" w:rsidR="3B9A52AD">
        <w:rPr>
          <w:rFonts w:ascii="Consolas" w:hAnsi="Consolas" w:eastAsia="Consolas" w:cs="Consolas"/>
          <w:i w:val="1"/>
          <w:iCs w:val="1"/>
          <w:noProof w:val="0"/>
          <w:color w:val="4472C4" w:themeColor="accent1" w:themeTint="FF" w:themeShade="FF"/>
          <w:sz w:val="19"/>
          <w:szCs w:val="19"/>
          <w:u w:val="none"/>
          <w:lang w:val="en-US"/>
        </w:rPr>
        <w:t>appointmentId</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LocalDate</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i w:val="1"/>
          <w:iCs w:val="1"/>
          <w:noProof w:val="0"/>
          <w:color w:val="4472C4" w:themeColor="accent1" w:themeTint="FF" w:themeShade="FF"/>
          <w:sz w:val="19"/>
          <w:szCs w:val="19"/>
          <w:u w:val="none"/>
          <w:lang w:val="en-US"/>
        </w:rPr>
        <w:t>appointmentDate</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 xml:space="preserve">String </w:t>
      </w:r>
      <w:r w:rsidRPr="7756A40E" w:rsidR="3B9A52AD">
        <w:rPr>
          <w:rFonts w:ascii="Consolas" w:hAnsi="Consolas" w:eastAsia="Consolas" w:cs="Consolas"/>
          <w:i w:val="1"/>
          <w:iCs w:val="1"/>
          <w:noProof w:val="0"/>
          <w:color w:val="4472C4" w:themeColor="accent1" w:themeTint="FF" w:themeShade="FF"/>
          <w:sz w:val="19"/>
          <w:szCs w:val="19"/>
          <w:u w:val="none"/>
          <w:lang w:val="en-US"/>
        </w:rPr>
        <w:t>description</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//Input Validation: Checking for Null and Length greater than 10.</w:t>
      </w:r>
      <w:r>
        <w:br/>
      </w:r>
      <w:r w:rsidRPr="7756A40E" w:rsidR="3B9A52AD">
        <w:rPr>
          <w:rFonts w:ascii="Consolas" w:hAnsi="Consolas" w:eastAsia="Consolas" w:cs="Consolas"/>
          <w:noProof w:val="0"/>
          <w:color w:val="4472C4" w:themeColor="accent1" w:themeTint="FF" w:themeShade="FF"/>
          <w:sz w:val="19"/>
          <w:szCs w:val="19"/>
          <w:u w:val="none"/>
          <w:lang w:val="en-US"/>
        </w:rPr>
        <w:t xml:space="preserve">    //Implemented here instead of a setter method due to "final" declaration</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bookmarkStart w:name="_Int_UjIiUZHP" w:id="1772703116"/>
      <w:r w:rsidRPr="7756A40E" w:rsidR="3B9A52AD">
        <w:rPr>
          <w:rFonts w:ascii="Consolas" w:hAnsi="Consolas" w:eastAsia="Consolas" w:cs="Consolas"/>
          <w:noProof w:val="0"/>
          <w:color w:val="4472C4" w:themeColor="accent1" w:themeTint="FF" w:themeShade="FF"/>
          <w:sz w:val="19"/>
          <w:szCs w:val="19"/>
          <w:u w:val="none"/>
          <w:lang w:val="en-US"/>
        </w:rPr>
        <w:t>if</w:t>
      </w:r>
      <w:r w:rsidRPr="7756A40E" w:rsidR="3B9A52AD">
        <w:rPr>
          <w:rFonts w:ascii="Consolas" w:hAnsi="Consolas" w:eastAsia="Consolas" w:cs="Consolas"/>
          <w:noProof w:val="0"/>
          <w:color w:val="4472C4" w:themeColor="accent1" w:themeTint="FF" w:themeShade="FF"/>
          <w:sz w:val="19"/>
          <w:szCs w:val="19"/>
          <w:u w:val="none"/>
          <w:lang w:val="en-US"/>
        </w:rPr>
        <w:t>(</w:t>
      </w:r>
      <w:bookmarkEnd w:id="1772703116"/>
      <w:r w:rsidRPr="7756A40E" w:rsidR="3B9A52AD">
        <w:rPr>
          <w:rFonts w:ascii="Consolas" w:hAnsi="Consolas" w:eastAsia="Consolas" w:cs="Consolas"/>
          <w:i w:val="1"/>
          <w:iCs w:val="1"/>
          <w:noProof w:val="0"/>
          <w:color w:val="4472C4" w:themeColor="accent1" w:themeTint="FF" w:themeShade="FF"/>
          <w:sz w:val="19"/>
          <w:szCs w:val="19"/>
          <w:u w:val="none"/>
          <w:lang w:val="en-US"/>
        </w:rPr>
        <w:t>appointmentId</w:t>
      </w:r>
      <w:r w:rsidRPr="7756A40E" w:rsidR="3B9A52AD">
        <w:rPr>
          <w:rFonts w:ascii="Consolas" w:hAnsi="Consolas" w:eastAsia="Consolas" w:cs="Consolas"/>
          <w:i w:val="1"/>
          <w:iCs w:val="1"/>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 xml:space="preserve">null </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i w:val="1"/>
          <w:iCs w:val="1"/>
          <w:noProof w:val="0"/>
          <w:color w:val="4472C4" w:themeColor="accent1" w:themeTint="FF" w:themeShade="FF"/>
          <w:sz w:val="19"/>
          <w:szCs w:val="19"/>
          <w:u w:val="none"/>
          <w:lang w:val="en-US"/>
        </w:rPr>
        <w:t>appointmentId</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noProof w:val="0"/>
          <w:color w:val="4472C4" w:themeColor="accent1" w:themeTint="FF" w:themeShade="FF"/>
          <w:sz w:val="19"/>
          <w:szCs w:val="19"/>
          <w:u w:val="none"/>
          <w:lang w:val="en-US"/>
        </w:rPr>
        <w:t>length</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 xml:space="preserve">&gt; </w:t>
      </w:r>
      <w:r w:rsidRPr="7756A40E" w:rsidR="3B9A52AD">
        <w:rPr>
          <w:rFonts w:ascii="Consolas" w:hAnsi="Consolas" w:eastAsia="Consolas" w:cs="Consolas"/>
          <w:noProof w:val="0"/>
          <w:color w:val="4472C4" w:themeColor="accent1" w:themeTint="FF" w:themeShade="FF"/>
          <w:sz w:val="19"/>
          <w:szCs w:val="19"/>
          <w:u w:val="none"/>
          <w:lang w:val="en-US"/>
        </w:rPr>
        <w:t>10</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 xml:space="preserve">throw new </w:t>
      </w:r>
      <w:r w:rsidRPr="7756A40E" w:rsidR="3B9A52AD">
        <w:rPr>
          <w:rFonts w:ascii="Consolas" w:hAnsi="Consolas" w:eastAsia="Consolas" w:cs="Consolas"/>
          <w:noProof w:val="0"/>
          <w:color w:val="4472C4" w:themeColor="accent1" w:themeTint="FF" w:themeShade="FF"/>
          <w:sz w:val="19"/>
          <w:szCs w:val="19"/>
          <w:u w:val="none"/>
          <w:lang w:val="en-US"/>
        </w:rPr>
        <w:t>IllegalArgumentException</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noProof w:val="0"/>
          <w:color w:val="4472C4" w:themeColor="accent1" w:themeTint="FF" w:themeShade="FF"/>
          <w:sz w:val="19"/>
          <w:szCs w:val="19"/>
          <w:u w:val="none"/>
          <w:lang w:val="en-US"/>
        </w:rPr>
        <w:t>"Invalid appointment Id: Must be less than 10 characters and not null"</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this</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noProof w:val="0"/>
          <w:color w:val="4472C4" w:themeColor="accent1" w:themeTint="FF" w:themeShade="FF"/>
          <w:sz w:val="19"/>
          <w:szCs w:val="19"/>
          <w:u w:val="none"/>
          <w:lang w:val="en-US"/>
        </w:rPr>
        <w:t>appointmentId</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i w:val="1"/>
          <w:iCs w:val="1"/>
          <w:noProof w:val="0"/>
          <w:color w:val="4472C4" w:themeColor="accent1" w:themeTint="FF" w:themeShade="FF"/>
          <w:sz w:val="19"/>
          <w:szCs w:val="19"/>
          <w:u w:val="none"/>
          <w:lang w:val="en-US"/>
        </w:rPr>
        <w:t>appointmentId</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setAppointmentDate</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i w:val="1"/>
          <w:iCs w:val="1"/>
          <w:noProof w:val="0"/>
          <w:color w:val="4472C4" w:themeColor="accent1" w:themeTint="FF" w:themeShade="FF"/>
          <w:sz w:val="19"/>
          <w:szCs w:val="19"/>
          <w:u w:val="none"/>
          <w:lang w:val="en-US"/>
        </w:rPr>
        <w:t>appointmentDate</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 xml:space="preserve">    </w:t>
      </w:r>
      <w:r w:rsidRPr="7756A40E" w:rsidR="3B9A52AD">
        <w:rPr>
          <w:rFonts w:ascii="Consolas" w:hAnsi="Consolas" w:eastAsia="Consolas" w:cs="Consolas"/>
          <w:noProof w:val="0"/>
          <w:color w:val="4472C4" w:themeColor="accent1" w:themeTint="FF" w:themeShade="FF"/>
          <w:sz w:val="19"/>
          <w:szCs w:val="19"/>
          <w:u w:val="none"/>
          <w:lang w:val="en-US"/>
        </w:rPr>
        <w:t>setDescription</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i w:val="1"/>
          <w:iCs w:val="1"/>
          <w:noProof w:val="0"/>
          <w:color w:val="4472C4" w:themeColor="accent1" w:themeTint="FF" w:themeShade="FF"/>
          <w:sz w:val="19"/>
          <w:szCs w:val="19"/>
          <w:u w:val="none"/>
          <w:lang w:val="en-US"/>
        </w:rPr>
        <w:t>description</w:t>
      </w:r>
      <w:r w:rsidRPr="7756A40E" w:rsidR="3B9A52AD">
        <w:rPr>
          <w:rFonts w:ascii="Consolas" w:hAnsi="Consolas" w:eastAsia="Consolas" w:cs="Consolas"/>
          <w:noProof w:val="0"/>
          <w:color w:val="4472C4" w:themeColor="accent1" w:themeTint="FF" w:themeShade="FF"/>
          <w:sz w:val="19"/>
          <w:szCs w:val="19"/>
          <w:u w:val="none"/>
          <w:lang w:val="en-US"/>
        </w:rPr>
        <w:t>)</w:t>
      </w:r>
      <w:r w:rsidRPr="7756A40E" w:rsidR="3B9A52AD">
        <w:rPr>
          <w:rFonts w:ascii="Consolas" w:hAnsi="Consolas" w:eastAsia="Consolas" w:cs="Consolas"/>
          <w:noProof w:val="0"/>
          <w:color w:val="4472C4" w:themeColor="accent1" w:themeTint="FF" w:themeShade="FF"/>
          <w:sz w:val="19"/>
          <w:szCs w:val="19"/>
          <w:u w:val="none"/>
          <w:lang w:val="en-US"/>
        </w:rPr>
        <w:t>;</w:t>
      </w:r>
      <w:r>
        <w:br/>
      </w:r>
      <w:r w:rsidRPr="7756A40E" w:rsidR="3B9A52AD">
        <w:rPr>
          <w:rFonts w:ascii="Consolas" w:hAnsi="Consolas" w:eastAsia="Consolas" w:cs="Consolas"/>
          <w:noProof w:val="0"/>
          <w:color w:val="4472C4" w:themeColor="accent1" w:themeTint="FF" w:themeShade="FF"/>
          <w:sz w:val="19"/>
          <w:szCs w:val="19"/>
          <w:u w:val="none"/>
          <w:lang w:val="en-US"/>
        </w:rPr>
        <w:t>}</w:t>
      </w:r>
    </w:p>
    <w:p w:rsidR="7756A40E" w:rsidP="7756A40E" w:rsidRDefault="7756A40E" w14:paraId="3C356EB2" w14:textId="3132D474">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5F740EB9" w:rsidP="7756A40E" w:rsidRDefault="5F740EB9" w14:paraId="00108991" w14:textId="172EFBF3">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appointmentID</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had a </w:t>
      </w:r>
      <w:r w:rsidRPr="7756A40E" w:rsidR="5E35060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constraint</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that it could not be changed, therefore I had to implement the input validation for the ID directly into this </w:t>
      </w:r>
      <w:r w:rsidRPr="7756A40E" w:rsidR="3F06A9B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function</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3EC6815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due to the </w:t>
      </w:r>
      <w:r w:rsidRPr="7756A40E" w:rsidR="3EC6815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appoindmentID</w:t>
      </w:r>
      <w:r w:rsidRPr="7756A40E" w:rsidR="3EC6815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being “final</w:t>
      </w:r>
      <w:r w:rsidRPr="7756A40E" w:rsidR="3BA582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756A40E" w:rsidR="3EC6815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which also had to be repeated in the </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AppointmentService</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class for the </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addAppointment</w:t>
      </w:r>
      <w:r w:rsidRPr="7756A40E" w:rsidR="5F740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fun</w:t>
      </w:r>
      <w:r w:rsidRPr="7756A40E" w:rsidR="26CDB38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ction. </w:t>
      </w:r>
      <w:r w:rsidRPr="7756A40E" w:rsidR="452D17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After that, I was able to use the encapsulated input validation for the </w:t>
      </w:r>
      <w:r w:rsidRPr="7756A40E" w:rsidR="452D17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appoin</w:t>
      </w:r>
      <w:r w:rsidRPr="7756A40E" w:rsidR="6C33026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w:t>
      </w:r>
      <w:r w:rsidRPr="7756A40E" w:rsidR="452D17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mentDate</w:t>
      </w:r>
      <w:r w:rsidRPr="7756A40E" w:rsidR="452D17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description variables. This way, there was less </w:t>
      </w:r>
      <w:r w:rsidRPr="7756A40E" w:rsidR="7EE2937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repetition</w:t>
      </w:r>
      <w:r w:rsidRPr="7756A40E" w:rsidR="452D17B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throughout my code. </w:t>
      </w:r>
      <w:r w:rsidRPr="7756A40E" w:rsidR="754FCE6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Another way to improve efficiency was to implement a HashMap to store the </w:t>
      </w:r>
      <w:r w:rsidRPr="7756A40E" w:rsidR="7922A16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appointments</w:t>
      </w:r>
      <w:r w:rsidRPr="7756A40E" w:rsidR="754FCE6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which allowed for </w:t>
      </w:r>
      <w:bookmarkStart w:name="_Int_uhHXLpaB" w:id="1359698633"/>
      <w:r w:rsidRPr="7756A40E" w:rsidR="754FCE6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w:t>
      </w:r>
      <w:bookmarkEnd w:id="1359698633"/>
      <w:r w:rsidRPr="7756A40E" w:rsidR="754FCE6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1) lookup, </w:t>
      </w:r>
      <w:r w:rsidRPr="7756A40E" w:rsidR="45D0110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addition,</w:t>
      </w:r>
      <w:r w:rsidRPr="7756A40E" w:rsidR="754FCE6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deletion. The overall experience with JUnit tests was enlightening, </w:t>
      </w:r>
      <w:r w:rsidRPr="7756A40E" w:rsidR="75EFE4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w:t>
      </w:r>
      <w:r w:rsidRPr="7756A40E" w:rsidR="54A2410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had to keep a good focus on the project requirements closer. It also emphasized the </w:t>
      </w:r>
      <w:r w:rsidRPr="7756A40E" w:rsidR="37F02BE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importance</w:t>
      </w:r>
      <w:r w:rsidRPr="7756A40E" w:rsidR="54A2410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of mindful coding to avoid bugs and implementation of </w:t>
      </w:r>
      <w:r w:rsidRPr="7756A40E" w:rsidR="43E166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proper code</w:t>
      </w:r>
      <w:r w:rsidRPr="7756A40E" w:rsidR="78912CB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14A1C1A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behaviors</w:t>
      </w:r>
      <w:r w:rsidRPr="7756A40E" w:rsidR="78912CB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756A40E" w:rsidR="6E2227A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br/>
      </w:r>
    </w:p>
    <w:p w:rsidR="7BA82BB2" w:rsidP="7756A40E" w:rsidRDefault="7BA82BB2" w14:paraId="1CC81496" w14:textId="5E230CBE">
      <w:pPr>
        <w:pStyle w:val="Normal"/>
        <w:spacing w:after="160" w:line="480" w:lineRule="auto"/>
        <w:ind w:left="0" w:firstLine="0"/>
        <w:rPr>
          <w:rFonts w:ascii="Times New Roman" w:hAnsi="Times New Roman" w:eastAsia="Times New Roman" w:cs="Times New Roman"/>
          <w:b w:val="1"/>
          <w:bCs w:val="1"/>
          <w:i w:val="1"/>
          <w:iCs w:val="1"/>
          <w:caps w:val="0"/>
          <w:smallCaps w:val="0"/>
          <w:noProof w:val="0"/>
          <w:color w:val="000000" w:themeColor="text1" w:themeTint="FF" w:themeShade="FF"/>
          <w:sz w:val="24"/>
          <w:szCs w:val="24"/>
          <w:u w:val="single"/>
          <w:lang w:val="en-US"/>
        </w:rPr>
      </w:pPr>
      <w:r w:rsidRPr="7756A40E" w:rsidR="7BA82BB2">
        <w:rPr>
          <w:rFonts w:ascii="Times New Roman" w:hAnsi="Times New Roman" w:eastAsia="Times New Roman" w:cs="Times New Roman"/>
          <w:b w:val="1"/>
          <w:bCs w:val="1"/>
          <w:i w:val="1"/>
          <w:iCs w:val="1"/>
          <w:caps w:val="0"/>
          <w:smallCaps w:val="0"/>
          <w:noProof w:val="0"/>
          <w:color w:val="000000" w:themeColor="text1" w:themeTint="FF" w:themeShade="FF"/>
          <w:sz w:val="24"/>
          <w:szCs w:val="24"/>
          <w:u w:val="single"/>
          <w:lang w:val="en-US"/>
        </w:rPr>
        <w:t>Reflection:</w:t>
      </w:r>
    </w:p>
    <w:p w:rsidR="29461E62" w:rsidP="7756A40E" w:rsidRDefault="29461E62" w14:paraId="14A110DD" w14:textId="725F9F5B">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29461E6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main method or technique employed was White-Box testing. This method is where the test cases are derived </w:t>
      </w:r>
      <w:r w:rsidRPr="7756A40E" w:rsidR="4D1FDA6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from the design of the code itself and the tester understands the inner workings of the code. As I designed the structure of how the code was to execute, I w</w:t>
      </w:r>
      <w:r w:rsidRPr="7756A40E" w:rsidR="76DBFAB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as able to write JUnit tests to verify the necessary constraints and that the code functioned as it was designed to do. </w:t>
      </w:r>
      <w:r w:rsidRPr="7756A40E" w:rsidR="5D0AFC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methods I used also fall under the scope of Acceptance testing, as the testing verified compliance with the business/software requirements provided.</w:t>
      </w:r>
      <w:r w:rsidRPr="7756A40E" w:rsidR="44030E6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44030E6D" w:rsidP="7756A40E" w:rsidRDefault="44030E6D" w14:paraId="5FBBAB2F" w14:textId="0F1B904D">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44030E6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 few methods that were not employed would be Black-Box testing, Integration Testing and Security Testing. Black-Box testing is the opposite of what I performed, where the design structure of the code is not </w:t>
      </w:r>
      <w:r w:rsidRPr="7756A40E" w:rsidR="2F90429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known</w:t>
      </w:r>
      <w:r w:rsidRPr="7756A40E" w:rsidR="44030E6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472F3D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to the tester. This approach can be beneficial as it can </w:t>
      </w:r>
      <w:r w:rsidRPr="7756A40E" w:rsidR="16909C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supply</w:t>
      </w:r>
      <w:r w:rsidRPr="7756A40E" w:rsidR="472F3D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031BC3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extraneous</w:t>
      </w:r>
      <w:r w:rsidRPr="7756A40E" w:rsidR="472F3D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tests that might not have been thought of. The value of “not knowing” can be a powerful tool for creation.</w:t>
      </w:r>
      <w:r w:rsidRPr="7756A40E" w:rsidR="7751F3C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Integration testing involves testing software components together to check for compatibility with each other. </w:t>
      </w:r>
      <w:r w:rsidRPr="7756A40E" w:rsidR="64B3777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This</w:t>
      </w:r>
      <w:r w:rsidRPr="7756A40E" w:rsidR="3B1A32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testing is beneficial as it allows for smaller chunks of code to be checked, which </w:t>
      </w:r>
      <w:r w:rsidRPr="7756A40E" w:rsidR="0B4F119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makes</w:t>
      </w:r>
      <w:r w:rsidRPr="7756A40E" w:rsidR="3B1A32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debugging simpler. </w:t>
      </w:r>
      <w:r w:rsidRPr="7756A40E" w:rsidR="15494B8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Finally, Security testing is a process to check for inherent flaws in any security methods implements to protect the data of the system. The </w:t>
      </w:r>
      <w:r w:rsidRPr="7756A40E" w:rsidR="4D879A5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importance</w:t>
      </w:r>
      <w:r w:rsidRPr="7756A40E" w:rsidR="15494B8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of security testing is vital so malicious actors cannot </w:t>
      </w:r>
      <w:bookmarkStart w:name="_Int_vWjabcub" w:id="1670500105"/>
      <w:r w:rsidRPr="7756A40E" w:rsidR="4AA466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modify</w:t>
      </w:r>
      <w:bookmarkEnd w:id="1670500105"/>
      <w:r w:rsidRPr="7756A40E" w:rsidR="15494B8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7756A40E" w:rsidR="06928E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obtain</w:t>
      </w:r>
      <w:r w:rsidRPr="7756A40E" w:rsidR="06928E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or destroy a system. </w:t>
      </w:r>
    </w:p>
    <w:p w:rsidR="24BE74DA" w:rsidP="7756A40E" w:rsidRDefault="24BE74DA" w14:paraId="618AD5D8" w14:textId="5283332C">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24BE74D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My mindset for the implementation of the code was more meticulous because I was keenly aware of the strict software requirements and future inter</w:t>
      </w:r>
      <w:r w:rsidRPr="7756A40E" w:rsidR="1EDC109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relationships that the system was supposed to have. An example, understanding that an appointment’s attributes could </w:t>
      </w:r>
      <w:r w:rsidRPr="7756A40E" w:rsidR="27EAA37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affect</w:t>
      </w:r>
      <w:r w:rsidRPr="7756A40E" w:rsidR="1EDC109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each other, which increased the importan</w:t>
      </w:r>
      <w:r w:rsidRPr="7756A40E" w:rsidR="2F7A96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ce</w:t>
      </w:r>
      <w:r w:rsidRPr="7756A40E" w:rsidR="1EDC109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of p</w:t>
      </w:r>
      <w:r w:rsidRPr="7756A40E" w:rsidR="738D1D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roper input validation. </w:t>
      </w:r>
    </w:p>
    <w:p w:rsidR="7BA82BB2" w:rsidP="7756A40E" w:rsidRDefault="7BA82BB2" w14:paraId="1E962C30" w14:textId="1CC78E2B">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7BA82BB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Bias was limited by writing tests that strictly adhered to the defined requirements. Every requirement was treated as a critical test case to pass, regardless of personal assumptions or beliefs about the system's functionality</w:t>
      </w:r>
      <w:r w:rsidRPr="7756A40E" w:rsidR="6C71ECF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especially as I was the developer. It is important to remember that we are all </w:t>
      </w:r>
      <w:r w:rsidRPr="7756A40E" w:rsidR="1ECDD77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fallible</w:t>
      </w:r>
      <w:r w:rsidRPr="7756A40E" w:rsidR="6C71ECF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make mistakes. The important part is catching these mistakes early, if at all. </w:t>
      </w:r>
      <w:r w:rsidRPr="7756A40E" w:rsidR="5EE9E9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However, under stressful deadlines or other situations I can see where being a developer and tester of the same code could pose a </w:t>
      </w:r>
      <w:r w:rsidRPr="7756A40E" w:rsidR="5EE9E9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rather significant</w:t>
      </w:r>
      <w:r w:rsidRPr="7756A40E" w:rsidR="5EE9E99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conflict.</w:t>
      </w:r>
      <w:r w:rsidRPr="7756A40E" w:rsidR="0E8A3D7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510D1E6C" w:rsidP="7756A40E" w:rsidRDefault="510D1E6C" w14:paraId="3CDA6005" w14:textId="176ABB65">
      <w:pPr>
        <w:pStyle w:val="Normal"/>
        <w:spacing w:after="160" w:line="48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756A40E" w:rsidR="510D1E6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Discipline in following best practices and not cutting corners is paramount to creating quality software and being a professional developer. Trying to take the “easy way” out of just not performing quality testing can have major implications down the de</w:t>
      </w:r>
      <w:r w:rsidRPr="7756A40E" w:rsidR="69BBB7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velopment road. The more complete a system is, the greater potential a “small” bug will cause more </w:t>
      </w:r>
      <w:r w:rsidRPr="7756A40E" w:rsidR="40F291D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complications and be harder to find. As I did with the testing of these coding projects, although it was </w:t>
      </w:r>
      <w:r w:rsidRPr="7756A40E" w:rsidR="564A1F6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repetitious</w:t>
      </w:r>
      <w:r w:rsidRPr="7756A40E" w:rsidR="40F291D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write multiple test cases for potential </w:t>
      </w:r>
      <w:r w:rsidRPr="7756A40E" w:rsidR="4E2B197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edge cases</w:t>
      </w:r>
      <w:r w:rsidRPr="7756A40E" w:rsidR="26D5D43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for the same function or variable. In the end, the few extra minutes spent performing more thorough testing will help avoid a mountain of technical debt created by early laziness at the start of a project. </w:t>
      </w:r>
    </w:p>
    <w:p w:rsidR="7756A40E" w:rsidP="7756A40E" w:rsidRDefault="7756A40E" w14:paraId="747A37BB" w14:textId="5ED842FF">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7756A40E" w:rsidP="7756A40E" w:rsidRDefault="7756A40E" w14:paraId="7D5335BA" w14:textId="54DA7C12">
      <w:pPr>
        <w:pStyle w:val="Normal"/>
        <w:rPr>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IuVoUuW0l6G9bp" int2:id="PG9rZGRZ">
      <int2:state int2:type="AugLoop_Text_Critique" int2:value="Rejected"/>
    </int2:textHash>
    <int2:textHash int2:hashCode="/dYEMlt3c+TjdW" int2:id="q72zuZgd">
      <int2:state int2:type="AugLoop_Text_Critique" int2:value="Rejected"/>
    </int2:textHash>
    <int2:textHash int2:hashCode="Tfjojh9XEnDvzm" int2:id="ViEeiIoF">
      <int2:state int2:type="AugLoop_Text_Critique" int2:value="Rejected"/>
    </int2:textHash>
    <int2:textHash int2:hashCode="r4lj3fpeQlR9Nh" int2:id="9f5XsaBe">
      <int2:state int2:type="AugLoop_Text_Critique" int2:value="Rejected"/>
    </int2:textHash>
    <int2:textHash int2:hashCode="on/2t+W1/RMxDR" int2:id="JTpcrrMv">
      <int2:state int2:type="AugLoop_Text_Critique" int2:value="Rejected"/>
    </int2:textHash>
    <int2:textHash int2:hashCode="dTSG4DkvVne0tM" int2:id="6b0ECpvN">
      <int2:state int2:type="AugLoop_Text_Critique" int2:value="Rejected"/>
    </int2:textHash>
    <int2:textHash int2:hashCode="7Ht2xql9S1KjC9" int2:id="IxiL0Tek">
      <int2:state int2:type="AugLoop_Text_Critique" int2:value="Rejected"/>
    </int2:textHash>
    <int2:textHash int2:hashCode="KIcdJNMYcrj6iY" int2:id="XteRiDx5">
      <int2:state int2:type="AugLoop_Text_Critique" int2:value="Rejected"/>
    </int2:textHash>
    <int2:textHash int2:hashCode="nvcHQC5NcQZxrk" int2:id="AGDUPRaI">
      <int2:state int2:type="AugLoop_Text_Critique" int2:value="Rejected"/>
    </int2:textHash>
    <int2:textHash int2:hashCode="SGR0dLifqPVu1r" int2:id="jDwxCsH4">
      <int2:state int2:type="AugLoop_Text_Critique" int2:value="Rejected"/>
    </int2:textHash>
    <int2:textHash int2:hashCode="hkPGUO4HNONZg6" int2:id="NeKuDcng">
      <int2:state int2:type="AugLoop_Text_Critique" int2:value="Rejected"/>
    </int2:textHash>
    <int2:textHash int2:hashCode="CE4oMmsIy6kZXU" int2:id="rN97NedS">
      <int2:state int2:type="AugLoop_Text_Critique" int2:value="Rejected"/>
    </int2:textHash>
    <int2:textHash int2:hashCode="2Avlzj64jfDER8" int2:id="fBhRCE9Z">
      <int2:state int2:type="AugLoop_Text_Critique" int2:value="Rejected"/>
    </int2:textHash>
    <int2:textHash int2:hashCode="LcIZXCzXvBT4La" int2:id="BYJGkglD">
      <int2:state int2:type="AugLoop_Text_Critique" int2:value="Rejected"/>
    </int2:textHash>
    <int2:textHash int2:hashCode="hVcHWgkkvADv6C" int2:id="Mbhvronr">
      <int2:state int2:type="AugLoop_Text_Critique" int2:value="Rejected"/>
    </int2:textHash>
    <int2:textHash int2:hashCode="6njZWon52fbWii" int2:id="1CfDmlPS">
      <int2:state int2:type="AugLoop_Text_Critique" int2:value="Rejected"/>
    </int2:textHash>
    <int2:textHash int2:hashCode="7keW2qlEdoe2RQ" int2:id="hsHs2Xss">
      <int2:state int2:type="AugLoop_Text_Critique" int2:value="Rejected"/>
    </int2:textHash>
    <int2:textHash int2:hashCode="vsH7GOa2jZd+k3" int2:id="YVoc3wuY">
      <int2:state int2:type="AugLoop_Text_Critique" int2:value="Rejected"/>
    </int2:textHash>
    <int2:textHash int2:hashCode="kAgBUlx/lB6R0z" int2:id="swXeJri3">
      <int2:state int2:type="AugLoop_Text_Critique" int2:value="Rejected"/>
    </int2:textHash>
    <int2:bookmark int2:bookmarkName="_Int_HzeDF8Bf" int2:invalidationBookmarkName="" int2:hashCode="DnfKAEcAKPtOFp" int2:id="WnGgSazn">
      <int2:state int2:type="AugLoop_Text_Critique" int2:value="Rejected"/>
    </int2:bookmark>
    <int2:bookmark int2:bookmarkName="_Int_bVPP6uxI" int2:invalidationBookmarkName="" int2:hashCode="DnfKAEcAKPtOFp" int2:id="xTNWtru1">
      <int2:state int2:type="AugLoop_Text_Critique" int2:value="Rejected"/>
    </int2:bookmark>
    <int2:bookmark int2:bookmarkName="_Int_vWjabcub" int2:invalidationBookmarkName="" int2:hashCode="4uvCBYKKFiPGZR" int2:id="KhAPidZ8">
      <int2:state int2:type="AugLoop_Text_Critique" int2:value="Rejected"/>
    </int2:bookmark>
    <int2:bookmark int2:bookmarkName="_Int_UjIiUZHP" int2:invalidationBookmarkName="" int2:hashCode="47kC5ES6RUbfew" int2:id="BPdCBvn9">
      <int2:state int2:type="AugLoop_Text_Critique" int2:value="Rejected"/>
    </int2:bookmark>
    <int2:bookmark int2:bookmarkName="_Int_Dv35NJ3n" int2:invalidationBookmarkName="" int2:hashCode="nhGZfxmZ+zbPF3" int2:id="V5bkeDGg">
      <int2:state int2:type="AugLoop_Text_Critique" int2:value="Rejected"/>
    </int2:bookmark>
    <int2:bookmark int2:bookmarkName="_Int_Oj1JhW9e" int2:invalidationBookmarkName="" int2:hashCode="LxIQOWbHvkO3yV" int2:id="byUKHrW8">
      <int2:state int2:type="AugLoop_Text_Critique" int2:value="Rejected"/>
    </int2:bookmark>
    <int2:bookmark int2:bookmarkName="_Int_uhHXLpaB" int2:invalidationBookmarkName="" int2:hashCode="t3x0HR+c1mnQAu" int2:id="zcQEfsXd">
      <int2:state int2:type="AugLoop_Text_Critique" int2:value="Rejected"/>
    </int2:bookmark>
    <int2:bookmark int2:bookmarkName="_Int_1VkTuEkW" int2:invalidationBookmarkName="" int2:hashCode="SNAzgQ3xE9XDyl" int2:id="ci6zDPXj">
      <int2:state int2:type="AugLoop_Text_Critique" int2:value="Rejected"/>
    </int2:bookmark>
    <int2:bookmark int2:bookmarkName="_Int_WLjd8deM" int2:invalidationBookmarkName="" int2:hashCode="nhGZfxmZ+zbPF3" int2:id="wX4UJpKK">
      <int2:state int2:type="AugLoop_Text_Critique" int2:value="Rejected"/>
    </int2:bookmark>
    <int2:bookmark int2:bookmarkName="_Int_WBQoipwr" int2:invalidationBookmarkName="" int2:hashCode="mBj2ewLrLZ7tvx" int2:id="Ai4MrmZp">
      <int2:state int2:type="AugLoop_Text_Critique" int2:value="Rejected"/>
    </int2:bookmark>
    <int2:bookmark int2:bookmarkName="_Int_o0e9R7aK" int2:invalidationBookmarkName="" int2:hashCode="SNAzgQ3xE9XDyl" int2:id="bfRVvcr6">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3AC0D"/>
    <w:rsid w:val="00E434C0"/>
    <w:rsid w:val="01FDA21C"/>
    <w:rsid w:val="01FDA21C"/>
    <w:rsid w:val="01FED48D"/>
    <w:rsid w:val="02776200"/>
    <w:rsid w:val="0278749F"/>
    <w:rsid w:val="031BC3B2"/>
    <w:rsid w:val="039AA4EE"/>
    <w:rsid w:val="0536754F"/>
    <w:rsid w:val="05E045A4"/>
    <w:rsid w:val="06928E0D"/>
    <w:rsid w:val="0867EB72"/>
    <w:rsid w:val="0867EB72"/>
    <w:rsid w:val="086E1611"/>
    <w:rsid w:val="091C3F0F"/>
    <w:rsid w:val="0A03BBD3"/>
    <w:rsid w:val="0A2CF017"/>
    <w:rsid w:val="0B44B654"/>
    <w:rsid w:val="0B4F1190"/>
    <w:rsid w:val="0C0E1C0E"/>
    <w:rsid w:val="0C0E1C0E"/>
    <w:rsid w:val="0C365ECB"/>
    <w:rsid w:val="0DC314CC"/>
    <w:rsid w:val="0DC314CC"/>
    <w:rsid w:val="0E822A20"/>
    <w:rsid w:val="0E822A20"/>
    <w:rsid w:val="0E8A3D75"/>
    <w:rsid w:val="0F122104"/>
    <w:rsid w:val="0F48E3FE"/>
    <w:rsid w:val="0F6DFF8D"/>
    <w:rsid w:val="0FB857CD"/>
    <w:rsid w:val="1081157C"/>
    <w:rsid w:val="129685EF"/>
    <w:rsid w:val="130788D9"/>
    <w:rsid w:val="13825B5C"/>
    <w:rsid w:val="13825B5C"/>
    <w:rsid w:val="148BC8F0"/>
    <w:rsid w:val="14A1C1A6"/>
    <w:rsid w:val="15494B8F"/>
    <w:rsid w:val="15CCF9A3"/>
    <w:rsid w:val="16909CB9"/>
    <w:rsid w:val="16ECDF8C"/>
    <w:rsid w:val="17A5D18B"/>
    <w:rsid w:val="17C369B2"/>
    <w:rsid w:val="18832F40"/>
    <w:rsid w:val="195DA200"/>
    <w:rsid w:val="1976CA5D"/>
    <w:rsid w:val="1A0D9CF4"/>
    <w:rsid w:val="1AFAFE60"/>
    <w:rsid w:val="1C7942AE"/>
    <w:rsid w:val="1CAB451D"/>
    <w:rsid w:val="1ECDD77E"/>
    <w:rsid w:val="1EDC1098"/>
    <w:rsid w:val="1FE113B3"/>
    <w:rsid w:val="2009AB8D"/>
    <w:rsid w:val="2063B61B"/>
    <w:rsid w:val="2063B61B"/>
    <w:rsid w:val="2124042C"/>
    <w:rsid w:val="22BFE12A"/>
    <w:rsid w:val="22C3B19F"/>
    <w:rsid w:val="22C3B19F"/>
    <w:rsid w:val="2326CC9A"/>
    <w:rsid w:val="23C0C6C0"/>
    <w:rsid w:val="24BE74DA"/>
    <w:rsid w:val="254B576D"/>
    <w:rsid w:val="25AD3FF7"/>
    <w:rsid w:val="26CDB382"/>
    <w:rsid w:val="26D5D433"/>
    <w:rsid w:val="27C0651F"/>
    <w:rsid w:val="27D2FD3B"/>
    <w:rsid w:val="27D2FD3B"/>
    <w:rsid w:val="27EAA37F"/>
    <w:rsid w:val="2919CAC6"/>
    <w:rsid w:val="29461E62"/>
    <w:rsid w:val="296ECD9C"/>
    <w:rsid w:val="29F9F1DB"/>
    <w:rsid w:val="2E33245F"/>
    <w:rsid w:val="2E33245F"/>
    <w:rsid w:val="2F236996"/>
    <w:rsid w:val="2F60C98D"/>
    <w:rsid w:val="2F7A968D"/>
    <w:rsid w:val="2F904292"/>
    <w:rsid w:val="30BDDD87"/>
    <w:rsid w:val="30F269C5"/>
    <w:rsid w:val="3186C535"/>
    <w:rsid w:val="321D97CC"/>
    <w:rsid w:val="327F41F2"/>
    <w:rsid w:val="33069582"/>
    <w:rsid w:val="33843FBC"/>
    <w:rsid w:val="34BF9868"/>
    <w:rsid w:val="356C1D05"/>
    <w:rsid w:val="358E94FA"/>
    <w:rsid w:val="36410DFB"/>
    <w:rsid w:val="37F02BE6"/>
    <w:rsid w:val="37F7392A"/>
    <w:rsid w:val="3993098B"/>
    <w:rsid w:val="39B61330"/>
    <w:rsid w:val="3AEEBF19"/>
    <w:rsid w:val="3B1A3236"/>
    <w:rsid w:val="3B28AF4D"/>
    <w:rsid w:val="3B9A52AD"/>
    <w:rsid w:val="3BA58262"/>
    <w:rsid w:val="3C5CEB4C"/>
    <w:rsid w:val="3C6B2466"/>
    <w:rsid w:val="3E2653E9"/>
    <w:rsid w:val="3EA3AC0D"/>
    <w:rsid w:val="3EC68152"/>
    <w:rsid w:val="3F06A9BF"/>
    <w:rsid w:val="3FC7B538"/>
    <w:rsid w:val="3FE2F813"/>
    <w:rsid w:val="40F291D3"/>
    <w:rsid w:val="41AB888D"/>
    <w:rsid w:val="43B16B6C"/>
    <w:rsid w:val="43C423E2"/>
    <w:rsid w:val="43E1669D"/>
    <w:rsid w:val="44030E6D"/>
    <w:rsid w:val="4486BC81"/>
    <w:rsid w:val="452D17B6"/>
    <w:rsid w:val="45D01108"/>
    <w:rsid w:val="46431F37"/>
    <w:rsid w:val="472F3D12"/>
    <w:rsid w:val="47B2EB26"/>
    <w:rsid w:val="47C5C73B"/>
    <w:rsid w:val="47DEEF98"/>
    <w:rsid w:val="47DEEF98"/>
    <w:rsid w:val="48E85D2C"/>
    <w:rsid w:val="4996C00D"/>
    <w:rsid w:val="4996C00D"/>
    <w:rsid w:val="49F86A33"/>
    <w:rsid w:val="4A3FCDCD"/>
    <w:rsid w:val="4AA4669E"/>
    <w:rsid w:val="4B943A94"/>
    <w:rsid w:val="4B943A94"/>
    <w:rsid w:val="4C1FFDEE"/>
    <w:rsid w:val="4D1FDA6E"/>
    <w:rsid w:val="4D879A5C"/>
    <w:rsid w:val="4DBBCE4F"/>
    <w:rsid w:val="4E2B197A"/>
    <w:rsid w:val="4F579EB0"/>
    <w:rsid w:val="4F7A42B3"/>
    <w:rsid w:val="50010963"/>
    <w:rsid w:val="50010963"/>
    <w:rsid w:val="510D1E6C"/>
    <w:rsid w:val="519CD9C4"/>
    <w:rsid w:val="526F86D4"/>
    <w:rsid w:val="52EEBB08"/>
    <w:rsid w:val="52EEBB08"/>
    <w:rsid w:val="544DB3D6"/>
    <w:rsid w:val="544DB3D6"/>
    <w:rsid w:val="54A24101"/>
    <w:rsid w:val="564A1F60"/>
    <w:rsid w:val="583D4B2B"/>
    <w:rsid w:val="5847FA5A"/>
    <w:rsid w:val="58CFADF8"/>
    <w:rsid w:val="58F39C5B"/>
    <w:rsid w:val="5B49D795"/>
    <w:rsid w:val="5BB24BE4"/>
    <w:rsid w:val="5BDF1837"/>
    <w:rsid w:val="5C074EBA"/>
    <w:rsid w:val="5CFE0189"/>
    <w:rsid w:val="5D0AFCC1"/>
    <w:rsid w:val="5D284C98"/>
    <w:rsid w:val="5D284C98"/>
    <w:rsid w:val="5DB2397B"/>
    <w:rsid w:val="5E35060A"/>
    <w:rsid w:val="5E39F1B2"/>
    <w:rsid w:val="5EE9E99D"/>
    <w:rsid w:val="5F740EB9"/>
    <w:rsid w:val="5F96C92E"/>
    <w:rsid w:val="60485D10"/>
    <w:rsid w:val="60E4DA26"/>
    <w:rsid w:val="6164C65B"/>
    <w:rsid w:val="6208650B"/>
    <w:rsid w:val="6276903E"/>
    <w:rsid w:val="630D62D5"/>
    <w:rsid w:val="64B37772"/>
    <w:rsid w:val="6502A5D6"/>
    <w:rsid w:val="65CA3114"/>
    <w:rsid w:val="67C7AB9B"/>
    <w:rsid w:val="68CCA965"/>
    <w:rsid w:val="68E8A979"/>
    <w:rsid w:val="69BBB755"/>
    <w:rsid w:val="69EF3F56"/>
    <w:rsid w:val="6A8479DA"/>
    <w:rsid w:val="6C330267"/>
    <w:rsid w:val="6C71ECF2"/>
    <w:rsid w:val="6E2227AD"/>
    <w:rsid w:val="70B7E0E5"/>
    <w:rsid w:val="7162944A"/>
    <w:rsid w:val="72375723"/>
    <w:rsid w:val="735190DB"/>
    <w:rsid w:val="73834EB2"/>
    <w:rsid w:val="738D1DBB"/>
    <w:rsid w:val="738F915B"/>
    <w:rsid w:val="754FCE68"/>
    <w:rsid w:val="75BAD3AD"/>
    <w:rsid w:val="75EFE443"/>
    <w:rsid w:val="763F5224"/>
    <w:rsid w:val="76DBFABC"/>
    <w:rsid w:val="7751F3C4"/>
    <w:rsid w:val="7756A40E"/>
    <w:rsid w:val="775BCA97"/>
    <w:rsid w:val="7851CB82"/>
    <w:rsid w:val="78912CB7"/>
    <w:rsid w:val="7922A16A"/>
    <w:rsid w:val="7998DCA9"/>
    <w:rsid w:val="7B1D5DAD"/>
    <w:rsid w:val="7B8B88E0"/>
    <w:rsid w:val="7B8B88E0"/>
    <w:rsid w:val="7BA788F4"/>
    <w:rsid w:val="7BA82BB2"/>
    <w:rsid w:val="7CA005B1"/>
    <w:rsid w:val="7D0E30E4"/>
    <w:rsid w:val="7D2B6369"/>
    <w:rsid w:val="7E204A16"/>
    <w:rsid w:val="7EC733CA"/>
    <w:rsid w:val="7EE29371"/>
    <w:rsid w:val="7F40D3DC"/>
    <w:rsid w:val="7F40D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299A"/>
  <w15:chartTrackingRefBased/>
  <w15:docId w15:val="{09091AB1-5A49-480F-B7A2-5B3D8D7B2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8168e97c767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2023-06-18T22:24:19.4267241Z</dcterms:created>
  <dcterms:modified xsi:type="dcterms:W3CDTF">2023-06-19T00:03:07.0365903Z</dcterms:modified>
  <dc:creator>Niles, Stanley</dc:creator>
  <lastModifiedBy>Niles, Stanley</lastModifiedBy>
</coreProperties>
</file>