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6iturc53s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oequydrghj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az3kkccqnkuk" w:id="2"/>
      <w:bookmarkEnd w:id="2"/>
      <w:r w:rsidDel="00000000" w:rsidR="00000000" w:rsidRPr="00000000">
        <w:rPr/>
        <w:drawing>
          <wp:inline distB="114300" distT="114300" distL="114300" distR="114300">
            <wp:extent cx="48768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4925060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6upmy6sbuy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Introdução e Avisos</w:t>
              <w:tab/>
            </w:r>
          </w:hyperlink>
          <w:r w:rsidDel="00000000" w:rsidR="00000000" w:rsidRPr="00000000">
            <w:fldChar w:fldCharType="begin"/>
            <w:instrText xml:space="preserve"> PAGEREF _h6upmy6sbuyy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zz854s7sw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Trabalhando com SQL</w:t>
              <w:tab/>
            </w:r>
          </w:hyperlink>
          <w:r w:rsidDel="00000000" w:rsidR="00000000" w:rsidRPr="00000000">
            <w:fldChar w:fldCharType="begin"/>
            <w:instrText xml:space="preserve"> PAGEREF _fzz854s7swb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ivt08tt35l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Criar Banco de Dados</w:t>
              <w:tab/>
            </w:r>
          </w:hyperlink>
          <w:r w:rsidDel="00000000" w:rsidR="00000000" w:rsidRPr="00000000">
            <w:fldChar w:fldCharType="begin"/>
            <w:instrText xml:space="preserve"> PAGEREF _iivt08tt35l8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n6pwxqt8y2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Deletar Banco de Dados</w:t>
              <w:tab/>
            </w:r>
          </w:hyperlink>
          <w:r w:rsidDel="00000000" w:rsidR="00000000" w:rsidRPr="00000000">
            <w:fldChar w:fldCharType="begin"/>
            <w:instrText xml:space="preserve"> PAGEREF _ln6pwxqt8y26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6ee659atg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Criar Tabela</w:t>
              <w:tab/>
            </w:r>
          </w:hyperlink>
          <w:r w:rsidDel="00000000" w:rsidR="00000000" w:rsidRPr="00000000">
            <w:fldChar w:fldCharType="begin"/>
            <w:instrText xml:space="preserve"> PAGEREF _16ee659atgf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g0g8c6zl1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ATENÇÃO!</w:t>
              <w:tab/>
            </w:r>
          </w:hyperlink>
          <w:r w:rsidDel="00000000" w:rsidR="00000000" w:rsidRPr="00000000">
            <w:fldChar w:fldCharType="begin"/>
            <w:instrText xml:space="preserve"> PAGEREF _og0g8c6zl13g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j8lu9en76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Deletar Tabela</w:t>
              <w:tab/>
            </w:r>
          </w:hyperlink>
          <w:r w:rsidDel="00000000" w:rsidR="00000000" w:rsidRPr="00000000">
            <w:fldChar w:fldCharType="begin"/>
            <w:instrText xml:space="preserve"> PAGEREF _rj8lu9en760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8jqdi6woj2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Inserir Dados na Tabela</w:t>
              <w:tab/>
            </w:r>
          </w:hyperlink>
          <w:r w:rsidDel="00000000" w:rsidR="00000000" w:rsidRPr="00000000">
            <w:fldChar w:fldCharType="begin"/>
            <w:instrText xml:space="preserve"> PAGEREF _18jqdi6woj2n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xd6m5pcyhz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Atualizar Estrutura da Tabela</w:t>
              <w:tab/>
            </w:r>
          </w:hyperlink>
          <w:r w:rsidDel="00000000" w:rsidR="00000000" w:rsidRPr="00000000">
            <w:fldChar w:fldCharType="begin"/>
            <w:instrText xml:space="preserve"> PAGEREF _7xd6m5pcyhz9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9mq1ygyexs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Adicionar Coluna</w:t>
              <w:tab/>
            </w:r>
          </w:hyperlink>
          <w:r w:rsidDel="00000000" w:rsidR="00000000" w:rsidRPr="00000000">
            <w:fldChar w:fldCharType="begin"/>
            <w:instrText xml:space="preserve"> PAGEREF _h9mq1ygyexsw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t9ideielh7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Modificar Tipo da Coluna</w:t>
              <w:tab/>
            </w:r>
          </w:hyperlink>
          <w:r w:rsidDel="00000000" w:rsidR="00000000" w:rsidRPr="00000000">
            <w:fldChar w:fldCharType="begin"/>
            <w:instrText xml:space="preserve"> PAGEREF _pt9ideielh72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c5ufcu5vxz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Mudar o Nome da Coluna</w:t>
              <w:tab/>
            </w:r>
          </w:hyperlink>
          <w:r w:rsidDel="00000000" w:rsidR="00000000" w:rsidRPr="00000000">
            <w:fldChar w:fldCharType="begin"/>
            <w:instrText xml:space="preserve"> PAGEREF _yc5ufcu5vxz7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6egrqmsbgv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Excluir uma Coluna</w:t>
              <w:tab/>
            </w:r>
          </w:hyperlink>
          <w:r w:rsidDel="00000000" w:rsidR="00000000" w:rsidRPr="00000000">
            <w:fldChar w:fldCharType="begin"/>
            <w:instrText xml:space="preserve"> PAGEREF _b6egrqmsbgvg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6pa1fw272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Atualizar Dados na Tabela</w:t>
              <w:tab/>
            </w:r>
          </w:hyperlink>
          <w:r w:rsidDel="00000000" w:rsidR="00000000" w:rsidRPr="00000000">
            <w:fldChar w:fldCharType="begin"/>
            <w:instrText xml:space="preserve"> PAGEREF _76pa1fw2729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rawqrm3qm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ATENÇÃO!</w:t>
              <w:tab/>
            </w:r>
          </w:hyperlink>
          <w:r w:rsidDel="00000000" w:rsidR="00000000" w:rsidRPr="00000000">
            <w:fldChar w:fldCharType="begin"/>
            <w:instrText xml:space="preserve"> PAGEREF _gsrawqrm3qm4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sb5x3mpslv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Excluir Dados Fisicamente na Tabela</w:t>
              <w:tab/>
            </w:r>
          </w:hyperlink>
          <w:r w:rsidDel="00000000" w:rsidR="00000000" w:rsidRPr="00000000">
            <w:fldChar w:fldCharType="begin"/>
            <w:instrText xml:space="preserve"> PAGEREF _bsb5x3mpslv5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8x9h8erkb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ATENÇÃO!</w:t>
              <w:tab/>
            </w:r>
          </w:hyperlink>
          <w:r w:rsidDel="00000000" w:rsidR="00000000" w:rsidRPr="00000000">
            <w:fldChar w:fldCharType="begin"/>
            <w:instrText xml:space="preserve"> PAGEREF _78x9h8erkbzd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m9mkubk14gs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6upmy6sbuyy" w:id="4"/>
      <w:bookmarkEnd w:id="4"/>
      <w:r w:rsidDel="00000000" w:rsidR="00000000" w:rsidRPr="00000000">
        <w:rPr>
          <w:rtl w:val="0"/>
        </w:rPr>
        <w:t xml:space="preserve">Introdução e Avisos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SQL é a Linguagem de Consulta Estruturada, é usada para armazenar, consultar, atualizar e gerenciar dados em Bancos de Dados Relacionais.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SGBD é um Sistema de Gerenciamento de Banco de Dados, exemplos: Oracle Database, PostgreSQL, MySQL, MariaDB, SQLite e outros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Palavras-chave e comandos não são </w:t>
      </w:r>
      <w:r w:rsidDel="00000000" w:rsidR="00000000" w:rsidRPr="00000000">
        <w:rPr>
          <w:i w:val="1"/>
          <w:iCs w:val="1"/>
          <w:rtl w:val="0"/>
        </w:rPr>
        <w:t xml:space="preserve">Case Sensitive</w:t>
      </w:r>
      <w:r w:rsidDel="00000000" w:rsidR="00000000" w:rsidRPr="00000000">
        <w:rPr>
          <w:rtl w:val="0"/>
        </w:rPr>
        <w:t xml:space="preserve">, ou seja, não diferenciam maiúsculas de minúsculas, mas por padrão os comandos são escritos com letras maiúsculas para melhor legibilidade.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Nomes de tabelas e colunas, a depender do SGBD, serão consideradas a diferença entre maiúsculas e minúsculas.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Observe que essa apostila estará mais voltada para o SGBD PostgreSQL do que para outros como Oracle SQL. É importante lembrar que mesmo a maioria dos SGBDs tendo como base o SQL ANSI, eles podem ter diferenças.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ponto e vírgula (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;</w:t>
      </w:r>
      <w:r w:rsidDel="00000000" w:rsidR="00000000" w:rsidRPr="00000000">
        <w:rPr>
          <w:rtl w:val="0"/>
        </w:rPr>
        <w:t xml:space="preserve">) é um delimitador de comando.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Atenção! É necessário um SGBD para trabalhar com SQL.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fzz854s7swb" w:id="5"/>
      <w:bookmarkEnd w:id="5"/>
      <w:r w:rsidDel="00000000" w:rsidR="00000000" w:rsidRPr="00000000">
        <w:rPr>
          <w:rtl w:val="0"/>
        </w:rPr>
        <w:t xml:space="preserve">Trabalhando com SQL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ivt08tt35l8" w:id="6"/>
      <w:bookmarkEnd w:id="6"/>
      <w:r w:rsidDel="00000000" w:rsidR="00000000" w:rsidRPr="00000000">
        <w:rPr>
          <w:rtl w:val="0"/>
        </w:rPr>
        <w:t xml:space="preserve">Criar Banco de Dados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Abra seu SGBD e uma janela de consulta </w:t>
      </w:r>
    </w:p>
    <w:p w:rsidR="00000000" w:rsidDel="00000000" w:rsidP="00000000" w:rsidRDefault="00000000" w:rsidRPr="00000000" w14:paraId="00000027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 DATABASE nome_do_banco;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 DATABASE rpd;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ln6pwxqt8y26" w:id="7"/>
      <w:bookmarkEnd w:id="7"/>
      <w:r w:rsidDel="00000000" w:rsidR="00000000" w:rsidRPr="00000000">
        <w:rPr>
          <w:rtl w:val="0"/>
        </w:rPr>
        <w:t xml:space="preserve">Deletar Banco de Dados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DROP DATABASE nome_do_banco;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DROP DATABASE rpd;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6ee659atgf" w:id="8"/>
      <w:bookmarkEnd w:id="8"/>
      <w:r w:rsidDel="00000000" w:rsidR="00000000" w:rsidRPr="00000000">
        <w:rPr>
          <w:rtl w:val="0"/>
        </w:rPr>
        <w:t xml:space="preserve">Criar Tabela</w:t>
      </w:r>
    </w:p>
    <w:p w:rsidR="00000000" w:rsidDel="00000000" w:rsidP="00000000" w:rsidRDefault="00000000" w:rsidRPr="00000000" w14:paraId="00000031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 TABLE nome_da_tabela(</w:t>
      </w:r>
    </w:p>
    <w:p w:rsidR="00000000" w:rsidDel="00000000" w:rsidP="00000000" w:rsidRDefault="00000000" w:rsidRPr="00000000" w14:paraId="00000032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atributo_identificador INT PRIMARY KEY,</w:t>
      </w:r>
    </w:p>
    <w:p w:rsidR="00000000" w:rsidDel="00000000" w:rsidP="00000000" w:rsidRDefault="00000000" w:rsidRPr="00000000" w14:paraId="00000033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atributo1 VARCHAR(</w:t>
      </w:r>
      <w:r w:rsidDel="00000000" w:rsidR="00000000" w:rsidRPr="00000000">
        <w:rPr>
          <w:rFonts w:ascii="Roboto Mono Medium" w:cs="Roboto Mono Medium" w:eastAsia="Roboto Mono Medium" w:hAnsi="Roboto Mono Medium"/>
          <w:color w:val="bf9000"/>
          <w:rtl w:val="0"/>
        </w:rPr>
        <w:t xml:space="preserve">quantidade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 NOT NULL,</w:t>
      </w:r>
    </w:p>
    <w:p w:rsidR="00000000" w:rsidDel="00000000" w:rsidP="00000000" w:rsidRDefault="00000000" w:rsidRPr="00000000" w14:paraId="0000003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atributo2 VARCHAR(</w:t>
      </w:r>
      <w:r w:rsidDel="00000000" w:rsidR="00000000" w:rsidRPr="00000000">
        <w:rPr>
          <w:rFonts w:ascii="Roboto Mono Medium" w:cs="Roboto Mono Medium" w:eastAsia="Roboto Mono Medium" w:hAnsi="Roboto Mono Medium"/>
          <w:color w:val="bf9000"/>
          <w:rtl w:val="0"/>
        </w:rPr>
        <w:t xml:space="preserve">quantidade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atributo3 INT</w:t>
      </w:r>
    </w:p>
    <w:p w:rsidR="00000000" w:rsidDel="00000000" w:rsidP="00000000" w:rsidRDefault="00000000" w:rsidRPr="00000000" w14:paraId="0000003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PRIMARY KEY </w:t>
      </w:r>
      <w:r w:rsidDel="00000000" w:rsidR="00000000" w:rsidRPr="00000000">
        <w:rPr>
          <w:rtl w:val="0"/>
        </w:rPr>
        <w:t xml:space="preserve">(chave primária) é uma </w:t>
      </w:r>
      <w:r w:rsidDel="00000000" w:rsidR="00000000" w:rsidRPr="00000000">
        <w:rPr>
          <w:i w:val="1"/>
          <w:i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 (restrição)</w:t>
      </w:r>
      <w:r w:rsidDel="00000000" w:rsidR="00000000" w:rsidRPr="00000000">
        <w:rPr>
          <w:rtl w:val="0"/>
        </w:rPr>
        <w:t xml:space="preserve"> que indica que esse campo/atributo é um identificador, é ele quem identifica uma determinada coisa para a consulta, um identificador nunca deve se repetir na tabela.</w:t>
      </w:r>
    </w:p>
    <w:p w:rsidR="00000000" w:rsidDel="00000000" w:rsidP="00000000" w:rsidRDefault="00000000" w:rsidRPr="00000000" w14:paraId="00000039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INT </w:t>
      </w:r>
      <w:r w:rsidDel="00000000" w:rsidR="00000000" w:rsidRPr="00000000">
        <w:rPr>
          <w:rtl w:val="0"/>
        </w:rPr>
        <w:t xml:space="preserve">indica tipo de dado inteiro</w:t>
      </w:r>
    </w:p>
    <w:p w:rsidR="00000000" w:rsidDel="00000000" w:rsidP="00000000" w:rsidRDefault="00000000" w:rsidRPr="00000000" w14:paraId="0000003B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VARCHAR </w:t>
      </w:r>
      <w:r w:rsidDel="00000000" w:rsidR="00000000" w:rsidRPr="00000000">
        <w:rPr>
          <w:rtl w:val="0"/>
        </w:rPr>
        <w:t xml:space="preserve">indica que esse campo recebe caracteres, e necessita que uma quantidade seja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 Medium" w:cs="Roboto Mono Medium" w:eastAsia="Roboto Mono Medium" w:hAnsi="Roboto Mono Medium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bf9000"/>
          <w:rtl w:val="0"/>
        </w:rPr>
        <w:t xml:space="preserve">quantidade </w:t>
      </w:r>
      <w:r w:rsidDel="00000000" w:rsidR="00000000" w:rsidRPr="00000000">
        <w:rPr>
          <w:rtl w:val="0"/>
        </w:rPr>
        <w:t xml:space="preserve">delimita a quantidade de caracteres daquele determinado campo</w:t>
      </w:r>
    </w:p>
    <w:p w:rsidR="00000000" w:rsidDel="00000000" w:rsidP="00000000" w:rsidRDefault="00000000" w:rsidRPr="00000000" w14:paraId="0000003F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NOT NULL </w:t>
      </w:r>
      <w:r w:rsidDel="00000000" w:rsidR="00000000" w:rsidRPr="00000000">
        <w:rPr>
          <w:rtl w:val="0"/>
        </w:rPr>
        <w:t xml:space="preserve">é a </w:t>
      </w:r>
      <w:r w:rsidDel="00000000" w:rsidR="00000000" w:rsidRPr="00000000">
        <w:rPr>
          <w:i w:val="1"/>
          <w:i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rtl w:val="0"/>
        </w:rPr>
        <w:t xml:space="preserve">indica que aquele campo nunca deve estar nulo/vazio, ou seja, quando os dados forem preencher essa tabela, esse campo obrigatoriamente deve ser preenchido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CREATE TABLE usuario(</w:t>
      </w:r>
    </w:p>
    <w:p w:rsidR="00000000" w:rsidDel="00000000" w:rsidP="00000000" w:rsidRDefault="00000000" w:rsidRPr="00000000" w14:paraId="0000004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4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nome VARCHAR(</w:t>
      </w:r>
      <w:r w:rsidDel="00000000" w:rsidR="00000000" w:rsidRPr="00000000">
        <w:rPr>
          <w:rFonts w:ascii="Roboto Mono Medium" w:cs="Roboto Mono Medium" w:eastAsia="Roboto Mono Medium" w:hAnsi="Roboto Mono Medium"/>
          <w:color w:val="bf9000"/>
          <w:rtl w:val="0"/>
        </w:rPr>
        <w:t xml:space="preserve">quantidade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 NOT NULL,</w:t>
      </w:r>
    </w:p>
    <w:p w:rsidR="00000000" w:rsidDel="00000000" w:rsidP="00000000" w:rsidRDefault="00000000" w:rsidRPr="00000000" w14:paraId="00000046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email VARCHAR(</w:t>
      </w:r>
      <w:r w:rsidDel="00000000" w:rsidR="00000000" w:rsidRPr="00000000">
        <w:rPr>
          <w:rFonts w:ascii="Roboto Mono Medium" w:cs="Roboto Mono Medium" w:eastAsia="Roboto Mono Medium" w:hAnsi="Roboto Mono Medium"/>
          <w:color w:val="bf9000"/>
          <w:rtl w:val="0"/>
        </w:rPr>
        <w:t xml:space="preserve">quantidade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ab/>
        <w:t xml:space="preserve">idade INT</w:t>
      </w:r>
    </w:p>
    <w:p w:rsidR="00000000" w:rsidDel="00000000" w:rsidP="00000000" w:rsidRDefault="00000000" w:rsidRPr="00000000" w14:paraId="0000004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Para o identificador, no PostgreSQL, usa-se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SERIAL</w:t>
      </w:r>
      <w:r w:rsidDel="00000000" w:rsidR="00000000" w:rsidRPr="00000000">
        <w:rPr>
          <w:rtl w:val="0"/>
        </w:rPr>
        <w:t xml:space="preserve"> que é um valor do tipo inteiro mas que se auto incrementa, exemplo: </w:t>
      </w:r>
    </w:p>
    <w:p w:rsidR="00000000" w:rsidDel="00000000" w:rsidP="00000000" w:rsidRDefault="00000000" w:rsidRPr="00000000" w14:paraId="0000004B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id SERIAL PRIMARY KEY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og0g8c6zl13g" w:id="9"/>
      <w:bookmarkEnd w:id="9"/>
      <w:r w:rsidDel="00000000" w:rsidR="00000000" w:rsidRPr="00000000">
        <w:rPr>
          <w:rtl w:val="0"/>
        </w:rPr>
        <w:t xml:space="preserve">ATENÇÃO!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Muitos casos de tabela de usuário tem um campo CPF, embora esse campo leve um valor que identifica uma pessoa, ou seja, não se repete assim como o identificador, não é recomendado usá-lo para identificar um usuário, pois é uma informação pessoal que não deve ser exposta, e para fazer requisições seria necessário usá-lo, podendo vazar esse dado em uma URL ou corpo de requisição.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rj8lu9en760" w:id="10"/>
      <w:bookmarkEnd w:id="10"/>
      <w:r w:rsidDel="00000000" w:rsidR="00000000" w:rsidRPr="00000000">
        <w:rPr>
          <w:rtl w:val="0"/>
        </w:rPr>
        <w:t xml:space="preserve">Deletar Tabela</w:t>
      </w:r>
    </w:p>
    <w:p w:rsidR="00000000" w:rsidDel="00000000" w:rsidP="00000000" w:rsidRDefault="00000000" w:rsidRPr="00000000" w14:paraId="0000004F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DROP TABLE nome_da_tabela;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DROP TABLE 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18jqdi6woj2n" w:id="11"/>
      <w:bookmarkEnd w:id="11"/>
      <w:r w:rsidDel="00000000" w:rsidR="00000000" w:rsidRPr="00000000">
        <w:rPr>
          <w:rtl w:val="0"/>
        </w:rPr>
        <w:t xml:space="preserve">Inserir Dados na Tabela</w:t>
      </w:r>
    </w:p>
    <w:p w:rsidR="00000000" w:rsidDel="00000000" w:rsidP="00000000" w:rsidRDefault="00000000" w:rsidRPr="00000000" w14:paraId="0000005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INSERT INTO nome_da_tabela (atributo1, atributo2, atributo3) VALUES (‘texto’, ‘texto’, 10);</w:t>
      </w:r>
    </w:p>
    <w:p w:rsidR="00000000" w:rsidDel="00000000" w:rsidP="00000000" w:rsidRDefault="00000000" w:rsidRPr="00000000" w14:paraId="0000005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VALUES </w:t>
      </w:r>
      <w:r w:rsidDel="00000000" w:rsidR="00000000" w:rsidRPr="00000000">
        <w:rPr>
          <w:rtl w:val="0"/>
        </w:rPr>
        <w:t xml:space="preserve">indica quais valores serão entregues, isso deve ser passado conforme a ordem de atributos declarados entre parênteses, ou irá preencher informações em posições erradas e resultar em problemas.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5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INSERT INTO usuario (nome, email, idade) VALUES (‘Rebecca Chambers’, ‘rc@gmail.com’, 18);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É importante notar que neste exemplo o atributo email poderia não ser informado, já que não viola uma regra de Não Nulo, diferente do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7xd6m5pcyhz9" w:id="12"/>
      <w:bookmarkEnd w:id="12"/>
      <w:r w:rsidDel="00000000" w:rsidR="00000000" w:rsidRPr="00000000">
        <w:rPr>
          <w:rtl w:val="0"/>
        </w:rPr>
        <w:t xml:space="preserve">Atualizar Estrutura da Tabela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9mq1ygyexsw" w:id="13"/>
      <w:bookmarkEnd w:id="13"/>
      <w:r w:rsidDel="00000000" w:rsidR="00000000" w:rsidRPr="00000000">
        <w:rPr>
          <w:rtl w:val="0"/>
        </w:rPr>
        <w:t xml:space="preserve">Adicionar Coluna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nome_da_tabela ADD novo_atributo INT;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5E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empresa ADD cnpj INT;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t9ideielh72" w:id="14"/>
      <w:bookmarkEnd w:id="14"/>
      <w:r w:rsidDel="00000000" w:rsidR="00000000" w:rsidRPr="00000000">
        <w:rPr>
          <w:rtl w:val="0"/>
        </w:rPr>
        <w:t xml:space="preserve">Modificar Tipo da Coluna</w:t>
      </w:r>
    </w:p>
    <w:p w:rsidR="00000000" w:rsidDel="00000000" w:rsidP="00000000" w:rsidRDefault="00000000" w:rsidRPr="00000000" w14:paraId="00000060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nome_da_tabela MODIFY COLUMN novo_atributo VARCHAR(14);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62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empresa MODIFY COLUMN cnpj VARCHAR(14);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yc5ufcu5vxz7" w:id="15"/>
      <w:bookmarkEnd w:id="15"/>
      <w:r w:rsidDel="00000000" w:rsidR="00000000" w:rsidRPr="00000000">
        <w:rPr>
          <w:rtl w:val="0"/>
        </w:rPr>
        <w:t xml:space="preserve">Mudar o Nome da Coluna</w:t>
      </w:r>
    </w:p>
    <w:p w:rsidR="00000000" w:rsidDel="00000000" w:rsidP="00000000" w:rsidRDefault="00000000" w:rsidRPr="00000000" w14:paraId="0000006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nome_da_tabela RENAME COLUMN nome_antigo TO nome_novo;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empresa RENAME COLUMN cpf TO cnpj;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b6egrqmsbgvg" w:id="16"/>
      <w:bookmarkEnd w:id="16"/>
      <w:r w:rsidDel="00000000" w:rsidR="00000000" w:rsidRPr="00000000">
        <w:rPr>
          <w:rtl w:val="0"/>
        </w:rPr>
        <w:t xml:space="preserve">Excluir uma Coluna</w:t>
      </w:r>
    </w:p>
    <w:p w:rsidR="00000000" w:rsidDel="00000000" w:rsidP="00000000" w:rsidRDefault="00000000" w:rsidRPr="00000000" w14:paraId="0000006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nome_da_tabela DROP COLUMN atributo_errado;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6A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ALTER TABLE empresa DROP COLUMN cpf;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76pa1fw2729" w:id="17"/>
      <w:bookmarkEnd w:id="17"/>
      <w:r w:rsidDel="00000000" w:rsidR="00000000" w:rsidRPr="00000000">
        <w:rPr>
          <w:rtl w:val="0"/>
        </w:rPr>
        <w:t xml:space="preserve">Atualizar Dados na Tabela</w:t>
      </w:r>
    </w:p>
    <w:p w:rsidR="00000000" w:rsidDel="00000000" w:rsidP="00000000" w:rsidRDefault="00000000" w:rsidRPr="00000000" w14:paraId="0000006C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UPDATE nome_da_tabela SET nome_atributo = ‘novo valor’ WHERE condicao;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WHERE </w:t>
      </w:r>
      <w:r w:rsidDel="00000000" w:rsidR="00000000" w:rsidRPr="00000000">
        <w:rPr>
          <w:rtl w:val="0"/>
        </w:rPr>
        <w:t xml:space="preserve">(onde) essa cláusula indica qual registro deve ser atualizado através de uma condição. 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gsrawqrm3qm4" w:id="18"/>
      <w:bookmarkEnd w:id="18"/>
      <w:r w:rsidDel="00000000" w:rsidR="00000000" w:rsidRPr="00000000">
        <w:rPr>
          <w:rtl w:val="0"/>
        </w:rPr>
        <w:t xml:space="preserve">ATENÇÃO!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Um UPDATE nunca deve ser realizado sem WHERE, caso contrário, todos os registros (linhas na tabela) dessa tabela terão seus dados alterados, e não apenas o registro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73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UPDATE usuario SET email = ‘rebeccachambers@rpd.com’ WHERE id = 1;</w:t>
      </w:r>
    </w:p>
    <w:p w:rsidR="00000000" w:rsidDel="00000000" w:rsidP="00000000" w:rsidRDefault="00000000" w:rsidRPr="00000000" w14:paraId="00000074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tl w:val="0"/>
        </w:rPr>
        <w:t xml:space="preserve">Imaginando que a usuária Rebecca tenha o id como 1, apenas ela terá o seu email modificado. Se esse comando fosse executado sem WHERE, todos os outros usuários também teriam seu email atualizado para </w:t>
      </w: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rebeccachambers@rpd.com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Dessa forma fica mais fácil compreender para que serve o id.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bsb5x3mpslv5" w:id="19"/>
      <w:bookmarkEnd w:id="19"/>
      <w:r w:rsidDel="00000000" w:rsidR="00000000" w:rsidRPr="00000000">
        <w:rPr>
          <w:rtl w:val="0"/>
        </w:rPr>
        <w:t xml:space="preserve">Excluir Dados Fisicamente na Tabela</w:t>
      </w:r>
    </w:p>
    <w:p w:rsidR="00000000" w:rsidDel="00000000" w:rsidP="00000000" w:rsidRDefault="00000000" w:rsidRPr="00000000" w14:paraId="00000078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DELETE FROM nome_da_tabela WHERE condicao;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real: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Imaginando que em nossa tabela de usuário temos os usuários Rebecca Chambers com id 1, Chris Redfield com id 2 e Albert Wesker com id 3, e queremos excluir um desses dados, temos</w:t>
      </w:r>
    </w:p>
    <w:p w:rsidR="00000000" w:rsidDel="00000000" w:rsidP="00000000" w:rsidRDefault="00000000" w:rsidRPr="00000000" w14:paraId="0000007C">
      <w:pPr>
        <w:rPr>
          <w:rFonts w:ascii="Roboto Mono Medium" w:cs="Roboto Mono Medium" w:eastAsia="Roboto Mono Medium" w:hAnsi="Roboto Mono Medium"/>
          <w:color w:val="38761d"/>
        </w:rPr>
      </w:pPr>
      <w:r w:rsidDel="00000000" w:rsidR="00000000" w:rsidRPr="00000000">
        <w:rPr>
          <w:rFonts w:ascii="Roboto Mono Medium" w:cs="Roboto Mono Medium" w:eastAsia="Roboto Mono Medium" w:hAnsi="Roboto Mono Medium"/>
          <w:color w:val="38761d"/>
          <w:rtl w:val="0"/>
        </w:rPr>
        <w:t xml:space="preserve">DELETE FROM usuario WHERE id = 3;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Obtemos como resultado a exclusão real de Albert Wesker, ou seja, ele deixa de existir nessa tabela, mas não significa que o próximo usuário cadastrado poderá ter id 3, isso jamais acontecerá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78x9h8erkbzd" w:id="20"/>
      <w:bookmarkEnd w:id="20"/>
      <w:r w:rsidDel="00000000" w:rsidR="00000000" w:rsidRPr="00000000">
        <w:rPr>
          <w:rtl w:val="0"/>
        </w:rPr>
        <w:t xml:space="preserve">ATENÇÃO!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Caso haja algum dado que está relacionado com este usuário, o sistema não permitirá que ele seja apagado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Nunca execute esse comando sem a cláusula WHERE, caso contrário, todos os dados da tabela selecionada serão deletados.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