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D4ED" w14:textId="6008A3EF" w:rsidR="002A0CBA" w:rsidRPr="00BE1C8C" w:rsidRDefault="007D397E" w:rsidP="00A42935">
      <w:pPr>
        <w:jc w:val="center"/>
        <w:rPr>
          <w:rFonts w:ascii="游明朝" w:eastAsia="游明朝" w:hAnsi="游明朝"/>
          <w:b/>
          <w:bCs/>
          <w:sz w:val="28"/>
          <w:szCs w:val="28"/>
        </w:rPr>
      </w:pPr>
      <w:r w:rsidRPr="00BE1C8C">
        <w:rPr>
          <w:rFonts w:ascii="游明朝" w:eastAsia="游明朝" w:hAnsi="游明朝" w:cs="Arial"/>
          <w:b/>
          <w:bCs/>
          <w:color w:val="1D1C1D"/>
          <w:sz w:val="28"/>
          <w:szCs w:val="28"/>
        </w:rPr>
        <w:t>深層学習に基づく音響識別によるプール沸騰の検知:アンサンブル学習</w:t>
      </w:r>
    </w:p>
    <w:p w14:paraId="6165AEFD" w14:textId="3DF4782B" w:rsidR="00A42935" w:rsidRPr="0091217F" w:rsidRDefault="00A42935" w:rsidP="00741E41">
      <w:pPr>
        <w:jc w:val="right"/>
        <w:rPr>
          <w:rFonts w:ascii="游明朝" w:eastAsia="游明朝" w:hAnsi="游明朝"/>
        </w:rPr>
      </w:pPr>
      <w:r w:rsidRPr="0091217F">
        <w:rPr>
          <w:rFonts w:ascii="游明朝" w:eastAsia="游明朝" w:hAnsi="游明朝" w:hint="eastAsia"/>
        </w:rPr>
        <w:t>東京理科大学</w:t>
      </w:r>
      <w:r w:rsidR="002666FD" w:rsidRPr="0091217F">
        <w:rPr>
          <w:rFonts w:ascii="游明朝" w:eastAsia="游明朝" w:hAnsi="游明朝" w:hint="eastAsia"/>
        </w:rPr>
        <w:t xml:space="preserve"> </w:t>
      </w:r>
      <w:r w:rsidRPr="0091217F">
        <w:rPr>
          <w:rFonts w:ascii="游明朝" w:eastAsia="游明朝" w:hAnsi="游明朝" w:hint="eastAsia"/>
        </w:rPr>
        <w:t>先進工学部</w:t>
      </w:r>
      <w:r w:rsidR="002666FD" w:rsidRPr="0091217F">
        <w:rPr>
          <w:rFonts w:ascii="游明朝" w:eastAsia="游明朝" w:hAnsi="游明朝" w:hint="eastAsia"/>
        </w:rPr>
        <w:t xml:space="preserve"> </w:t>
      </w:r>
      <w:r w:rsidRPr="0091217F">
        <w:rPr>
          <w:rFonts w:ascii="游明朝" w:eastAsia="游明朝" w:hAnsi="游明朝" w:hint="eastAsia"/>
        </w:rPr>
        <w:t>電子システム工学科</w:t>
      </w:r>
      <w:r w:rsidR="00706EA4" w:rsidRPr="0091217F">
        <w:rPr>
          <w:rFonts w:ascii="游明朝" w:eastAsia="游明朝" w:hAnsi="游明朝" w:hint="eastAsia"/>
        </w:rPr>
        <w:t xml:space="preserve"> 植木研究室　</w:t>
      </w:r>
      <w:r w:rsidR="00A67539">
        <w:rPr>
          <w:rFonts w:ascii="游明朝" w:eastAsia="游明朝" w:hAnsi="游明朝" w:hint="eastAsia"/>
        </w:rPr>
        <w:t>柴崎　陸</w:t>
      </w:r>
    </w:p>
    <w:p w14:paraId="4AD0246A" w14:textId="0F4934D9" w:rsidR="00A42935" w:rsidRPr="0091217F" w:rsidRDefault="00A42935" w:rsidP="00853F9C">
      <w:pPr>
        <w:rPr>
          <w:rFonts w:ascii="游明朝" w:eastAsia="游明朝" w:hAnsi="游明朝"/>
        </w:rPr>
      </w:pPr>
    </w:p>
    <w:p w14:paraId="29791A3F" w14:textId="77777777" w:rsidR="00C10F07" w:rsidRDefault="00C10F07" w:rsidP="00853F9C">
      <w:pPr>
        <w:sectPr w:rsidR="00C10F0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type="lines" w:linePitch="360"/>
        </w:sectPr>
      </w:pPr>
    </w:p>
    <w:p w14:paraId="6E6D19ED" w14:textId="65659500" w:rsidR="00710E1E" w:rsidRPr="00711302" w:rsidRDefault="00EB3E2C" w:rsidP="00853F9C">
      <w:pPr>
        <w:rPr>
          <w:rFonts w:ascii="游明朝" w:eastAsia="游明朝" w:hAnsi="游明朝"/>
          <w:b/>
          <w:bCs/>
          <w:sz w:val="22"/>
          <w:szCs w:val="24"/>
        </w:rPr>
      </w:pPr>
      <w:r w:rsidRPr="00711302">
        <w:rPr>
          <w:rFonts w:ascii="游明朝" w:eastAsia="游明朝" w:hAnsi="游明朝" w:hint="eastAsia"/>
          <w:b/>
          <w:bCs/>
          <w:sz w:val="22"/>
          <w:szCs w:val="24"/>
        </w:rPr>
        <w:t>1</w:t>
      </w:r>
      <w:r w:rsidRPr="00711302">
        <w:rPr>
          <w:rFonts w:ascii="游明朝" w:eastAsia="游明朝" w:hAnsi="游明朝"/>
          <w:b/>
          <w:bCs/>
          <w:sz w:val="22"/>
          <w:szCs w:val="24"/>
        </w:rPr>
        <w:t>.</w:t>
      </w:r>
      <w:r w:rsidRPr="00711302">
        <w:rPr>
          <w:rFonts w:ascii="游明朝" w:eastAsia="游明朝" w:hAnsi="游明朝" w:hint="eastAsia"/>
          <w:b/>
          <w:bCs/>
          <w:sz w:val="22"/>
          <w:szCs w:val="24"/>
        </w:rPr>
        <w:t xml:space="preserve">　</w:t>
      </w:r>
      <w:r w:rsidR="00B26D58">
        <w:rPr>
          <w:rFonts w:ascii="游明朝" w:eastAsia="游明朝" w:hAnsi="游明朝" w:hint="eastAsia"/>
          <w:b/>
          <w:bCs/>
          <w:sz w:val="22"/>
          <w:szCs w:val="24"/>
        </w:rPr>
        <w:t>序論</w:t>
      </w:r>
    </w:p>
    <w:p w14:paraId="2A98502B" w14:textId="37FBE991" w:rsidR="00865A4A" w:rsidRDefault="00C10F07" w:rsidP="009D5C76">
      <w:pPr>
        <w:rPr>
          <w:rFonts w:ascii="游明朝" w:eastAsia="游明朝" w:hAnsi="游明朝"/>
        </w:rPr>
      </w:pPr>
      <w:r w:rsidRPr="00E738B4">
        <w:rPr>
          <w:rFonts w:ascii="游明朝" w:eastAsia="游明朝" w:hAnsi="游明朝" w:hint="eastAsia"/>
        </w:rPr>
        <w:t xml:space="preserve">　</w:t>
      </w:r>
      <w:r w:rsidR="00F338DB">
        <w:rPr>
          <w:rFonts w:ascii="游明朝" w:eastAsia="游明朝" w:hAnsi="游明朝" w:hint="eastAsia"/>
        </w:rPr>
        <w:t>現在, 東京電力福島第一原発事故</w:t>
      </w:r>
      <w:r w:rsidR="000C4D16">
        <w:rPr>
          <w:rFonts w:ascii="游明朝" w:eastAsia="游明朝" w:hAnsi="游明朝" w:hint="eastAsia"/>
        </w:rPr>
        <w:t>から13年以上が経過し</w:t>
      </w:r>
      <w:r w:rsidR="000E5FB7">
        <w:rPr>
          <w:rFonts w:ascii="游明朝" w:eastAsia="游明朝" w:hAnsi="游明朝" w:hint="eastAsia"/>
        </w:rPr>
        <w:t>たが</w:t>
      </w:r>
      <w:r w:rsidR="00820AFB">
        <w:rPr>
          <w:rFonts w:ascii="游明朝" w:eastAsia="游明朝" w:hAnsi="游明朝" w:hint="eastAsia"/>
        </w:rPr>
        <w:t>，調査・研究が継続的に進められ</w:t>
      </w:r>
      <w:r w:rsidR="00C838BB">
        <w:rPr>
          <w:rFonts w:ascii="游明朝" w:eastAsia="游明朝" w:hAnsi="游明朝" w:hint="eastAsia"/>
        </w:rPr>
        <w:t>，</w:t>
      </w:r>
      <w:r w:rsidR="005D33F7">
        <w:rPr>
          <w:rFonts w:ascii="游明朝" w:eastAsia="游明朝" w:hAnsi="游明朝" w:hint="eastAsia"/>
        </w:rPr>
        <w:t>事故進展過程が明らかになること</w:t>
      </w:r>
      <w:r w:rsidR="00F94AB4">
        <w:rPr>
          <w:rFonts w:ascii="游明朝" w:eastAsia="游明朝" w:hAnsi="游明朝" w:hint="eastAsia"/>
        </w:rPr>
        <w:t>で</w:t>
      </w:r>
      <w:r w:rsidR="005D33F7">
        <w:rPr>
          <w:rFonts w:ascii="游明朝" w:eastAsia="游明朝" w:hAnsi="游明朝" w:hint="eastAsia"/>
        </w:rPr>
        <w:t>，</w:t>
      </w:r>
      <w:r w:rsidR="00C97B1D">
        <w:rPr>
          <w:rFonts w:ascii="游明朝" w:eastAsia="游明朝" w:hAnsi="游明朝" w:hint="eastAsia"/>
        </w:rPr>
        <w:t>国内外の原子力施設の安全性向上に貢献することが大いに期待される</w:t>
      </w:r>
      <w:r w:rsidR="00777FB1">
        <w:rPr>
          <w:rFonts w:ascii="游明朝" w:eastAsia="游明朝" w:hAnsi="游明朝" w:hint="eastAsia"/>
        </w:rPr>
        <w:t>[1]</w:t>
      </w:r>
      <w:r w:rsidR="00C97B1D">
        <w:rPr>
          <w:rFonts w:ascii="游明朝" w:eastAsia="游明朝" w:hAnsi="游明朝" w:hint="eastAsia"/>
        </w:rPr>
        <w:t>．</w:t>
      </w:r>
    </w:p>
    <w:p w14:paraId="1FDC5CC5" w14:textId="53D374D6" w:rsidR="00777FB1" w:rsidRPr="00777FB1" w:rsidRDefault="00777FB1" w:rsidP="00D3384E">
      <w:pPr>
        <w:rPr>
          <w:rFonts w:ascii="游明朝" w:eastAsia="游明朝" w:hAnsi="游明朝"/>
        </w:rPr>
      </w:pPr>
      <w:r>
        <w:rPr>
          <w:rFonts w:ascii="游明朝" w:eastAsia="游明朝" w:hAnsi="游明朝" w:hint="eastAsia"/>
        </w:rPr>
        <w:t xml:space="preserve">　</w:t>
      </w:r>
      <w:r w:rsidR="007A3ABD">
        <w:rPr>
          <w:rFonts w:ascii="游明朝" w:eastAsia="游明朝" w:hAnsi="游明朝" w:hint="eastAsia"/>
        </w:rPr>
        <w:t>また「今後の原子力政策の方向性と行動指針」が原子力関係閣僚会議で2023年4月に決定され</w:t>
      </w:r>
      <w:r w:rsidR="00B04744">
        <w:rPr>
          <w:rFonts w:ascii="游明朝" w:eastAsia="游明朝" w:hAnsi="游明朝" w:hint="eastAsia"/>
        </w:rPr>
        <w:t>，</w:t>
      </w:r>
      <w:r w:rsidR="007D13AC">
        <w:rPr>
          <w:rFonts w:ascii="游明朝" w:eastAsia="游明朝" w:hAnsi="游明朝" w:hint="eastAsia"/>
        </w:rPr>
        <w:t>エネルギー安定供給やカーボンニュートラルに資する安全な原子力エネルギー利用が</w:t>
      </w:r>
      <w:r w:rsidR="005936DA">
        <w:rPr>
          <w:rFonts w:ascii="游明朝" w:eastAsia="游明朝" w:hAnsi="游明朝" w:hint="eastAsia"/>
        </w:rPr>
        <w:t>進められている[1]．</w:t>
      </w:r>
    </w:p>
    <w:p w14:paraId="111FB355" w14:textId="77777777" w:rsidR="00533AE8" w:rsidRDefault="005936DA" w:rsidP="00853F9C">
      <w:pPr>
        <w:rPr>
          <w:rFonts w:ascii="游明朝" w:eastAsia="游明朝" w:hAnsi="游明朝"/>
        </w:rPr>
      </w:pPr>
      <w:r>
        <w:rPr>
          <w:rFonts w:ascii="游明朝" w:eastAsia="游明朝" w:hAnsi="游明朝" w:hint="eastAsia"/>
        </w:rPr>
        <w:t xml:space="preserve">　</w:t>
      </w:r>
      <w:r w:rsidR="002E10F2">
        <w:rPr>
          <w:rFonts w:ascii="游明朝" w:eastAsia="游明朝" w:hAnsi="游明朝" w:hint="eastAsia"/>
        </w:rPr>
        <w:t>2023年</w:t>
      </w:r>
      <w:r w:rsidR="002F3F01">
        <w:rPr>
          <w:rFonts w:ascii="游明朝" w:eastAsia="游明朝" w:hAnsi="游明朝" w:hint="eastAsia"/>
        </w:rPr>
        <w:t>7月には，</w:t>
      </w:r>
      <w:r w:rsidR="004B3C83">
        <w:rPr>
          <w:rFonts w:ascii="游明朝" w:eastAsia="游明朝" w:hAnsi="游明朝" w:hint="eastAsia"/>
        </w:rPr>
        <w:t>高速炉</w:t>
      </w:r>
      <w:r w:rsidR="00943971">
        <w:rPr>
          <w:rFonts w:ascii="游明朝" w:eastAsia="游明朝" w:hAnsi="游明朝" w:hint="eastAsia"/>
        </w:rPr>
        <w:t>の炉概念として</w:t>
      </w:r>
      <w:r w:rsidR="002E75A4">
        <w:rPr>
          <w:rFonts w:ascii="游明朝" w:eastAsia="游明朝" w:hAnsi="游明朝" w:hint="eastAsia"/>
        </w:rPr>
        <w:t>，</w:t>
      </w:r>
      <w:r w:rsidR="00265CC4">
        <w:rPr>
          <w:rFonts w:ascii="游明朝" w:eastAsia="游明朝" w:hAnsi="游明朝" w:hint="eastAsia"/>
        </w:rPr>
        <w:t>第4世代</w:t>
      </w:r>
      <w:r w:rsidR="004A48F0">
        <w:rPr>
          <w:rFonts w:ascii="游明朝" w:eastAsia="游明朝" w:hAnsi="游明朝" w:hint="eastAsia"/>
        </w:rPr>
        <w:t>原子炉</w:t>
      </w:r>
      <w:r w:rsidR="004B3C83">
        <w:rPr>
          <w:rFonts w:ascii="游明朝" w:eastAsia="游明朝" w:hAnsi="游明朝" w:hint="eastAsia"/>
        </w:rPr>
        <w:t>である</w:t>
      </w:r>
      <w:r w:rsidR="004A48F0">
        <w:rPr>
          <w:rFonts w:ascii="游明朝" w:eastAsia="游明朝" w:hAnsi="游明朝" w:hint="eastAsia"/>
        </w:rPr>
        <w:t>「ナトリウム冷却</w:t>
      </w:r>
      <w:r w:rsidR="004B3C83">
        <w:rPr>
          <w:rFonts w:ascii="游明朝" w:eastAsia="游明朝" w:hAnsi="游明朝" w:hint="eastAsia"/>
        </w:rPr>
        <w:t>高速炉</w:t>
      </w:r>
      <w:r w:rsidR="004A48F0">
        <w:rPr>
          <w:rFonts w:ascii="游明朝" w:eastAsia="游明朝" w:hAnsi="游明朝" w:hint="eastAsia"/>
        </w:rPr>
        <w:t>」</w:t>
      </w:r>
      <w:r w:rsidR="004B3C83">
        <w:rPr>
          <w:rFonts w:ascii="游明朝" w:eastAsia="游明朝" w:hAnsi="游明朝" w:hint="eastAsia"/>
        </w:rPr>
        <w:t>が提案され</w:t>
      </w:r>
      <w:r w:rsidR="00797BD6">
        <w:rPr>
          <w:rFonts w:ascii="游明朝" w:eastAsia="游明朝" w:hAnsi="游明朝" w:hint="eastAsia"/>
        </w:rPr>
        <w:t>た</w:t>
      </w:r>
      <w:r w:rsidR="004E5772">
        <w:rPr>
          <w:rFonts w:ascii="游明朝" w:eastAsia="游明朝" w:hAnsi="游明朝" w:hint="eastAsia"/>
        </w:rPr>
        <w:t>[1]</w:t>
      </w:r>
      <w:r w:rsidR="00797BD6">
        <w:rPr>
          <w:rFonts w:ascii="游明朝" w:eastAsia="游明朝" w:hAnsi="游明朝" w:hint="eastAsia"/>
        </w:rPr>
        <w:t>．</w:t>
      </w:r>
      <w:r w:rsidR="00533AE8">
        <w:rPr>
          <w:rFonts w:ascii="游明朝" w:eastAsia="游明朝" w:hAnsi="游明朝" w:hint="eastAsia"/>
        </w:rPr>
        <w:t>その図を，</w:t>
      </w:r>
      <w:r w:rsidR="00533AE8">
        <w:rPr>
          <w:rFonts w:ascii="游明朝" w:eastAsia="游明朝" w:hAnsi="游明朝"/>
        </w:rPr>
        <w:t>Fig.1</w:t>
      </w:r>
      <w:r w:rsidR="00533AE8">
        <w:rPr>
          <w:rFonts w:ascii="游明朝" w:eastAsia="游明朝" w:hAnsi="游明朝" w:hint="eastAsia"/>
        </w:rPr>
        <w:t>に示す．</w:t>
      </w:r>
    </w:p>
    <w:p w14:paraId="33CC9E72" w14:textId="77777777" w:rsidR="0056735E" w:rsidRDefault="0056735E" w:rsidP="00853F9C">
      <w:pPr>
        <w:rPr>
          <w:rFonts w:ascii="游明朝" w:eastAsia="游明朝" w:hAnsi="游明朝"/>
        </w:rPr>
      </w:pPr>
    </w:p>
    <w:p w14:paraId="1E538322" w14:textId="242D24D1" w:rsidR="00533AE8" w:rsidRDefault="0056735E" w:rsidP="00853F9C">
      <w:pPr>
        <w:rPr>
          <w:rFonts w:ascii="游明朝" w:eastAsia="游明朝" w:hAnsi="游明朝"/>
        </w:rPr>
      </w:pPr>
      <w:r w:rsidRPr="0056735E">
        <w:rPr>
          <w:rFonts w:ascii="游明朝" w:eastAsia="游明朝" w:hAnsi="游明朝"/>
          <w:noProof/>
        </w:rPr>
        <w:drawing>
          <wp:inline distT="0" distB="0" distL="0" distR="0" wp14:anchorId="72EA23BD" wp14:editId="1DCC904E">
            <wp:extent cx="2390706" cy="1713701"/>
            <wp:effectExtent l="0" t="0" r="0" b="1270"/>
            <wp:docPr id="28" name="図 27" descr="ダイアグラム&#10;&#10;自動的に生成された説明">
              <a:extLst xmlns:a="http://schemas.openxmlformats.org/drawingml/2006/main">
                <a:ext uri="{FF2B5EF4-FFF2-40B4-BE49-F238E27FC236}">
                  <a16:creationId xmlns:a16="http://schemas.microsoft.com/office/drawing/2014/main" id="{479EA4C1-B33D-B0A4-4B25-0777619FB2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7" descr="ダイアグラム&#10;&#10;自動的に生成された説明">
                      <a:extLst>
                        <a:ext uri="{FF2B5EF4-FFF2-40B4-BE49-F238E27FC236}">
                          <a16:creationId xmlns:a16="http://schemas.microsoft.com/office/drawing/2014/main" id="{479EA4C1-B33D-B0A4-4B25-0777619FB27D}"/>
                        </a:ext>
                      </a:extLst>
                    </pic:cNvPr>
                    <pic:cNvPicPr>
                      <a:picLocks noChangeAspect="1"/>
                    </pic:cNvPicPr>
                  </pic:nvPicPr>
                  <pic:blipFill>
                    <a:blip r:embed="rId14"/>
                    <a:stretch>
                      <a:fillRect/>
                    </a:stretch>
                  </pic:blipFill>
                  <pic:spPr>
                    <a:xfrm>
                      <a:off x="0" y="0"/>
                      <a:ext cx="2408089" cy="1726161"/>
                    </a:xfrm>
                    <a:prstGeom prst="rect">
                      <a:avLst/>
                    </a:prstGeom>
                  </pic:spPr>
                </pic:pic>
              </a:graphicData>
            </a:graphic>
          </wp:inline>
        </w:drawing>
      </w:r>
    </w:p>
    <w:p w14:paraId="6D6E4B32" w14:textId="2DA7064A" w:rsidR="0056735E" w:rsidRDefault="00AB2DBF" w:rsidP="00AB2DBF">
      <w:pPr>
        <w:jc w:val="center"/>
        <w:rPr>
          <w:rFonts w:ascii="游明朝" w:eastAsia="游明朝" w:hAnsi="游明朝"/>
        </w:rPr>
      </w:pPr>
      <w:r w:rsidRPr="0061575E">
        <w:rPr>
          <w:rFonts w:ascii="游明朝" w:eastAsia="游明朝" w:hAnsi="游明朝"/>
          <w:b/>
          <w:bCs/>
        </w:rPr>
        <w:t>Fig.</w:t>
      </w:r>
      <w:r>
        <w:rPr>
          <w:rFonts w:ascii="游明朝" w:eastAsia="游明朝" w:hAnsi="游明朝" w:hint="eastAsia"/>
          <w:b/>
          <w:bCs/>
        </w:rPr>
        <w:t>1</w:t>
      </w:r>
      <w:r>
        <w:rPr>
          <w:rFonts w:ascii="游明朝" w:eastAsia="游明朝" w:hAnsi="游明朝" w:hint="eastAsia"/>
        </w:rPr>
        <w:t xml:space="preserve">　</w:t>
      </w:r>
      <w:r w:rsidR="003D7698" w:rsidRPr="003D7698">
        <w:rPr>
          <w:rFonts w:ascii="Arial" w:hAnsi="Arial" w:cs="Arial"/>
          <w:color w:val="202122"/>
          <w:shd w:val="clear" w:color="auto" w:fill="FFFFFF"/>
        </w:rPr>
        <w:t xml:space="preserve"> </w:t>
      </w:r>
      <w:r w:rsidR="003D7698" w:rsidRPr="003D7698">
        <w:rPr>
          <w:rFonts w:ascii="游明朝" w:eastAsia="游明朝" w:hAnsi="游明朝"/>
        </w:rPr>
        <w:t>Sodium-cooled Fast Reactor</w:t>
      </w:r>
    </w:p>
    <w:p w14:paraId="4713B51B" w14:textId="77777777" w:rsidR="0056735E" w:rsidRDefault="0056735E" w:rsidP="00853F9C">
      <w:pPr>
        <w:rPr>
          <w:rFonts w:ascii="游明朝" w:eastAsia="游明朝" w:hAnsi="游明朝"/>
        </w:rPr>
      </w:pPr>
    </w:p>
    <w:p w14:paraId="4042FDFF" w14:textId="6FD9E8F5" w:rsidR="0087344C" w:rsidRDefault="005D5C95" w:rsidP="00853F9C">
      <w:pPr>
        <w:rPr>
          <w:rFonts w:ascii="游明朝" w:eastAsia="游明朝" w:hAnsi="游明朝"/>
        </w:rPr>
      </w:pPr>
      <w:r>
        <w:rPr>
          <w:rFonts w:ascii="游明朝" w:eastAsia="游明朝" w:hAnsi="游明朝" w:hint="eastAsia"/>
        </w:rPr>
        <w:t>しかし，</w:t>
      </w:r>
      <w:r w:rsidR="00A74815">
        <w:rPr>
          <w:rFonts w:ascii="游明朝" w:eastAsia="游明朝" w:hAnsi="游明朝" w:hint="eastAsia"/>
        </w:rPr>
        <w:t>ナトリウムの高い科学的活性による</w:t>
      </w:r>
      <w:r w:rsidR="00E64321">
        <w:rPr>
          <w:rFonts w:ascii="游明朝" w:eastAsia="游明朝" w:hAnsi="游明朝" w:hint="eastAsia"/>
        </w:rPr>
        <w:t>水との反応における</w:t>
      </w:r>
      <w:r w:rsidR="0018780E">
        <w:rPr>
          <w:rFonts w:ascii="游明朝" w:eastAsia="游明朝" w:hAnsi="游明朝" w:hint="eastAsia"/>
        </w:rPr>
        <w:t>蒸気発生器伝熱管破損や，炉心の局所閉塞等に起因する局所沸騰発生時の</w:t>
      </w:r>
      <w:r w:rsidR="00E9277C">
        <w:rPr>
          <w:rFonts w:ascii="游明朝" w:eastAsia="游明朝" w:hAnsi="游明朝" w:hint="eastAsia"/>
        </w:rPr>
        <w:t>早期検知が重要である．</w:t>
      </w:r>
      <w:r w:rsidR="00797BD6">
        <w:rPr>
          <w:rFonts w:ascii="游明朝" w:eastAsia="游明朝" w:hAnsi="游明朝" w:hint="eastAsia"/>
        </w:rPr>
        <w:t>本研究では，ナトリウム冷却高速炉における</w:t>
      </w:r>
      <w:r w:rsidR="0008704E">
        <w:rPr>
          <w:rFonts w:ascii="游明朝" w:eastAsia="游明朝" w:hAnsi="游明朝" w:hint="eastAsia"/>
        </w:rPr>
        <w:t>沸騰の発生</w:t>
      </w:r>
      <w:r w:rsidR="00623B59">
        <w:rPr>
          <w:rFonts w:ascii="游明朝" w:eastAsia="游明朝" w:hAnsi="游明朝" w:hint="eastAsia"/>
        </w:rPr>
        <w:t>を模擬した</w:t>
      </w:r>
      <w:r w:rsidR="00B214C8">
        <w:rPr>
          <w:rFonts w:ascii="游明朝" w:eastAsia="游明朝" w:hAnsi="游明朝" w:hint="eastAsia"/>
        </w:rPr>
        <w:t>簡易的な実験を行い，</w:t>
      </w:r>
      <w:r w:rsidR="00AC25B7">
        <w:rPr>
          <w:rFonts w:ascii="游明朝" w:eastAsia="游明朝" w:hAnsi="游明朝" w:hint="eastAsia"/>
        </w:rPr>
        <w:t>深層学習</w:t>
      </w:r>
      <w:r w:rsidR="00B214C8">
        <w:rPr>
          <w:rFonts w:ascii="游明朝" w:eastAsia="游明朝" w:hAnsi="游明朝" w:hint="eastAsia"/>
        </w:rPr>
        <w:t>を用いて</w:t>
      </w:r>
      <w:r w:rsidR="00AC25B7">
        <w:rPr>
          <w:rFonts w:ascii="游明朝" w:eastAsia="游明朝" w:hAnsi="游明朝" w:hint="eastAsia"/>
        </w:rPr>
        <w:t>音響識別させる．</w:t>
      </w:r>
      <w:r w:rsidR="00D214A8">
        <w:rPr>
          <w:rFonts w:ascii="游明朝" w:eastAsia="游明朝" w:hAnsi="游明朝" w:hint="eastAsia"/>
        </w:rPr>
        <w:t>実機のバックグラウンドノイズを模擬した水流動音</w:t>
      </w:r>
      <w:r w:rsidR="00BB63A8">
        <w:rPr>
          <w:rFonts w:ascii="游明朝" w:eastAsia="游明朝" w:hAnsi="游明朝" w:hint="eastAsia"/>
        </w:rPr>
        <w:t>によるノイズ耐性の評価，</w:t>
      </w:r>
      <w:r w:rsidR="004E5772">
        <w:rPr>
          <w:rFonts w:ascii="游明朝" w:eastAsia="游明朝" w:hAnsi="游明朝" w:hint="eastAsia"/>
        </w:rPr>
        <w:t>識別確度向</w:t>
      </w:r>
      <w:r w:rsidR="004E5772">
        <w:rPr>
          <w:rFonts w:ascii="游明朝" w:eastAsia="游明朝" w:hAnsi="游明朝" w:hint="eastAsia"/>
        </w:rPr>
        <w:t>上のため，アンサンブル学習を採用して総合的な評価を行うこと</w:t>
      </w:r>
      <w:r w:rsidR="00610093">
        <w:rPr>
          <w:rFonts w:ascii="游明朝" w:eastAsia="游明朝" w:hAnsi="游明朝" w:hint="eastAsia"/>
        </w:rPr>
        <w:t>や，回帰分析からROC曲線によるモデル評価を目的とする．</w:t>
      </w:r>
    </w:p>
    <w:p w14:paraId="6B4AF5C9" w14:textId="77777777" w:rsidR="00791D8F" w:rsidRPr="00545F1B" w:rsidRDefault="00791D8F" w:rsidP="00853F9C">
      <w:pPr>
        <w:rPr>
          <w:rFonts w:ascii="游明朝" w:eastAsia="游明朝" w:hAnsi="游明朝"/>
        </w:rPr>
      </w:pPr>
    </w:p>
    <w:p w14:paraId="7D7CB342" w14:textId="61AAF75D" w:rsidR="00BD7B6A" w:rsidRPr="00711302" w:rsidRDefault="0007264A" w:rsidP="0007264A">
      <w:pPr>
        <w:rPr>
          <w:rFonts w:ascii="游明朝" w:eastAsia="游明朝" w:hAnsi="游明朝"/>
          <w:b/>
          <w:bCs/>
          <w:sz w:val="22"/>
          <w:szCs w:val="24"/>
        </w:rPr>
      </w:pPr>
      <w:r w:rsidRPr="00711302">
        <w:rPr>
          <w:rFonts w:ascii="游明朝" w:eastAsia="游明朝" w:hAnsi="游明朝" w:hint="eastAsia"/>
          <w:b/>
          <w:bCs/>
          <w:sz w:val="22"/>
          <w:szCs w:val="24"/>
        </w:rPr>
        <w:t>2</w:t>
      </w:r>
      <w:r w:rsidRPr="00711302">
        <w:rPr>
          <w:rFonts w:ascii="游明朝" w:eastAsia="游明朝" w:hAnsi="游明朝"/>
          <w:b/>
          <w:bCs/>
          <w:sz w:val="22"/>
          <w:szCs w:val="24"/>
        </w:rPr>
        <w:t>.</w:t>
      </w:r>
      <w:r w:rsidRPr="00711302">
        <w:rPr>
          <w:rFonts w:ascii="游明朝" w:eastAsia="游明朝" w:hAnsi="游明朝" w:hint="eastAsia"/>
          <w:b/>
          <w:bCs/>
          <w:sz w:val="22"/>
          <w:szCs w:val="24"/>
        </w:rPr>
        <w:t xml:space="preserve">　プール沸騰実験</w:t>
      </w:r>
    </w:p>
    <w:p w14:paraId="26F6FE88" w14:textId="79999E3B" w:rsidR="0007264A" w:rsidRDefault="0007264A" w:rsidP="00CB5CA4">
      <w:pPr>
        <w:rPr>
          <w:rFonts w:ascii="游明朝" w:eastAsia="游明朝" w:hAnsi="游明朝"/>
        </w:rPr>
      </w:pPr>
      <w:r w:rsidRPr="00E738B4">
        <w:rPr>
          <w:rFonts w:ascii="游明朝" w:eastAsia="游明朝" w:hAnsi="游明朝" w:hint="eastAsia"/>
        </w:rPr>
        <w:t xml:space="preserve">　</w:t>
      </w:r>
      <w:r w:rsidR="00BD7B6A">
        <w:rPr>
          <w:rFonts w:ascii="游明朝" w:eastAsia="游明朝" w:hAnsi="游明朝" w:hint="eastAsia"/>
        </w:rPr>
        <w:t>本</w:t>
      </w:r>
      <w:r w:rsidR="00293DC2">
        <w:rPr>
          <w:rFonts w:ascii="游明朝" w:eastAsia="游明朝" w:hAnsi="游明朝" w:hint="eastAsia"/>
        </w:rPr>
        <w:t>実験では</w:t>
      </w:r>
      <w:r w:rsidR="00A31876">
        <w:rPr>
          <w:rFonts w:ascii="游明朝" w:eastAsia="游明朝" w:hAnsi="游明朝" w:hint="eastAsia"/>
        </w:rPr>
        <w:t>，</w:t>
      </w:r>
      <w:r w:rsidR="00545F1B">
        <w:rPr>
          <w:rFonts w:ascii="游明朝" w:eastAsia="游明朝" w:hAnsi="游明朝" w:hint="eastAsia"/>
        </w:rPr>
        <w:t>序論</w:t>
      </w:r>
      <w:r w:rsidR="009B4625">
        <w:rPr>
          <w:rFonts w:ascii="游明朝" w:eastAsia="游明朝" w:hAnsi="游明朝" w:hint="eastAsia"/>
        </w:rPr>
        <w:t>で述べたナトリウム冷却高速炉の炉心</w:t>
      </w:r>
      <w:r w:rsidR="003F4BB7">
        <w:rPr>
          <w:rFonts w:ascii="游明朝" w:eastAsia="游明朝" w:hAnsi="游明朝" w:hint="eastAsia"/>
        </w:rPr>
        <w:t>で生じる</w:t>
      </w:r>
      <w:r w:rsidR="00196DCA">
        <w:rPr>
          <w:rFonts w:ascii="游明朝" w:eastAsia="游明朝" w:hAnsi="游明朝" w:hint="eastAsia"/>
        </w:rPr>
        <w:t>局所沸騰</w:t>
      </w:r>
      <w:r w:rsidR="003F4BB7">
        <w:rPr>
          <w:rFonts w:ascii="游明朝" w:eastAsia="游明朝" w:hAnsi="游明朝" w:hint="eastAsia"/>
        </w:rPr>
        <w:t>を想定し，</w:t>
      </w:r>
      <w:r w:rsidR="00371D4C">
        <w:rPr>
          <w:rFonts w:ascii="游明朝" w:eastAsia="游明朝" w:hAnsi="游明朝" w:hint="eastAsia"/>
        </w:rPr>
        <w:t>ナトリウムの代替に</w:t>
      </w:r>
      <w:r w:rsidR="00E623B9">
        <w:rPr>
          <w:rFonts w:ascii="游明朝" w:eastAsia="游明朝" w:hAnsi="游明朝" w:hint="eastAsia"/>
        </w:rPr>
        <w:t>超純水を，核燃料棒の代替に白金細線を使用した</w:t>
      </w:r>
      <w:r w:rsidR="00AD20E0">
        <w:rPr>
          <w:rFonts w:ascii="游明朝" w:eastAsia="游明朝" w:hAnsi="游明朝" w:hint="eastAsia"/>
        </w:rPr>
        <w:t>環境を</w:t>
      </w:r>
      <w:r w:rsidR="00CB5CA4">
        <w:rPr>
          <w:rFonts w:ascii="游明朝" w:eastAsia="游明朝" w:hAnsi="游明朝" w:hint="eastAsia"/>
        </w:rPr>
        <w:t>構築した．</w:t>
      </w:r>
      <w:r w:rsidRPr="00E738B4">
        <w:rPr>
          <w:rFonts w:ascii="游明朝" w:eastAsia="游明朝" w:hAnsi="游明朝" w:hint="eastAsia"/>
        </w:rPr>
        <w:t>本実験の概要図を</w:t>
      </w:r>
      <w:r w:rsidR="00307D57">
        <w:rPr>
          <w:rFonts w:ascii="游明朝" w:eastAsia="游明朝" w:hAnsi="游明朝"/>
        </w:rPr>
        <w:t>Fig.</w:t>
      </w:r>
      <w:r w:rsidR="00AB2DBF">
        <w:rPr>
          <w:rFonts w:ascii="游明朝" w:eastAsia="游明朝" w:hAnsi="游明朝" w:hint="eastAsia"/>
        </w:rPr>
        <w:t>2</w:t>
      </w:r>
      <w:r w:rsidRPr="00E738B4">
        <w:rPr>
          <w:rFonts w:ascii="游明朝" w:eastAsia="游明朝" w:hAnsi="游明朝" w:hint="eastAsia"/>
        </w:rPr>
        <w:t>に示す．本実験では，</w:t>
      </w:r>
      <w:r w:rsidR="009F16C1">
        <w:rPr>
          <w:rFonts w:ascii="游明朝" w:eastAsia="游明朝" w:hAnsi="游明朝" w:hint="eastAsia"/>
        </w:rPr>
        <w:t>超純水4.0</w:t>
      </w:r>
      <w:r w:rsidR="003F0EF9">
        <w:rPr>
          <w:rFonts w:ascii="游明朝" w:eastAsia="游明朝" w:hAnsi="游明朝"/>
        </w:rPr>
        <w:t xml:space="preserve"> L</w:t>
      </w:r>
      <w:r w:rsidRPr="00E738B4">
        <w:rPr>
          <w:rFonts w:ascii="游明朝" w:eastAsia="游明朝" w:hAnsi="游明朝" w:hint="eastAsia"/>
        </w:rPr>
        <w:t>に対して脱気を行った後，</w:t>
      </w:r>
      <w:r w:rsidR="000C1F3B">
        <w:rPr>
          <w:rFonts w:ascii="游明朝" w:eastAsia="游明朝" w:hAnsi="游明朝" w:hint="eastAsia"/>
        </w:rPr>
        <w:t>8</w:t>
      </w:r>
      <w:r w:rsidRPr="00E738B4">
        <w:rPr>
          <w:rFonts w:ascii="游明朝" w:eastAsia="游明朝" w:hAnsi="游明朝"/>
        </w:rPr>
        <w:t xml:space="preserve">0 </w:t>
      </w:r>
      <w:r w:rsidRPr="00E738B4">
        <w:rPr>
          <w:rFonts w:ascii="游明朝" w:eastAsia="游明朝" w:hAnsi="游明朝" w:hint="eastAsia"/>
        </w:rPr>
        <w:t>℃のサブクール沸騰状態</w:t>
      </w:r>
      <w:r>
        <w:rPr>
          <w:rFonts w:ascii="游明朝" w:eastAsia="游明朝" w:hAnsi="游明朝" w:hint="eastAsia"/>
        </w:rPr>
        <w:t>を保</w:t>
      </w:r>
      <w:r w:rsidR="006155ED">
        <w:rPr>
          <w:rFonts w:ascii="游明朝" w:eastAsia="游明朝" w:hAnsi="游明朝" w:hint="eastAsia"/>
        </w:rPr>
        <w:t>った状態で</w:t>
      </w:r>
      <w:r w:rsidRPr="00E738B4">
        <w:rPr>
          <w:rFonts w:ascii="游明朝" w:eastAsia="游明朝" w:hAnsi="游明朝" w:hint="eastAsia"/>
        </w:rPr>
        <w:t>，白金細線</w:t>
      </w:r>
      <w:r w:rsidR="00304966">
        <w:rPr>
          <w:rFonts w:ascii="游明朝" w:eastAsia="游明朝" w:hAnsi="游明朝" w:hint="eastAsia"/>
        </w:rPr>
        <w:t>に</w:t>
      </w:r>
      <w:r w:rsidRPr="00E738B4">
        <w:rPr>
          <w:rFonts w:ascii="游明朝" w:eastAsia="游明朝" w:hAnsi="游明朝" w:hint="eastAsia"/>
        </w:rPr>
        <w:t>電圧を印加し，ハイドロフォンを用いて録音を行った．</w:t>
      </w:r>
      <w:r w:rsidR="00555887">
        <w:rPr>
          <w:rFonts w:ascii="游明朝" w:eastAsia="游明朝" w:hAnsi="游明朝" w:hint="eastAsia"/>
        </w:rPr>
        <w:t>印加電圧を</w:t>
      </w:r>
      <w:r w:rsidRPr="00E738B4">
        <w:rPr>
          <w:rFonts w:ascii="游明朝" w:eastAsia="游明朝" w:hAnsi="游明朝" w:hint="eastAsia"/>
        </w:rPr>
        <w:t>0</w:t>
      </w:r>
      <w:r w:rsidRPr="00E738B4">
        <w:rPr>
          <w:rFonts w:ascii="游明朝" w:eastAsia="游明朝" w:hAnsi="游明朝"/>
        </w:rPr>
        <w:t>~</w:t>
      </w:r>
      <w:r w:rsidR="001633C3">
        <w:rPr>
          <w:rFonts w:ascii="游明朝" w:eastAsia="游明朝" w:hAnsi="游明朝" w:hint="eastAsia"/>
        </w:rPr>
        <w:t>2</w:t>
      </w:r>
      <w:r w:rsidR="007F1E56">
        <w:rPr>
          <w:rFonts w:ascii="游明朝" w:eastAsia="游明朝" w:hAnsi="游明朝" w:hint="eastAsia"/>
        </w:rPr>
        <w:t>.</w:t>
      </w:r>
      <w:r w:rsidR="001633C3">
        <w:rPr>
          <w:rFonts w:ascii="游明朝" w:eastAsia="游明朝" w:hAnsi="游明朝" w:hint="eastAsia"/>
        </w:rPr>
        <w:t>5</w:t>
      </w:r>
      <w:r w:rsidRPr="00E738B4">
        <w:rPr>
          <w:rFonts w:ascii="游明朝" w:eastAsia="游明朝" w:hAnsi="游明朝"/>
        </w:rPr>
        <w:t xml:space="preserve"> V</w:t>
      </w:r>
      <w:r w:rsidRPr="00E738B4">
        <w:rPr>
          <w:rFonts w:ascii="游明朝" w:eastAsia="游明朝" w:hAnsi="游明朝" w:hint="eastAsia"/>
        </w:rPr>
        <w:t>の範囲</w:t>
      </w:r>
      <w:r w:rsidR="00D84D16">
        <w:rPr>
          <w:rFonts w:ascii="游明朝" w:eastAsia="游明朝" w:hAnsi="游明朝" w:hint="eastAsia"/>
        </w:rPr>
        <w:t>を</w:t>
      </w:r>
      <w:r w:rsidR="006155ED">
        <w:rPr>
          <w:rFonts w:ascii="游明朝" w:eastAsia="游明朝" w:hAnsi="游明朝" w:hint="eastAsia"/>
        </w:rPr>
        <w:t>，</w:t>
      </w:r>
      <w:r w:rsidR="00D84D16">
        <w:rPr>
          <w:rFonts w:ascii="游明朝" w:eastAsia="游明朝" w:hAnsi="游明朝" w:hint="eastAsia"/>
        </w:rPr>
        <w:t>刻み幅</w:t>
      </w:r>
      <w:r w:rsidR="00555887" w:rsidRPr="00E738B4">
        <w:rPr>
          <w:rFonts w:ascii="游明朝" w:eastAsia="游明朝" w:hAnsi="游明朝" w:hint="eastAsia"/>
        </w:rPr>
        <w:t xml:space="preserve"> </w:t>
      </w:r>
      <w:r w:rsidRPr="00E738B4">
        <w:rPr>
          <w:rFonts w:ascii="游明朝" w:eastAsia="游明朝" w:hAnsi="游明朝" w:hint="eastAsia"/>
        </w:rPr>
        <w:t>0</w:t>
      </w:r>
      <w:r w:rsidRPr="00E738B4">
        <w:rPr>
          <w:rFonts w:ascii="游明朝" w:eastAsia="游明朝" w:hAnsi="游明朝"/>
        </w:rPr>
        <w:t xml:space="preserve">.1 </w:t>
      </w:r>
      <w:r w:rsidR="00D84D16">
        <w:rPr>
          <w:rFonts w:ascii="游明朝" w:eastAsia="游明朝" w:hAnsi="游明朝" w:hint="eastAsia"/>
        </w:rPr>
        <w:t>Vで</w:t>
      </w:r>
      <w:r w:rsidR="003B3326">
        <w:rPr>
          <w:rFonts w:ascii="游明朝" w:eastAsia="游明朝" w:hAnsi="游明朝" w:hint="eastAsia"/>
        </w:rPr>
        <w:t>それぞれ</w:t>
      </w:r>
      <w:r w:rsidR="006567CE">
        <w:rPr>
          <w:rFonts w:ascii="游明朝" w:eastAsia="游明朝" w:hAnsi="游明朝" w:hint="eastAsia"/>
        </w:rPr>
        <w:t>6</w:t>
      </w:r>
      <w:r w:rsidR="006567CE">
        <w:rPr>
          <w:rFonts w:ascii="游明朝" w:eastAsia="游明朝" w:hAnsi="游明朝"/>
        </w:rPr>
        <w:t>0</w:t>
      </w:r>
      <w:r w:rsidR="006567CE">
        <w:rPr>
          <w:rFonts w:ascii="游明朝" w:eastAsia="游明朝" w:hAnsi="游明朝" w:hint="eastAsia"/>
        </w:rPr>
        <w:t>秒間</w:t>
      </w:r>
      <w:r w:rsidRPr="00E738B4">
        <w:rPr>
          <w:rFonts w:ascii="游明朝" w:eastAsia="游明朝" w:hAnsi="游明朝" w:hint="eastAsia"/>
        </w:rPr>
        <w:t>録音を</w:t>
      </w:r>
      <w:r w:rsidR="00BE335B">
        <w:rPr>
          <w:rFonts w:ascii="游明朝" w:eastAsia="游明朝" w:hAnsi="游明朝" w:hint="eastAsia"/>
        </w:rPr>
        <w:t>行った</w:t>
      </w:r>
      <w:r w:rsidRPr="00E738B4">
        <w:rPr>
          <w:rFonts w:ascii="游明朝" w:eastAsia="游明朝" w:hAnsi="游明朝" w:hint="eastAsia"/>
        </w:rPr>
        <w:t>．</w:t>
      </w:r>
    </w:p>
    <w:p w14:paraId="21ECBC86" w14:textId="77777777" w:rsidR="00574713" w:rsidRDefault="00574713" w:rsidP="00CB5CA4">
      <w:pPr>
        <w:rPr>
          <w:rFonts w:ascii="游明朝" w:eastAsia="游明朝" w:hAnsi="游明朝"/>
        </w:rPr>
      </w:pPr>
    </w:p>
    <w:p w14:paraId="52AF59A5" w14:textId="2A001B18" w:rsidR="0012224E" w:rsidRDefault="00D35279" w:rsidP="007E5CE3">
      <w:pPr>
        <w:jc w:val="center"/>
        <w:rPr>
          <w:rFonts w:ascii="游明朝" w:eastAsia="游明朝" w:hAnsi="游明朝"/>
        </w:rPr>
      </w:pPr>
      <w:r w:rsidRPr="00D35279">
        <w:rPr>
          <w:rFonts w:ascii="游明朝" w:eastAsia="游明朝" w:hAnsi="游明朝"/>
          <w:noProof/>
        </w:rPr>
        <w:drawing>
          <wp:inline distT="0" distB="0" distL="0" distR="0" wp14:anchorId="611C1F04" wp14:editId="0E507F4D">
            <wp:extent cx="2865755" cy="2213610"/>
            <wp:effectExtent l="0" t="0" r="0" b="0"/>
            <wp:docPr id="30" name="図 29" descr="ダイアグラム&#10;&#10;自動的に生成された説明">
              <a:extLst xmlns:a="http://schemas.openxmlformats.org/drawingml/2006/main">
                <a:ext uri="{FF2B5EF4-FFF2-40B4-BE49-F238E27FC236}">
                  <a16:creationId xmlns:a16="http://schemas.microsoft.com/office/drawing/2014/main" id="{82874669-E6FE-8FDB-E29B-89B420D0E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29" descr="ダイアグラム&#10;&#10;自動的に生成された説明">
                      <a:extLst>
                        <a:ext uri="{FF2B5EF4-FFF2-40B4-BE49-F238E27FC236}">
                          <a16:creationId xmlns:a16="http://schemas.microsoft.com/office/drawing/2014/main" id="{82874669-E6FE-8FDB-E29B-89B420D0E816}"/>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5755" cy="2213610"/>
                    </a:xfrm>
                    <a:prstGeom prst="rect">
                      <a:avLst/>
                    </a:prstGeom>
                  </pic:spPr>
                </pic:pic>
              </a:graphicData>
            </a:graphic>
          </wp:inline>
        </w:drawing>
      </w:r>
    </w:p>
    <w:p w14:paraId="4A9BF414" w14:textId="4C0C6F98" w:rsidR="0087344C" w:rsidRPr="0007264A" w:rsidRDefault="005A1812" w:rsidP="005A1812">
      <w:pPr>
        <w:jc w:val="center"/>
        <w:rPr>
          <w:rFonts w:ascii="游明朝" w:eastAsia="游明朝" w:hAnsi="游明朝"/>
        </w:rPr>
      </w:pPr>
      <w:r w:rsidRPr="0061575E">
        <w:rPr>
          <w:rFonts w:ascii="游明朝" w:eastAsia="游明朝" w:hAnsi="游明朝"/>
          <w:b/>
          <w:bCs/>
        </w:rPr>
        <w:t>Fig.</w:t>
      </w:r>
      <w:r w:rsidR="00AB2DBF">
        <w:rPr>
          <w:rFonts w:ascii="游明朝" w:eastAsia="游明朝" w:hAnsi="游明朝" w:hint="eastAsia"/>
          <w:b/>
          <w:bCs/>
        </w:rPr>
        <w:t>2</w:t>
      </w:r>
      <w:r>
        <w:rPr>
          <w:rFonts w:ascii="游明朝" w:eastAsia="游明朝" w:hAnsi="游明朝" w:hint="eastAsia"/>
        </w:rPr>
        <w:t xml:space="preserve">　</w:t>
      </w:r>
      <w:r w:rsidR="005B2D8B">
        <w:rPr>
          <w:rFonts w:ascii="游明朝" w:eastAsia="游明朝" w:hAnsi="游明朝"/>
        </w:rPr>
        <w:t xml:space="preserve">Experimental </w:t>
      </w:r>
      <w:r w:rsidR="00937FC1">
        <w:rPr>
          <w:rFonts w:ascii="游明朝" w:eastAsia="游明朝" w:hAnsi="游明朝" w:hint="eastAsia"/>
        </w:rPr>
        <w:t>E</w:t>
      </w:r>
      <w:r w:rsidR="005B2D8B">
        <w:rPr>
          <w:rFonts w:ascii="游明朝" w:eastAsia="游明朝" w:hAnsi="游明朝"/>
        </w:rPr>
        <w:t>qu</w:t>
      </w:r>
      <w:r w:rsidR="0061575E">
        <w:rPr>
          <w:rFonts w:ascii="游明朝" w:eastAsia="游明朝" w:hAnsi="游明朝"/>
        </w:rPr>
        <w:t>ipment</w:t>
      </w:r>
    </w:p>
    <w:p w14:paraId="4D1117AE" w14:textId="77777777" w:rsidR="00EE4B8C" w:rsidRDefault="00EE4B8C" w:rsidP="00EE4B8C">
      <w:pPr>
        <w:rPr>
          <w:rFonts w:ascii="游明朝" w:eastAsia="游明朝" w:hAnsi="游明朝"/>
        </w:rPr>
      </w:pPr>
    </w:p>
    <w:p w14:paraId="5ED61E7C" w14:textId="52F96E0B" w:rsidR="00865A4A" w:rsidRPr="00711302" w:rsidRDefault="0007264A" w:rsidP="00853F9C">
      <w:pPr>
        <w:rPr>
          <w:rFonts w:ascii="游明朝" w:eastAsia="游明朝" w:hAnsi="游明朝"/>
          <w:b/>
          <w:bCs/>
          <w:sz w:val="22"/>
          <w:szCs w:val="24"/>
        </w:rPr>
      </w:pPr>
      <w:r w:rsidRPr="00711302">
        <w:rPr>
          <w:rFonts w:ascii="游明朝" w:eastAsia="游明朝" w:hAnsi="游明朝"/>
          <w:b/>
          <w:bCs/>
          <w:sz w:val="22"/>
          <w:szCs w:val="24"/>
        </w:rPr>
        <w:t>3</w:t>
      </w:r>
      <w:r w:rsidR="00865A4A" w:rsidRPr="00711302">
        <w:rPr>
          <w:rFonts w:ascii="游明朝" w:eastAsia="游明朝" w:hAnsi="游明朝"/>
          <w:b/>
          <w:bCs/>
          <w:sz w:val="22"/>
          <w:szCs w:val="24"/>
        </w:rPr>
        <w:t>.</w:t>
      </w:r>
      <w:r w:rsidR="00865A4A" w:rsidRPr="00711302">
        <w:rPr>
          <w:rFonts w:ascii="游明朝" w:eastAsia="游明朝" w:hAnsi="游明朝" w:hint="eastAsia"/>
          <w:b/>
          <w:bCs/>
          <w:sz w:val="22"/>
          <w:szCs w:val="24"/>
        </w:rPr>
        <w:t xml:space="preserve">　</w:t>
      </w:r>
      <w:r w:rsidR="00905AB2" w:rsidRPr="00711302">
        <w:rPr>
          <w:rFonts w:ascii="游明朝" w:eastAsia="游明朝" w:hAnsi="游明朝" w:hint="eastAsia"/>
          <w:b/>
          <w:bCs/>
          <w:sz w:val="22"/>
          <w:szCs w:val="24"/>
        </w:rPr>
        <w:t>深層学習に基づく音響識別</w:t>
      </w:r>
    </w:p>
    <w:p w14:paraId="02FD4EBC" w14:textId="117DBD17" w:rsidR="00905AB2" w:rsidRPr="00E738B4" w:rsidRDefault="0007264A" w:rsidP="00853F9C">
      <w:pPr>
        <w:rPr>
          <w:rFonts w:ascii="游明朝" w:eastAsia="游明朝" w:hAnsi="游明朝"/>
          <w:b/>
          <w:bCs/>
        </w:rPr>
      </w:pPr>
      <w:r>
        <w:rPr>
          <w:rFonts w:ascii="游明朝" w:eastAsia="游明朝" w:hAnsi="游明朝"/>
          <w:b/>
          <w:bCs/>
        </w:rPr>
        <w:t>3</w:t>
      </w:r>
      <w:r w:rsidR="001B3A5A" w:rsidRPr="00E738B4">
        <w:rPr>
          <w:rFonts w:ascii="游明朝" w:eastAsia="游明朝" w:hAnsi="游明朝"/>
          <w:b/>
          <w:bCs/>
        </w:rPr>
        <w:t>.1.</w:t>
      </w:r>
      <w:r w:rsidR="001B3A5A" w:rsidRPr="00E738B4">
        <w:rPr>
          <w:rFonts w:ascii="游明朝" w:eastAsia="游明朝" w:hAnsi="游明朝" w:hint="eastAsia"/>
          <w:b/>
          <w:bCs/>
        </w:rPr>
        <w:t xml:space="preserve">　データセット</w:t>
      </w:r>
      <w:r w:rsidR="00750195" w:rsidRPr="00E738B4">
        <w:rPr>
          <w:rFonts w:ascii="游明朝" w:eastAsia="游明朝" w:hAnsi="游明朝" w:hint="eastAsia"/>
          <w:b/>
          <w:bCs/>
        </w:rPr>
        <w:t>の</w:t>
      </w:r>
      <w:r w:rsidR="001B3A5A" w:rsidRPr="00E738B4">
        <w:rPr>
          <w:rFonts w:ascii="游明朝" w:eastAsia="游明朝" w:hAnsi="游明朝" w:hint="eastAsia"/>
          <w:b/>
          <w:bCs/>
        </w:rPr>
        <w:t>作成</w:t>
      </w:r>
    </w:p>
    <w:p w14:paraId="5957364B" w14:textId="2A6AE6E8" w:rsidR="006F2ABE" w:rsidRDefault="001B7249" w:rsidP="0008477E">
      <w:pPr>
        <w:ind w:firstLineChars="100" w:firstLine="210"/>
        <w:rPr>
          <w:rFonts w:ascii="游明朝" w:eastAsia="游明朝" w:hAnsi="游明朝"/>
        </w:rPr>
      </w:pPr>
      <w:r>
        <w:rPr>
          <w:rFonts w:ascii="游明朝" w:eastAsia="游明朝" w:hAnsi="游明朝" w:hint="eastAsia"/>
        </w:rPr>
        <w:t>まず，</w:t>
      </w:r>
      <w:r w:rsidR="00DA0591">
        <w:rPr>
          <w:rFonts w:ascii="游明朝" w:eastAsia="游明朝" w:hAnsi="游明朝" w:hint="eastAsia"/>
        </w:rPr>
        <w:t>録音したデータを</w:t>
      </w:r>
      <w:r>
        <w:rPr>
          <w:rFonts w:ascii="游明朝" w:eastAsia="游明朝" w:hAnsi="游明朝" w:hint="eastAsia"/>
        </w:rPr>
        <w:t>モノラルで読み込んだ．その後，</w:t>
      </w:r>
      <w:r w:rsidR="00950EF4">
        <w:rPr>
          <w:rFonts w:ascii="游明朝" w:eastAsia="游明朝" w:hAnsi="游明朝" w:hint="eastAsia"/>
        </w:rPr>
        <w:t>各データを</w:t>
      </w:r>
      <w:r w:rsidR="004F75CE">
        <w:rPr>
          <w:rFonts w:ascii="游明朝" w:eastAsia="游明朝" w:hAnsi="游明朝" w:hint="eastAsia"/>
        </w:rPr>
        <w:t>1</w:t>
      </w:r>
      <w:r w:rsidR="00B52313">
        <w:rPr>
          <w:rFonts w:ascii="游明朝" w:eastAsia="游明朝" w:hAnsi="游明朝" w:hint="eastAsia"/>
        </w:rPr>
        <w:t>秒ごとに区切り，短時</w:t>
      </w:r>
      <w:r w:rsidR="00B52313">
        <w:rPr>
          <w:rFonts w:ascii="游明朝" w:eastAsia="游明朝" w:hAnsi="游明朝" w:hint="eastAsia"/>
        </w:rPr>
        <w:lastRenderedPageBreak/>
        <w:t>間フーリエ変換</w:t>
      </w:r>
      <w:r w:rsidR="00444BAB">
        <w:rPr>
          <w:rFonts w:ascii="游明朝" w:eastAsia="游明朝" w:hAnsi="游明朝" w:hint="eastAsia"/>
        </w:rPr>
        <w:t>の絶対値をとることで</w:t>
      </w:r>
      <w:r w:rsidR="00690476">
        <w:rPr>
          <w:rFonts w:ascii="游明朝" w:eastAsia="游明朝" w:hAnsi="游明朝" w:hint="eastAsia"/>
        </w:rPr>
        <w:t>振幅</w:t>
      </w:r>
      <w:r w:rsidR="009C6C88">
        <w:rPr>
          <w:rFonts w:ascii="游明朝" w:eastAsia="游明朝" w:hAnsi="游明朝" w:hint="eastAsia"/>
        </w:rPr>
        <w:t>スペクトル</w:t>
      </w:r>
      <w:r w:rsidR="00690476">
        <w:rPr>
          <w:rFonts w:ascii="游明朝" w:eastAsia="游明朝" w:hAnsi="游明朝" w:hint="eastAsia"/>
        </w:rPr>
        <w:t>を求め，</w:t>
      </w:r>
      <w:r w:rsidR="007F5BD3">
        <w:rPr>
          <w:rFonts w:ascii="游明朝" w:eastAsia="游明朝" w:hAnsi="游明朝" w:hint="eastAsia"/>
        </w:rPr>
        <w:t>正規化して</w:t>
      </w:r>
      <w:r w:rsidR="00690476">
        <w:rPr>
          <w:rFonts w:ascii="游明朝" w:eastAsia="游明朝" w:hAnsi="游明朝" w:hint="eastAsia"/>
        </w:rPr>
        <w:t>(224, 224)へリサイズした．</w:t>
      </w:r>
      <w:r w:rsidR="00AA3ECE">
        <w:rPr>
          <w:rFonts w:ascii="游明朝" w:eastAsia="游明朝" w:hAnsi="游明朝" w:hint="eastAsia"/>
        </w:rPr>
        <w:t>STFTではオーバーラップ率を</w:t>
      </w:r>
      <w:r w:rsidR="006704ED">
        <w:rPr>
          <w:rFonts w:ascii="游明朝" w:eastAsia="游明朝" w:hAnsi="游明朝" w:hint="eastAsia"/>
        </w:rPr>
        <w:t>50</w:t>
      </w:r>
      <w:r w:rsidR="00AA3ECE">
        <w:rPr>
          <w:rFonts w:ascii="游明朝" w:eastAsia="游明朝" w:hAnsi="游明朝"/>
        </w:rPr>
        <w:t xml:space="preserve"> %</w:t>
      </w:r>
      <w:r w:rsidR="00AA3ECE">
        <w:rPr>
          <w:rFonts w:ascii="游明朝" w:eastAsia="游明朝" w:hAnsi="游明朝" w:hint="eastAsia"/>
        </w:rPr>
        <w:t>，窓関数としてハニング窓を用いた．</w:t>
      </w:r>
      <w:r w:rsidR="00BC287D">
        <w:rPr>
          <w:rFonts w:ascii="游明朝" w:eastAsia="游明朝" w:hAnsi="游明朝" w:hint="eastAsia"/>
        </w:rPr>
        <w:t>データ数は3120個であ</w:t>
      </w:r>
      <w:r w:rsidR="00ED26D7">
        <w:rPr>
          <w:rFonts w:ascii="游明朝" w:eastAsia="游明朝" w:hAnsi="游明朝" w:hint="eastAsia"/>
        </w:rPr>
        <w:t>り，</w:t>
      </w:r>
      <w:proofErr w:type="spellStart"/>
      <w:r w:rsidR="00ED26D7">
        <w:rPr>
          <w:rFonts w:ascii="游明朝" w:eastAsia="游明朝" w:hAnsi="游明朝" w:hint="eastAsia"/>
        </w:rPr>
        <w:t>npy</w:t>
      </w:r>
      <w:proofErr w:type="spellEnd"/>
      <w:r w:rsidR="00ED26D7">
        <w:rPr>
          <w:rFonts w:ascii="游明朝" w:eastAsia="游明朝" w:hAnsi="游明朝" w:hint="eastAsia"/>
        </w:rPr>
        <w:t>形式で保存した．</w:t>
      </w:r>
    </w:p>
    <w:p w14:paraId="32E61035" w14:textId="2C399232" w:rsidR="00DE5724" w:rsidRDefault="00DE5724" w:rsidP="0008477E">
      <w:pPr>
        <w:ind w:firstLineChars="100" w:firstLine="210"/>
        <w:rPr>
          <w:rFonts w:ascii="游明朝" w:eastAsia="游明朝" w:hAnsi="游明朝"/>
        </w:rPr>
      </w:pPr>
      <w:r>
        <w:rPr>
          <w:rFonts w:ascii="游明朝" w:eastAsia="游明朝" w:hAnsi="游明朝" w:hint="eastAsia"/>
        </w:rPr>
        <w:t>次に，</w:t>
      </w:r>
      <w:r w:rsidR="00ED26D7">
        <w:rPr>
          <w:rFonts w:ascii="游明朝" w:eastAsia="游明朝" w:hAnsi="游明朝" w:hint="eastAsia"/>
        </w:rPr>
        <w:t>核沸騰開始点</w:t>
      </w:r>
      <w:r>
        <w:rPr>
          <w:rFonts w:ascii="游明朝" w:eastAsia="游明朝" w:hAnsi="游明朝" w:hint="eastAsia"/>
        </w:rPr>
        <w:t>の妥当性を検証するため</w:t>
      </w:r>
      <w:r w:rsidR="00991420">
        <w:rPr>
          <w:rFonts w:ascii="游明朝" w:eastAsia="游明朝" w:hAnsi="游明朝" w:hint="eastAsia"/>
        </w:rPr>
        <w:t>，実験時に目視で発泡点(1.1 V)</w:t>
      </w:r>
      <w:r w:rsidR="00F5456B">
        <w:rPr>
          <w:rFonts w:ascii="游明朝" w:eastAsia="游明朝" w:hAnsi="游明朝" w:hint="eastAsia"/>
        </w:rPr>
        <w:t>をもとにして沸騰曲線</w:t>
      </w:r>
      <w:r w:rsidR="00E07F02">
        <w:rPr>
          <w:rFonts w:ascii="游明朝" w:eastAsia="游明朝" w:hAnsi="游明朝" w:hint="eastAsia"/>
        </w:rPr>
        <w:t>と</w:t>
      </w:r>
      <w:r w:rsidR="005C2A11">
        <w:rPr>
          <w:rFonts w:ascii="游明朝" w:eastAsia="游明朝" w:hAnsi="游明朝" w:hint="eastAsia"/>
        </w:rPr>
        <w:t>，スペクトログラム，スペクトルを確認した</w:t>
      </w:r>
      <w:r w:rsidR="00BA071E">
        <w:rPr>
          <w:rFonts w:ascii="游明朝" w:eastAsia="游明朝" w:hAnsi="游明朝" w:hint="eastAsia"/>
        </w:rPr>
        <w:t>．</w:t>
      </w:r>
      <w:r w:rsidR="00655D79">
        <w:rPr>
          <w:rFonts w:ascii="游明朝" w:eastAsia="游明朝" w:hAnsi="游明朝" w:hint="eastAsia"/>
        </w:rPr>
        <w:t>沸騰曲線では非沸騰領域の直線性，</w:t>
      </w:r>
      <w:r w:rsidR="00BA071E">
        <w:rPr>
          <w:rFonts w:ascii="游明朝" w:eastAsia="游明朝" w:hAnsi="游明朝" w:hint="eastAsia"/>
        </w:rPr>
        <w:t>発泡点のスペクトル</w:t>
      </w:r>
      <w:r w:rsidR="007A3199">
        <w:rPr>
          <w:rFonts w:ascii="游明朝" w:eastAsia="游明朝" w:hAnsi="游明朝" w:hint="eastAsia"/>
        </w:rPr>
        <w:t>では沸騰時のスペクトルと</w:t>
      </w:r>
      <w:r w:rsidR="00305D45">
        <w:rPr>
          <w:rFonts w:ascii="游明朝" w:eastAsia="游明朝" w:hAnsi="游明朝" w:hint="eastAsia"/>
        </w:rPr>
        <w:t>ピークの位置が同じであったことから，</w:t>
      </w:r>
      <w:r w:rsidR="00ED26D7">
        <w:rPr>
          <w:rFonts w:ascii="游明朝" w:eastAsia="游明朝" w:hAnsi="游明朝" w:hint="eastAsia"/>
        </w:rPr>
        <w:t>妥当であるとした．</w:t>
      </w:r>
    </w:p>
    <w:p w14:paraId="43065C21" w14:textId="77777777" w:rsidR="00B4098A" w:rsidRDefault="00B4098A" w:rsidP="00853F9C">
      <w:pPr>
        <w:rPr>
          <w:rFonts w:ascii="游明朝" w:eastAsia="游明朝" w:hAnsi="游明朝"/>
        </w:rPr>
      </w:pPr>
    </w:p>
    <w:p w14:paraId="4C942F9E" w14:textId="1F3BA95E" w:rsidR="00AE3D5B" w:rsidRPr="00AE3D5B" w:rsidRDefault="00AE3D5B" w:rsidP="00853F9C">
      <w:pPr>
        <w:rPr>
          <w:rFonts w:ascii="游明朝" w:eastAsia="游明朝" w:hAnsi="游明朝"/>
          <w:b/>
          <w:bCs/>
        </w:rPr>
      </w:pPr>
      <w:r w:rsidRPr="00AE3D5B">
        <w:rPr>
          <w:rFonts w:ascii="游明朝" w:eastAsia="游明朝" w:hAnsi="游明朝"/>
          <w:b/>
          <w:bCs/>
        </w:rPr>
        <w:t>3.2.</w:t>
      </w:r>
      <w:r w:rsidRPr="00AE3D5B">
        <w:rPr>
          <w:rFonts w:ascii="游明朝" w:eastAsia="游明朝" w:hAnsi="游明朝" w:hint="eastAsia"/>
          <w:b/>
          <w:bCs/>
        </w:rPr>
        <w:t xml:space="preserve">　</w:t>
      </w:r>
      <w:r w:rsidR="00ED26D7">
        <w:rPr>
          <w:rFonts w:ascii="游明朝" w:eastAsia="游明朝" w:hAnsi="游明朝" w:hint="eastAsia"/>
          <w:b/>
          <w:bCs/>
        </w:rPr>
        <w:t>回帰分析とROC曲線によるモデル評価</w:t>
      </w:r>
    </w:p>
    <w:p w14:paraId="3B425DC9" w14:textId="021E9064" w:rsidR="005C2BFF" w:rsidRDefault="0073447C" w:rsidP="0084349C">
      <w:pPr>
        <w:rPr>
          <w:rFonts w:ascii="游明朝" w:eastAsia="游明朝" w:hAnsi="游明朝"/>
        </w:rPr>
      </w:pPr>
      <w:r>
        <w:rPr>
          <w:rFonts w:ascii="游明朝" w:eastAsia="游明朝" w:hAnsi="游明朝" w:hint="eastAsia"/>
        </w:rPr>
        <w:t xml:space="preserve">　</w:t>
      </w:r>
      <w:r w:rsidR="00C23333">
        <w:rPr>
          <w:rFonts w:ascii="游明朝" w:eastAsia="游明朝" w:hAnsi="游明朝" w:hint="eastAsia"/>
        </w:rPr>
        <w:t>流れとして，回帰分析で熱流束を予測し，</w:t>
      </w:r>
      <w:r w:rsidR="00145FEE">
        <w:rPr>
          <w:rFonts w:ascii="游明朝" w:eastAsia="游明朝" w:hAnsi="游明朝" w:hint="eastAsia"/>
        </w:rPr>
        <w:t>目視で決定した沸騰開始点の熱流束を閾値としてROC曲線を描画し，決定係数とAUCの指標を用いて評価を行った．</w:t>
      </w:r>
      <w:r w:rsidR="00D72EBB">
        <w:rPr>
          <w:rFonts w:ascii="游明朝" w:eastAsia="游明朝" w:hAnsi="游明朝" w:hint="eastAsia"/>
        </w:rPr>
        <w:t>アンサンブル学習には，</w:t>
      </w:r>
      <w:proofErr w:type="spellStart"/>
      <w:r w:rsidR="00D72EBB">
        <w:rPr>
          <w:rFonts w:ascii="游明朝" w:eastAsia="游明朝" w:hAnsi="游明朝" w:hint="eastAsia"/>
        </w:rPr>
        <w:t>AlexNet</w:t>
      </w:r>
      <w:proofErr w:type="spellEnd"/>
      <w:r w:rsidR="00D72EBB">
        <w:rPr>
          <w:rFonts w:ascii="游明朝" w:eastAsia="游明朝" w:hAnsi="游明朝" w:hint="eastAsia"/>
        </w:rPr>
        <w:t>，</w:t>
      </w:r>
      <w:proofErr w:type="spellStart"/>
      <w:r w:rsidR="007C45CE">
        <w:rPr>
          <w:rFonts w:ascii="游明朝" w:eastAsia="游明朝" w:hAnsi="游明朝" w:hint="eastAsia"/>
        </w:rPr>
        <w:t>AlexNet+Transformer</w:t>
      </w:r>
      <w:proofErr w:type="spellEnd"/>
      <w:r w:rsidR="007C45CE">
        <w:rPr>
          <w:rFonts w:ascii="游明朝" w:eastAsia="游明朝" w:hAnsi="游明朝" w:hint="eastAsia"/>
        </w:rPr>
        <w:t>(</w:t>
      </w:r>
      <w:r w:rsidR="00824088" w:rsidRPr="00824088">
        <w:rPr>
          <w:rFonts w:ascii="游明朝" w:eastAsia="游明朝" w:hAnsi="游明朝" w:hint="eastAsia"/>
        </w:rPr>
        <w:t>Attention Pooling</w:t>
      </w:r>
      <w:r w:rsidR="007C45CE">
        <w:rPr>
          <w:rFonts w:ascii="游明朝" w:eastAsia="游明朝" w:hAnsi="游明朝" w:hint="eastAsia"/>
        </w:rPr>
        <w:t>)</w:t>
      </w:r>
      <w:r w:rsidR="00B631BD">
        <w:rPr>
          <w:rFonts w:ascii="游明朝" w:eastAsia="游明朝" w:hAnsi="游明朝" w:hint="eastAsia"/>
        </w:rPr>
        <w:t>(以降</w:t>
      </w:r>
      <w:proofErr w:type="spellStart"/>
      <w:r w:rsidR="00B631BD">
        <w:rPr>
          <w:rFonts w:ascii="游明朝" w:eastAsia="游明朝" w:hAnsi="游明朝" w:hint="eastAsia"/>
        </w:rPr>
        <w:t>Alex+Tf</w:t>
      </w:r>
      <w:proofErr w:type="spellEnd"/>
      <w:r w:rsidR="00B631BD">
        <w:rPr>
          <w:rFonts w:ascii="游明朝" w:eastAsia="游明朝" w:hAnsi="游明朝" w:hint="eastAsia"/>
        </w:rPr>
        <w:t xml:space="preserve"> v1と呼ぶ)</w:t>
      </w:r>
      <w:r w:rsidR="007C45CE">
        <w:rPr>
          <w:rFonts w:ascii="游明朝" w:eastAsia="游明朝" w:hAnsi="游明朝" w:hint="eastAsia"/>
        </w:rPr>
        <w:t xml:space="preserve">, </w:t>
      </w:r>
      <w:proofErr w:type="spellStart"/>
      <w:r w:rsidR="004C4364">
        <w:rPr>
          <w:rFonts w:ascii="游明朝" w:eastAsia="游明朝" w:hAnsi="游明朝" w:hint="eastAsia"/>
        </w:rPr>
        <w:t>AlexNet+Transformer</w:t>
      </w:r>
      <w:proofErr w:type="spellEnd"/>
      <w:r w:rsidR="004C4364">
        <w:rPr>
          <w:rFonts w:ascii="游明朝" w:eastAsia="游明朝" w:hAnsi="游明朝" w:hint="eastAsia"/>
        </w:rPr>
        <w:t>(</w:t>
      </w:r>
      <w:r w:rsidR="00824088" w:rsidRPr="00824088">
        <w:rPr>
          <w:rFonts w:ascii="游明朝" w:eastAsia="游明朝" w:hAnsi="游明朝" w:hint="eastAsia"/>
        </w:rPr>
        <w:t>Global Average Pooling</w:t>
      </w:r>
      <w:r w:rsidR="004C4364">
        <w:rPr>
          <w:rFonts w:ascii="游明朝" w:eastAsia="游明朝" w:hAnsi="游明朝" w:hint="eastAsia"/>
        </w:rPr>
        <w:t>)</w:t>
      </w:r>
      <w:r w:rsidR="00B631BD" w:rsidRPr="00B631BD">
        <w:rPr>
          <w:rFonts w:ascii="游明朝" w:eastAsia="游明朝" w:hAnsi="游明朝" w:hint="eastAsia"/>
        </w:rPr>
        <w:t xml:space="preserve"> </w:t>
      </w:r>
      <w:r w:rsidR="00B631BD">
        <w:rPr>
          <w:rFonts w:ascii="游明朝" w:eastAsia="游明朝" w:hAnsi="游明朝" w:hint="eastAsia"/>
        </w:rPr>
        <w:t>(以降</w:t>
      </w:r>
      <w:proofErr w:type="spellStart"/>
      <w:r w:rsidR="00B631BD">
        <w:rPr>
          <w:rFonts w:ascii="游明朝" w:eastAsia="游明朝" w:hAnsi="游明朝" w:hint="eastAsia"/>
        </w:rPr>
        <w:t>Alex+Tf</w:t>
      </w:r>
      <w:proofErr w:type="spellEnd"/>
      <w:r w:rsidR="00B631BD">
        <w:rPr>
          <w:rFonts w:ascii="游明朝" w:eastAsia="游明朝" w:hAnsi="游明朝" w:hint="eastAsia"/>
        </w:rPr>
        <w:t xml:space="preserve"> v</w:t>
      </w:r>
      <w:r w:rsidR="00B631BD">
        <w:rPr>
          <w:rFonts w:ascii="游明朝" w:eastAsia="游明朝" w:hAnsi="游明朝" w:hint="eastAsia"/>
        </w:rPr>
        <w:t>2</w:t>
      </w:r>
      <w:r w:rsidR="00B631BD">
        <w:rPr>
          <w:rFonts w:ascii="游明朝" w:eastAsia="游明朝" w:hAnsi="游明朝" w:hint="eastAsia"/>
        </w:rPr>
        <w:t>と呼ぶ)</w:t>
      </w:r>
      <w:r w:rsidR="00D72EBB">
        <w:rPr>
          <w:rFonts w:ascii="游明朝" w:eastAsia="游明朝" w:hAnsi="游明朝" w:hint="eastAsia"/>
        </w:rPr>
        <w:t>の3つのモデル</w:t>
      </w:r>
      <w:r w:rsidR="00A423BC">
        <w:rPr>
          <w:rFonts w:ascii="游明朝" w:eastAsia="游明朝" w:hAnsi="游明朝" w:hint="eastAsia"/>
        </w:rPr>
        <w:t>で，重み付き平均を行った</w:t>
      </w:r>
      <w:r w:rsidR="00D72EBB">
        <w:rPr>
          <w:rFonts w:ascii="游明朝" w:eastAsia="游明朝" w:hAnsi="游明朝" w:hint="eastAsia"/>
        </w:rPr>
        <w:t>．</w:t>
      </w:r>
      <w:r w:rsidR="005B646C">
        <w:rPr>
          <w:rFonts w:ascii="游明朝" w:eastAsia="游明朝" w:hAnsi="游明朝" w:hint="eastAsia"/>
        </w:rPr>
        <w:t>重み</w:t>
      </w:r>
      <w:r w:rsidR="00A423BC">
        <w:rPr>
          <w:rFonts w:ascii="游明朝" w:eastAsia="游明朝" w:hAnsi="游明朝" w:hint="eastAsia"/>
        </w:rPr>
        <w:t>は</w:t>
      </w:r>
      <w:r w:rsidR="005B646C">
        <w:rPr>
          <w:rFonts w:ascii="游明朝" w:eastAsia="游明朝" w:hAnsi="游明朝" w:hint="eastAsia"/>
        </w:rPr>
        <w:t>，</w:t>
      </w:r>
      <w:r w:rsidR="00403709">
        <w:rPr>
          <w:rFonts w:ascii="游明朝" w:eastAsia="游明朝" w:hAnsi="游明朝" w:hint="eastAsia"/>
        </w:rPr>
        <w:t>各モデルの決定係数</w:t>
      </w:r>
      <w:r w:rsidR="008909B7">
        <w:rPr>
          <w:rFonts w:ascii="游明朝" w:eastAsia="游明朝" w:hAnsi="游明朝" w:hint="eastAsia"/>
        </w:rPr>
        <w:t>から誤差率を求め，その逆数から計算して</w:t>
      </w:r>
      <w:r w:rsidR="00C23333">
        <w:rPr>
          <w:rFonts w:ascii="游明朝" w:eastAsia="游明朝" w:hAnsi="游明朝" w:hint="eastAsia"/>
        </w:rPr>
        <w:t>アンサンブルの</w:t>
      </w:r>
      <w:r w:rsidR="00C602B7">
        <w:rPr>
          <w:rFonts w:ascii="游明朝" w:eastAsia="游明朝" w:hAnsi="游明朝" w:hint="eastAsia"/>
        </w:rPr>
        <w:t>熱流束</w:t>
      </w:r>
      <w:r w:rsidR="00C23333">
        <w:rPr>
          <w:rFonts w:ascii="游明朝" w:eastAsia="游明朝" w:hAnsi="游明朝" w:hint="eastAsia"/>
        </w:rPr>
        <w:t>予測値とした．</w:t>
      </w:r>
      <w:r w:rsidR="005B646C">
        <w:rPr>
          <w:rFonts w:ascii="游明朝" w:eastAsia="游明朝" w:hAnsi="游明朝"/>
        </w:rPr>
        <w:t xml:space="preserve"> </w:t>
      </w:r>
    </w:p>
    <w:p w14:paraId="60C58DCD" w14:textId="79E375DA" w:rsidR="00521DA9" w:rsidRDefault="002F3D3B" w:rsidP="00AA75F7">
      <w:pPr>
        <w:ind w:firstLineChars="100" w:firstLine="210"/>
        <w:rPr>
          <w:rFonts w:ascii="游明朝" w:eastAsia="游明朝" w:hAnsi="游明朝"/>
        </w:rPr>
      </w:pPr>
      <w:r>
        <w:rPr>
          <w:rFonts w:ascii="游明朝" w:eastAsia="游明朝" w:hAnsi="游明朝" w:hint="eastAsia"/>
        </w:rPr>
        <w:t>また，</w:t>
      </w:r>
      <w:r w:rsidR="007A2145">
        <w:rPr>
          <w:rFonts w:ascii="游明朝" w:eastAsia="游明朝" w:hAnsi="游明朝" w:hint="eastAsia"/>
        </w:rPr>
        <w:t>5分割交差検証によ</w:t>
      </w:r>
      <w:r w:rsidR="00FC1CD6">
        <w:rPr>
          <w:rFonts w:ascii="游明朝" w:eastAsia="游明朝" w:hAnsi="游明朝" w:hint="eastAsia"/>
        </w:rPr>
        <w:t>りモデルの汎化性能を評価し，標準誤差</w:t>
      </w:r>
      <w:r w:rsidR="00063952">
        <w:rPr>
          <w:rFonts w:ascii="游明朝" w:eastAsia="游明朝" w:hAnsi="游明朝" w:hint="eastAsia"/>
        </w:rPr>
        <w:t>を用いて表した</w:t>
      </w:r>
      <w:r w:rsidR="00FC1CD6">
        <w:rPr>
          <w:rFonts w:ascii="游明朝" w:eastAsia="游明朝" w:hAnsi="游明朝" w:hint="eastAsia"/>
        </w:rPr>
        <w:t>．</w:t>
      </w:r>
      <w:r w:rsidR="00521DA9">
        <w:rPr>
          <w:rFonts w:ascii="游明朝" w:eastAsia="游明朝" w:hAnsi="游明朝" w:hint="eastAsia"/>
        </w:rPr>
        <w:t>評価指標として</w:t>
      </w:r>
      <w:r w:rsidR="004C7AED">
        <w:rPr>
          <w:rFonts w:ascii="游明朝" w:eastAsia="游明朝" w:hAnsi="游明朝" w:hint="eastAsia"/>
        </w:rPr>
        <w:t>は，</w:t>
      </w:r>
      <w:r w:rsidR="00521DA9">
        <w:rPr>
          <w:rFonts w:ascii="游明朝" w:eastAsia="游明朝" w:hAnsi="游明朝" w:hint="eastAsia"/>
        </w:rPr>
        <w:t>決定係数とAUCを</w:t>
      </w:r>
      <w:r w:rsidR="003F5A35">
        <w:rPr>
          <w:rFonts w:ascii="游明朝" w:eastAsia="游明朝" w:hAnsi="游明朝" w:hint="eastAsia"/>
        </w:rPr>
        <w:t>用いて</w:t>
      </w:r>
      <w:r w:rsidR="00B5337A">
        <w:rPr>
          <w:rFonts w:ascii="游明朝" w:eastAsia="游明朝" w:hAnsi="游明朝" w:hint="eastAsia"/>
        </w:rPr>
        <w:t>検証した．</w:t>
      </w:r>
    </w:p>
    <w:p w14:paraId="50C27C69" w14:textId="77777777" w:rsidR="007A39E4" w:rsidRDefault="00B428C6" w:rsidP="002C7864">
      <w:pPr>
        <w:ind w:firstLineChars="100" w:firstLine="210"/>
        <w:rPr>
          <w:rFonts w:ascii="游明朝" w:eastAsia="游明朝" w:hAnsi="游明朝"/>
        </w:rPr>
      </w:pPr>
      <w:r>
        <w:rPr>
          <w:rFonts w:ascii="游明朝" w:eastAsia="游明朝" w:hAnsi="游明朝" w:hint="eastAsia"/>
        </w:rPr>
        <w:t>各モデルの結果として，まず</w:t>
      </w:r>
      <w:r w:rsidR="003F5A35">
        <w:rPr>
          <w:rFonts w:ascii="游明朝" w:eastAsia="游明朝" w:hAnsi="游明朝" w:hint="eastAsia"/>
        </w:rPr>
        <w:t>決定係数</w:t>
      </w:r>
      <w:r w:rsidR="00E035E3">
        <w:rPr>
          <w:rFonts w:ascii="游明朝" w:eastAsia="游明朝" w:hAnsi="游明朝" w:hint="eastAsia"/>
        </w:rPr>
        <w:t>の降順</w:t>
      </w:r>
      <w:r w:rsidR="00F858FA">
        <w:rPr>
          <w:rFonts w:ascii="游明朝" w:eastAsia="游明朝" w:hAnsi="游明朝" w:hint="eastAsia"/>
        </w:rPr>
        <w:t>にアンサンブル，</w:t>
      </w:r>
      <w:proofErr w:type="spellStart"/>
      <w:r w:rsidR="00824088">
        <w:rPr>
          <w:rFonts w:ascii="游明朝" w:eastAsia="游明朝" w:hAnsi="游明朝" w:hint="eastAsia"/>
        </w:rPr>
        <w:t>Alex+Tf</w:t>
      </w:r>
      <w:proofErr w:type="spellEnd"/>
      <w:r w:rsidR="00824088">
        <w:rPr>
          <w:rFonts w:ascii="游明朝" w:eastAsia="游明朝" w:hAnsi="游明朝" w:hint="eastAsia"/>
        </w:rPr>
        <w:t xml:space="preserve"> v</w:t>
      </w:r>
      <w:r w:rsidR="00824088">
        <w:rPr>
          <w:rFonts w:ascii="游明朝" w:eastAsia="游明朝" w:hAnsi="游明朝" w:hint="eastAsia"/>
        </w:rPr>
        <w:t>1，</w:t>
      </w:r>
      <w:proofErr w:type="spellStart"/>
      <w:r w:rsidR="0071330A">
        <w:rPr>
          <w:rFonts w:ascii="游明朝" w:eastAsia="游明朝" w:hAnsi="游明朝" w:hint="eastAsia"/>
        </w:rPr>
        <w:t>Alex+Tf</w:t>
      </w:r>
      <w:proofErr w:type="spellEnd"/>
      <w:r w:rsidR="0071330A">
        <w:rPr>
          <w:rFonts w:ascii="游明朝" w:eastAsia="游明朝" w:hAnsi="游明朝" w:hint="eastAsia"/>
        </w:rPr>
        <w:t xml:space="preserve"> v</w:t>
      </w:r>
      <w:r w:rsidR="0071330A">
        <w:rPr>
          <w:rFonts w:ascii="游明朝" w:eastAsia="游明朝" w:hAnsi="游明朝" w:hint="eastAsia"/>
        </w:rPr>
        <w:t>2，</w:t>
      </w:r>
      <w:proofErr w:type="spellStart"/>
      <w:r w:rsidR="0071330A">
        <w:rPr>
          <w:rFonts w:ascii="游明朝" w:eastAsia="游明朝" w:hAnsi="游明朝" w:hint="eastAsia"/>
        </w:rPr>
        <w:t>AlexNet</w:t>
      </w:r>
      <w:proofErr w:type="spellEnd"/>
      <w:r w:rsidR="0071330A">
        <w:rPr>
          <w:rFonts w:ascii="游明朝" w:eastAsia="游明朝" w:hAnsi="游明朝" w:hint="eastAsia"/>
        </w:rPr>
        <w:t>となり，値はそれぞれ</w:t>
      </w:r>
      <w:r w:rsidR="00014F9F">
        <w:rPr>
          <w:rFonts w:ascii="游明朝" w:eastAsia="游明朝" w:hAnsi="游明朝" w:hint="eastAsia"/>
        </w:rPr>
        <w:t>0.9</w:t>
      </w:r>
      <w:r w:rsidR="0071330A">
        <w:rPr>
          <w:rFonts w:ascii="游明朝" w:eastAsia="游明朝" w:hAnsi="游明朝" w:hint="eastAsia"/>
        </w:rPr>
        <w:t>009</w:t>
      </w:r>
      <w:r w:rsidR="00C003CB">
        <w:rPr>
          <w:rFonts w:ascii="游明朝" w:eastAsia="游明朝" w:hAnsi="游明朝" w:hint="eastAsia"/>
        </w:rPr>
        <w:t>±0.0</w:t>
      </w:r>
      <w:r w:rsidR="007830AE">
        <w:rPr>
          <w:rFonts w:ascii="游明朝" w:eastAsia="游明朝" w:hAnsi="游明朝" w:hint="eastAsia"/>
        </w:rPr>
        <w:t>107</w:t>
      </w:r>
      <w:r w:rsidR="00014F9F">
        <w:rPr>
          <w:rFonts w:ascii="游明朝" w:eastAsia="游明朝" w:hAnsi="游明朝" w:hint="eastAsia"/>
        </w:rPr>
        <w:t>，0.90</w:t>
      </w:r>
      <w:r w:rsidR="007830AE">
        <w:rPr>
          <w:rFonts w:ascii="游明朝" w:eastAsia="游明朝" w:hAnsi="游明朝" w:hint="eastAsia"/>
        </w:rPr>
        <w:t>01</w:t>
      </w:r>
      <w:r w:rsidR="008D5C2F">
        <w:rPr>
          <w:rFonts w:ascii="游明朝" w:eastAsia="游明朝" w:hAnsi="游明朝" w:hint="eastAsia"/>
        </w:rPr>
        <w:t>±0.0</w:t>
      </w:r>
      <w:r w:rsidR="007830AE">
        <w:rPr>
          <w:rFonts w:ascii="游明朝" w:eastAsia="游明朝" w:hAnsi="游明朝" w:hint="eastAsia"/>
        </w:rPr>
        <w:t>124</w:t>
      </w:r>
      <w:r w:rsidR="00014F9F">
        <w:rPr>
          <w:rFonts w:ascii="游明朝" w:eastAsia="游明朝" w:hAnsi="游明朝" w:hint="eastAsia"/>
        </w:rPr>
        <w:t>，0.</w:t>
      </w:r>
      <w:r w:rsidR="007830AE">
        <w:rPr>
          <w:rFonts w:ascii="游明朝" w:eastAsia="游明朝" w:hAnsi="游明朝" w:hint="eastAsia"/>
        </w:rPr>
        <w:t>8962</w:t>
      </w:r>
      <w:r w:rsidR="008D5C2F">
        <w:rPr>
          <w:rFonts w:ascii="游明朝" w:eastAsia="游明朝" w:hAnsi="游明朝" w:hint="eastAsia"/>
        </w:rPr>
        <w:t>±0.</w:t>
      </w:r>
      <w:r w:rsidR="007830AE">
        <w:rPr>
          <w:rFonts w:ascii="游明朝" w:eastAsia="游明朝" w:hAnsi="游明朝" w:hint="eastAsia"/>
        </w:rPr>
        <w:t>0149</w:t>
      </w:r>
      <w:r w:rsidR="00014F9F">
        <w:rPr>
          <w:rFonts w:ascii="游明朝" w:eastAsia="游明朝" w:hAnsi="游明朝" w:hint="eastAsia"/>
        </w:rPr>
        <w:t>，0</w:t>
      </w:r>
      <w:r w:rsidR="00E778E0">
        <w:rPr>
          <w:rFonts w:ascii="游明朝" w:eastAsia="游明朝" w:hAnsi="游明朝" w:hint="eastAsia"/>
        </w:rPr>
        <w:t>.7218</w:t>
      </w:r>
      <w:r w:rsidR="008D5C2F">
        <w:rPr>
          <w:rFonts w:ascii="游明朝" w:eastAsia="游明朝" w:hAnsi="游明朝" w:hint="eastAsia"/>
        </w:rPr>
        <w:t>±0.0</w:t>
      </w:r>
      <w:r w:rsidR="00E778E0">
        <w:rPr>
          <w:rFonts w:ascii="游明朝" w:eastAsia="游明朝" w:hAnsi="游明朝" w:hint="eastAsia"/>
        </w:rPr>
        <w:t>595</w:t>
      </w:r>
      <w:r w:rsidR="00014F9F">
        <w:rPr>
          <w:rFonts w:ascii="游明朝" w:eastAsia="游明朝" w:hAnsi="游明朝" w:hint="eastAsia"/>
        </w:rPr>
        <w:t>となった．</w:t>
      </w:r>
      <w:r w:rsidR="00A07DA9">
        <w:rPr>
          <w:rFonts w:ascii="游明朝" w:eastAsia="游明朝" w:hAnsi="游明朝" w:hint="eastAsia"/>
        </w:rPr>
        <w:t>また，</w:t>
      </w:r>
      <w:r w:rsidR="001F2C82">
        <w:rPr>
          <w:rFonts w:ascii="游明朝" w:eastAsia="游明朝" w:hAnsi="游明朝" w:hint="eastAsia"/>
        </w:rPr>
        <w:t>AUC</w:t>
      </w:r>
      <w:r w:rsidR="00632B58">
        <w:rPr>
          <w:rFonts w:ascii="游明朝" w:eastAsia="游明朝" w:hAnsi="游明朝" w:hint="eastAsia"/>
        </w:rPr>
        <w:t>の結果は</w:t>
      </w:r>
      <w:r w:rsidR="00E035E3">
        <w:rPr>
          <w:rFonts w:ascii="游明朝" w:eastAsia="游明朝" w:hAnsi="游明朝" w:hint="eastAsia"/>
        </w:rPr>
        <w:t>，降順に</w:t>
      </w:r>
      <w:proofErr w:type="spellStart"/>
      <w:r w:rsidR="00E035E3">
        <w:rPr>
          <w:rFonts w:ascii="游明朝" w:eastAsia="游明朝" w:hAnsi="游明朝" w:hint="eastAsia"/>
        </w:rPr>
        <w:t>Alex+Tf</w:t>
      </w:r>
      <w:proofErr w:type="spellEnd"/>
      <w:r w:rsidR="00E035E3">
        <w:rPr>
          <w:rFonts w:ascii="游明朝" w:eastAsia="游明朝" w:hAnsi="游明朝" w:hint="eastAsia"/>
        </w:rPr>
        <w:t xml:space="preserve"> v2</w:t>
      </w:r>
      <w:r w:rsidR="00A94066">
        <w:rPr>
          <w:rFonts w:ascii="游明朝" w:eastAsia="游明朝" w:hAnsi="游明朝" w:hint="eastAsia"/>
        </w:rPr>
        <w:t>，</w:t>
      </w:r>
      <w:proofErr w:type="spellStart"/>
      <w:r w:rsidR="00907800">
        <w:rPr>
          <w:rFonts w:ascii="游明朝" w:eastAsia="游明朝" w:hAnsi="游明朝" w:hint="eastAsia"/>
        </w:rPr>
        <w:t>AlexNet</w:t>
      </w:r>
      <w:proofErr w:type="spellEnd"/>
      <w:r w:rsidR="00907800">
        <w:rPr>
          <w:rFonts w:ascii="游明朝" w:eastAsia="游明朝" w:hAnsi="游明朝" w:hint="eastAsia"/>
        </w:rPr>
        <w:t>，アンサンブル</w:t>
      </w:r>
      <w:r w:rsidR="00A94066">
        <w:rPr>
          <w:rFonts w:ascii="游明朝" w:eastAsia="游明朝" w:hAnsi="游明朝" w:hint="eastAsia"/>
        </w:rPr>
        <w:t>，</w:t>
      </w:r>
      <w:proofErr w:type="spellStart"/>
      <w:r w:rsidR="00A73E7A">
        <w:rPr>
          <w:rFonts w:ascii="游明朝" w:eastAsia="游明朝" w:hAnsi="游明朝" w:hint="eastAsia"/>
        </w:rPr>
        <w:t>Alex+Tf</w:t>
      </w:r>
      <w:proofErr w:type="spellEnd"/>
      <w:r w:rsidR="00A73E7A">
        <w:rPr>
          <w:rFonts w:ascii="游明朝" w:eastAsia="游明朝" w:hAnsi="游明朝" w:hint="eastAsia"/>
        </w:rPr>
        <w:t xml:space="preserve"> v1</w:t>
      </w:r>
      <w:r w:rsidR="00A94066">
        <w:rPr>
          <w:rFonts w:ascii="游明朝" w:eastAsia="游明朝" w:hAnsi="游明朝" w:hint="eastAsia"/>
        </w:rPr>
        <w:t>とな</w:t>
      </w:r>
      <w:r w:rsidR="00A73E7A">
        <w:rPr>
          <w:rFonts w:ascii="游明朝" w:eastAsia="游明朝" w:hAnsi="游明朝" w:hint="eastAsia"/>
        </w:rPr>
        <w:t>り</w:t>
      </w:r>
      <w:r w:rsidR="00A73E7A">
        <w:rPr>
          <w:rFonts w:ascii="游明朝" w:eastAsia="游明朝" w:hAnsi="游明朝" w:hint="eastAsia"/>
        </w:rPr>
        <w:t>，値はそれぞれ0.</w:t>
      </w:r>
      <w:r w:rsidR="00A25087">
        <w:rPr>
          <w:rFonts w:ascii="游明朝" w:eastAsia="游明朝" w:hAnsi="游明朝" w:hint="eastAsia"/>
        </w:rPr>
        <w:t>8708</w:t>
      </w:r>
      <w:r w:rsidR="00A73E7A">
        <w:rPr>
          <w:rFonts w:ascii="游明朝" w:eastAsia="游明朝" w:hAnsi="游明朝" w:hint="eastAsia"/>
        </w:rPr>
        <w:t>±0.0</w:t>
      </w:r>
      <w:r w:rsidR="00A25087">
        <w:rPr>
          <w:rFonts w:ascii="游明朝" w:eastAsia="游明朝" w:hAnsi="游明朝" w:hint="eastAsia"/>
        </w:rPr>
        <w:t>085</w:t>
      </w:r>
      <w:r w:rsidR="00A73E7A">
        <w:rPr>
          <w:rFonts w:ascii="游明朝" w:eastAsia="游明朝" w:hAnsi="游明朝" w:hint="eastAsia"/>
        </w:rPr>
        <w:t>，0.</w:t>
      </w:r>
      <w:r w:rsidR="00630BF4">
        <w:rPr>
          <w:rFonts w:ascii="游明朝" w:eastAsia="游明朝" w:hAnsi="游明朝" w:hint="eastAsia"/>
        </w:rPr>
        <w:t>8691</w:t>
      </w:r>
      <w:r w:rsidR="00A73E7A">
        <w:rPr>
          <w:rFonts w:ascii="游明朝" w:eastAsia="游明朝" w:hAnsi="游明朝" w:hint="eastAsia"/>
        </w:rPr>
        <w:t>±0.01</w:t>
      </w:r>
      <w:r w:rsidR="009B1C6C">
        <w:rPr>
          <w:rFonts w:ascii="游明朝" w:eastAsia="游明朝" w:hAnsi="游明朝" w:hint="eastAsia"/>
        </w:rPr>
        <w:t>64</w:t>
      </w:r>
      <w:r w:rsidR="00A73E7A">
        <w:rPr>
          <w:rFonts w:ascii="游明朝" w:eastAsia="游明朝" w:hAnsi="游明朝" w:hint="eastAsia"/>
        </w:rPr>
        <w:t>，0.8</w:t>
      </w:r>
      <w:r w:rsidR="009B1C6C">
        <w:rPr>
          <w:rFonts w:ascii="游明朝" w:eastAsia="游明朝" w:hAnsi="游明朝" w:hint="eastAsia"/>
        </w:rPr>
        <w:t>668</w:t>
      </w:r>
      <w:r w:rsidR="00A73E7A">
        <w:rPr>
          <w:rFonts w:ascii="游明朝" w:eastAsia="游明朝" w:hAnsi="游明朝" w:hint="eastAsia"/>
        </w:rPr>
        <w:t>±0.0</w:t>
      </w:r>
      <w:r w:rsidR="009B1C6C">
        <w:rPr>
          <w:rFonts w:ascii="游明朝" w:eastAsia="游明朝" w:hAnsi="游明朝" w:hint="eastAsia"/>
        </w:rPr>
        <w:t>124</w:t>
      </w:r>
      <w:r w:rsidR="00A73E7A">
        <w:rPr>
          <w:rFonts w:ascii="游明朝" w:eastAsia="游明朝" w:hAnsi="游明朝" w:hint="eastAsia"/>
        </w:rPr>
        <w:t>，0.</w:t>
      </w:r>
      <w:r w:rsidR="009B1C6C">
        <w:rPr>
          <w:rFonts w:ascii="游明朝" w:eastAsia="游明朝" w:hAnsi="游明朝" w:hint="eastAsia"/>
        </w:rPr>
        <w:t>8636</w:t>
      </w:r>
      <w:r w:rsidR="00A73E7A">
        <w:rPr>
          <w:rFonts w:ascii="游明朝" w:eastAsia="游明朝" w:hAnsi="游明朝" w:hint="eastAsia"/>
        </w:rPr>
        <w:t>±0.</w:t>
      </w:r>
      <w:r w:rsidR="009B1C6C">
        <w:rPr>
          <w:rFonts w:ascii="游明朝" w:eastAsia="游明朝" w:hAnsi="游明朝" w:hint="eastAsia"/>
        </w:rPr>
        <w:t>0163</w:t>
      </w:r>
      <w:r w:rsidR="00A73E7A">
        <w:rPr>
          <w:rFonts w:ascii="游明朝" w:eastAsia="游明朝" w:hAnsi="游明朝" w:hint="eastAsia"/>
        </w:rPr>
        <w:t>となった．</w:t>
      </w:r>
      <w:r w:rsidR="007A39E4">
        <w:rPr>
          <w:rFonts w:ascii="游明朝" w:eastAsia="游明朝" w:hAnsi="游明朝" w:hint="eastAsia"/>
        </w:rPr>
        <w:t>こ</w:t>
      </w:r>
      <w:r w:rsidR="007A39E4">
        <w:rPr>
          <w:rFonts w:ascii="游明朝" w:eastAsia="游明朝" w:hAnsi="游明朝" w:hint="eastAsia"/>
        </w:rPr>
        <w:t>の</w:t>
      </w:r>
      <w:r w:rsidR="007A39E4">
        <w:rPr>
          <w:rFonts w:ascii="游明朝" w:eastAsia="游明朝" w:hAnsi="游明朝" w:hint="eastAsia"/>
        </w:rPr>
        <w:t>結果をそれぞれ</w:t>
      </w:r>
      <w:r w:rsidR="007A39E4">
        <w:rPr>
          <w:rFonts w:ascii="游明朝" w:eastAsia="游明朝" w:hAnsi="游明朝"/>
        </w:rPr>
        <w:t>Fig.</w:t>
      </w:r>
      <w:r w:rsidR="007A39E4">
        <w:rPr>
          <w:rFonts w:ascii="游明朝" w:eastAsia="游明朝" w:hAnsi="游明朝" w:hint="eastAsia"/>
        </w:rPr>
        <w:t>3に示した．</w:t>
      </w:r>
    </w:p>
    <w:p w14:paraId="3414BC2E" w14:textId="77777777" w:rsidR="007A39E4" w:rsidRDefault="007A39E4" w:rsidP="002C7864">
      <w:pPr>
        <w:ind w:firstLineChars="100" w:firstLine="210"/>
        <w:rPr>
          <w:rFonts w:ascii="游明朝" w:eastAsia="游明朝" w:hAnsi="游明朝"/>
        </w:rPr>
      </w:pPr>
    </w:p>
    <w:p w14:paraId="6639884B" w14:textId="70D8E95F" w:rsidR="007A39E4" w:rsidRDefault="001848B3" w:rsidP="001848B3">
      <w:pPr>
        <w:ind w:firstLineChars="100" w:firstLine="210"/>
        <w:rPr>
          <w:rFonts w:ascii="游明朝" w:eastAsia="游明朝" w:hAnsi="游明朝" w:hint="eastAsia"/>
        </w:rPr>
      </w:pPr>
      <w:r>
        <w:rPr>
          <w:rFonts w:ascii="游明朝" w:eastAsia="游明朝" w:hAnsi="游明朝" w:hint="eastAsia"/>
          <w:noProof/>
        </w:rPr>
        <w:drawing>
          <wp:inline distT="0" distB="0" distL="0" distR="0" wp14:anchorId="6114245B" wp14:editId="219C2DDC">
            <wp:extent cx="2729171" cy="979718"/>
            <wp:effectExtent l="0" t="0" r="0" b="0"/>
            <wp:docPr id="714796342" name="図 1"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96342" name="図 1" descr="グラフ, 棒グラフ&#10;&#10;AI 生成コンテンツは誤りを含む可能性があります。"/>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1343" cy="987677"/>
                    </a:xfrm>
                    <a:prstGeom prst="rect">
                      <a:avLst/>
                    </a:prstGeom>
                    <a:noFill/>
                    <a:ln>
                      <a:noFill/>
                    </a:ln>
                  </pic:spPr>
                </pic:pic>
              </a:graphicData>
            </a:graphic>
          </wp:inline>
        </w:drawing>
      </w:r>
    </w:p>
    <w:p w14:paraId="1F352493" w14:textId="08E4332D" w:rsidR="007A39E4" w:rsidRPr="006A1FE1" w:rsidRDefault="007A39E4" w:rsidP="007A39E4">
      <w:pPr>
        <w:jc w:val="center"/>
        <w:rPr>
          <w:rFonts w:ascii="游明朝" w:eastAsia="游明朝" w:hAnsi="游明朝"/>
          <w:sz w:val="18"/>
          <w:szCs w:val="18"/>
        </w:rPr>
      </w:pPr>
      <w:r w:rsidRPr="006A1FE1">
        <w:rPr>
          <w:rFonts w:ascii="游明朝" w:eastAsia="游明朝" w:hAnsi="游明朝"/>
          <w:b/>
          <w:bCs/>
          <w:sz w:val="18"/>
          <w:szCs w:val="18"/>
        </w:rPr>
        <w:t>Fig.</w:t>
      </w:r>
      <w:r w:rsidRPr="006A1FE1">
        <w:rPr>
          <w:rFonts w:ascii="游明朝" w:eastAsia="游明朝" w:hAnsi="游明朝" w:hint="eastAsia"/>
          <w:b/>
          <w:bCs/>
          <w:sz w:val="18"/>
          <w:szCs w:val="18"/>
        </w:rPr>
        <w:t>3</w:t>
      </w:r>
      <w:r w:rsidRPr="006A1FE1">
        <w:rPr>
          <w:rFonts w:ascii="游明朝" w:eastAsia="游明朝" w:hAnsi="游明朝" w:hint="eastAsia"/>
          <w:sz w:val="18"/>
          <w:szCs w:val="18"/>
        </w:rPr>
        <w:t xml:space="preserve">　</w:t>
      </w:r>
      <w:r w:rsidR="008544F9" w:rsidRPr="008544F9">
        <w:t xml:space="preserve"> </w:t>
      </w:r>
      <w:r w:rsidR="008544F9" w:rsidRPr="008544F9">
        <w:rPr>
          <w:rFonts w:ascii="游明朝" w:eastAsia="游明朝" w:hAnsi="游明朝"/>
          <w:sz w:val="18"/>
          <w:szCs w:val="18"/>
        </w:rPr>
        <w:t>Comparison of evaluation indices by model</w:t>
      </w:r>
    </w:p>
    <w:p w14:paraId="3C18D1CB" w14:textId="5BE1DDD7" w:rsidR="007A39E4" w:rsidRPr="007A39E4" w:rsidRDefault="007A39E4" w:rsidP="002C7864">
      <w:pPr>
        <w:ind w:firstLineChars="100" w:firstLine="210"/>
        <w:rPr>
          <w:rFonts w:ascii="游明朝" w:eastAsia="游明朝" w:hAnsi="游明朝" w:hint="eastAsia"/>
        </w:rPr>
      </w:pPr>
    </w:p>
    <w:p w14:paraId="40D9E9BF" w14:textId="0F14338E" w:rsidR="00A94066" w:rsidRDefault="00CC3B76" w:rsidP="002C7864">
      <w:pPr>
        <w:ind w:firstLineChars="100" w:firstLine="210"/>
        <w:rPr>
          <w:rFonts w:ascii="游明朝" w:eastAsia="游明朝" w:hAnsi="游明朝" w:hint="eastAsia"/>
        </w:rPr>
      </w:pPr>
      <w:r>
        <w:rPr>
          <w:rFonts w:ascii="游明朝" w:eastAsia="游明朝" w:hAnsi="游明朝" w:hint="eastAsia"/>
        </w:rPr>
        <w:t>決定係数</w:t>
      </w:r>
      <w:r w:rsidR="00ED26B9">
        <w:rPr>
          <w:rFonts w:ascii="游明朝" w:eastAsia="游明朝" w:hAnsi="游明朝" w:hint="eastAsia"/>
        </w:rPr>
        <w:t>の</w:t>
      </w:r>
      <w:r>
        <w:rPr>
          <w:rFonts w:ascii="游明朝" w:eastAsia="游明朝" w:hAnsi="游明朝" w:hint="eastAsia"/>
        </w:rPr>
        <w:t>結果</w:t>
      </w:r>
      <w:r w:rsidR="00ED26B9">
        <w:rPr>
          <w:rFonts w:ascii="游明朝" w:eastAsia="游明朝" w:hAnsi="游明朝" w:hint="eastAsia"/>
        </w:rPr>
        <w:t>ではアンサンブル</w:t>
      </w:r>
      <w:r>
        <w:rPr>
          <w:rFonts w:ascii="游明朝" w:eastAsia="游明朝" w:hAnsi="游明朝" w:hint="eastAsia"/>
        </w:rPr>
        <w:t>が最も高い値であ</w:t>
      </w:r>
      <w:r w:rsidR="004F450B">
        <w:rPr>
          <w:rFonts w:ascii="游明朝" w:eastAsia="游明朝" w:hAnsi="游明朝" w:hint="eastAsia"/>
        </w:rPr>
        <w:t>り，今後さらにチューニングすることにより</w:t>
      </w:r>
      <w:r w:rsidR="0080521A">
        <w:rPr>
          <w:rFonts w:ascii="游明朝" w:eastAsia="游明朝" w:hAnsi="游明朝" w:hint="eastAsia"/>
        </w:rPr>
        <w:t>，さらに高い効果が期待できる．また，</w:t>
      </w:r>
      <w:r w:rsidR="004F3307">
        <w:rPr>
          <w:rFonts w:ascii="游明朝" w:eastAsia="游明朝" w:hAnsi="游明朝" w:hint="eastAsia"/>
        </w:rPr>
        <w:t>アンサンブルを除いた</w:t>
      </w:r>
      <w:r w:rsidR="001C7B4C">
        <w:rPr>
          <w:rFonts w:ascii="游明朝" w:eastAsia="游明朝" w:hAnsi="游明朝" w:hint="eastAsia"/>
        </w:rPr>
        <w:t>結果ではTransformerアーキテクチャのモデルが高い精度を誇っており，時系列データへの高い効果が期待できる．</w:t>
      </w:r>
    </w:p>
    <w:p w14:paraId="320DC954" w14:textId="77777777" w:rsidR="005A7E71" w:rsidRPr="0087344C" w:rsidRDefault="005A7E71" w:rsidP="0061575E">
      <w:pPr>
        <w:rPr>
          <w:rFonts w:ascii="游明朝" w:eastAsia="游明朝" w:hAnsi="游明朝" w:hint="eastAsia"/>
        </w:rPr>
      </w:pPr>
    </w:p>
    <w:p w14:paraId="137FFF36" w14:textId="5D36A97B" w:rsidR="0084349C" w:rsidRPr="00711302" w:rsidRDefault="009F4968" w:rsidP="0084349C">
      <w:pPr>
        <w:rPr>
          <w:rFonts w:ascii="游明朝" w:eastAsia="游明朝" w:hAnsi="游明朝"/>
          <w:b/>
          <w:bCs/>
          <w:sz w:val="22"/>
          <w:szCs w:val="24"/>
        </w:rPr>
      </w:pPr>
      <w:r>
        <w:rPr>
          <w:rFonts w:ascii="游明朝" w:eastAsia="游明朝" w:hAnsi="游明朝" w:hint="eastAsia"/>
          <w:b/>
          <w:bCs/>
          <w:sz w:val="22"/>
          <w:szCs w:val="24"/>
        </w:rPr>
        <w:t>4</w:t>
      </w:r>
      <w:r w:rsidR="0084349C" w:rsidRPr="00711302">
        <w:rPr>
          <w:rFonts w:ascii="游明朝" w:eastAsia="游明朝" w:hAnsi="游明朝"/>
          <w:b/>
          <w:bCs/>
          <w:sz w:val="22"/>
          <w:szCs w:val="24"/>
        </w:rPr>
        <w:t>.</w:t>
      </w:r>
      <w:r w:rsidR="0084349C" w:rsidRPr="00711302">
        <w:rPr>
          <w:rFonts w:ascii="游明朝" w:eastAsia="游明朝" w:hAnsi="游明朝" w:hint="eastAsia"/>
          <w:b/>
          <w:bCs/>
          <w:sz w:val="22"/>
          <w:szCs w:val="24"/>
        </w:rPr>
        <w:t xml:space="preserve">　</w:t>
      </w:r>
      <w:r w:rsidR="00711302" w:rsidRPr="00711302">
        <w:rPr>
          <w:rFonts w:ascii="游明朝" w:eastAsia="游明朝" w:hAnsi="游明朝" w:hint="eastAsia"/>
          <w:b/>
          <w:bCs/>
          <w:sz w:val="22"/>
          <w:szCs w:val="24"/>
        </w:rPr>
        <w:t>まとめ</w:t>
      </w:r>
    </w:p>
    <w:p w14:paraId="54F3A133" w14:textId="57EE52C0" w:rsidR="004C1F62" w:rsidRDefault="000C3F33" w:rsidP="00853F9C">
      <w:pPr>
        <w:rPr>
          <w:rFonts w:ascii="游明朝" w:eastAsia="游明朝" w:hAnsi="游明朝"/>
        </w:rPr>
      </w:pPr>
      <w:r>
        <w:rPr>
          <w:rFonts w:ascii="游明朝" w:eastAsia="游明朝" w:hAnsi="游明朝" w:hint="eastAsia"/>
        </w:rPr>
        <w:t xml:space="preserve">　</w:t>
      </w:r>
      <w:r w:rsidR="00320158">
        <w:rPr>
          <w:rFonts w:ascii="游明朝" w:eastAsia="游明朝" w:hAnsi="游明朝" w:hint="eastAsia"/>
        </w:rPr>
        <w:t>本</w:t>
      </w:r>
      <w:r w:rsidR="0049268A">
        <w:rPr>
          <w:rFonts w:ascii="游明朝" w:eastAsia="游明朝" w:hAnsi="游明朝" w:hint="eastAsia"/>
        </w:rPr>
        <w:t>研究</w:t>
      </w:r>
      <w:r w:rsidR="00320158">
        <w:rPr>
          <w:rFonts w:ascii="游明朝" w:eastAsia="游明朝" w:hAnsi="游明朝" w:hint="eastAsia"/>
        </w:rPr>
        <w:t>では</w:t>
      </w:r>
      <w:r w:rsidR="00A20681">
        <w:rPr>
          <w:rFonts w:ascii="游明朝" w:eastAsia="游明朝" w:hAnsi="游明朝" w:hint="eastAsia"/>
        </w:rPr>
        <w:t xml:space="preserve">， </w:t>
      </w:r>
      <w:proofErr w:type="spellStart"/>
      <w:r w:rsidR="0090688B">
        <w:rPr>
          <w:rFonts w:ascii="游明朝" w:eastAsia="游明朝" w:hAnsi="游明朝" w:hint="eastAsia"/>
        </w:rPr>
        <w:t>AlexNet</w:t>
      </w:r>
      <w:proofErr w:type="spellEnd"/>
      <w:r w:rsidR="0090688B">
        <w:rPr>
          <w:rFonts w:ascii="游明朝" w:eastAsia="游明朝" w:hAnsi="游明朝" w:hint="eastAsia"/>
        </w:rPr>
        <w:t>と時系列データに適するTransformerアーキテクチャの統合モデルを使用</w:t>
      </w:r>
      <w:r w:rsidR="00320158">
        <w:rPr>
          <w:rFonts w:ascii="游明朝" w:eastAsia="游明朝" w:hAnsi="游明朝" w:hint="eastAsia"/>
        </w:rPr>
        <w:t>してアンサンブルを行い、評価をした．</w:t>
      </w:r>
      <w:r w:rsidR="0072673D">
        <w:rPr>
          <w:rFonts w:ascii="游明朝" w:eastAsia="游明朝" w:hAnsi="游明朝" w:hint="eastAsia"/>
        </w:rPr>
        <w:t>回帰分析で</w:t>
      </w:r>
      <w:r w:rsidR="00D0666F">
        <w:rPr>
          <w:rFonts w:ascii="游明朝" w:eastAsia="游明朝" w:hAnsi="游明朝" w:hint="eastAsia"/>
        </w:rPr>
        <w:t>の</w:t>
      </w:r>
      <w:r w:rsidR="0072673D">
        <w:rPr>
          <w:rFonts w:ascii="游明朝" w:eastAsia="游明朝" w:hAnsi="游明朝" w:hint="eastAsia"/>
        </w:rPr>
        <w:t>熱流束予測</w:t>
      </w:r>
      <w:r w:rsidR="0062173A">
        <w:rPr>
          <w:rFonts w:ascii="游明朝" w:eastAsia="游明朝" w:hAnsi="游明朝" w:hint="eastAsia"/>
        </w:rPr>
        <w:t>に対して，CNNアーキテクチャ</w:t>
      </w:r>
      <w:r w:rsidR="00D0666F">
        <w:rPr>
          <w:rFonts w:ascii="游明朝" w:eastAsia="游明朝" w:hAnsi="游明朝" w:hint="eastAsia"/>
        </w:rPr>
        <w:t>のみならずAttention機構の含まれるアーキテクチャ</w:t>
      </w:r>
      <w:r w:rsidR="00A71D21">
        <w:rPr>
          <w:rFonts w:ascii="游明朝" w:eastAsia="游明朝" w:hAnsi="游明朝" w:hint="eastAsia"/>
        </w:rPr>
        <w:t>が有効である可能性が示唆された．</w:t>
      </w:r>
      <w:r w:rsidR="00673864">
        <w:rPr>
          <w:rFonts w:ascii="游明朝" w:eastAsia="游明朝" w:hAnsi="游明朝" w:hint="eastAsia"/>
        </w:rPr>
        <w:t>今後は</w:t>
      </w:r>
      <w:r w:rsidR="003A7AF1">
        <w:rPr>
          <w:rFonts w:ascii="游明朝" w:eastAsia="游明朝" w:hAnsi="游明朝" w:hint="eastAsia"/>
        </w:rPr>
        <w:t>さらに発展的なモデル</w:t>
      </w:r>
      <w:r w:rsidR="00FC0472">
        <w:rPr>
          <w:rFonts w:ascii="游明朝" w:eastAsia="游明朝" w:hAnsi="游明朝" w:hint="eastAsia"/>
        </w:rPr>
        <w:t>の試構築</w:t>
      </w:r>
      <w:r w:rsidR="004C1F62">
        <w:rPr>
          <w:rFonts w:ascii="游明朝" w:eastAsia="游明朝" w:hAnsi="游明朝" w:hint="eastAsia"/>
        </w:rPr>
        <w:t>，</w:t>
      </w:r>
      <w:r w:rsidR="00FC0472">
        <w:rPr>
          <w:rFonts w:ascii="游明朝" w:eastAsia="游明朝" w:hAnsi="游明朝" w:hint="eastAsia"/>
        </w:rPr>
        <w:t>にゅりょくデータの最適化，パラメータチューニングなどを経て，</w:t>
      </w:r>
      <w:r w:rsidR="004C1F62">
        <w:rPr>
          <w:rFonts w:ascii="游明朝" w:eastAsia="游明朝" w:hAnsi="游明朝" w:hint="eastAsia"/>
        </w:rPr>
        <w:t>再度モデル評価を行っていく．また，</w:t>
      </w:r>
      <w:r w:rsidR="00DE6D48">
        <w:rPr>
          <w:rFonts w:ascii="游明朝" w:eastAsia="游明朝" w:hAnsi="游明朝" w:hint="eastAsia"/>
        </w:rPr>
        <w:t>多様な</w:t>
      </w:r>
      <w:r w:rsidR="00F2237D">
        <w:rPr>
          <w:rFonts w:ascii="游明朝" w:eastAsia="游明朝" w:hAnsi="游明朝" w:hint="eastAsia"/>
        </w:rPr>
        <w:t>種類の実験データによるデータ拡張や，</w:t>
      </w:r>
      <w:r w:rsidR="002A2F67">
        <w:rPr>
          <w:rFonts w:ascii="游明朝" w:eastAsia="游明朝" w:hAnsi="游明朝" w:hint="eastAsia"/>
        </w:rPr>
        <w:t>水流動音やホワイトノイズなどの背景雑音を音響データに加え</w:t>
      </w:r>
      <w:r w:rsidR="00F2237D">
        <w:rPr>
          <w:rFonts w:ascii="游明朝" w:eastAsia="游明朝" w:hAnsi="游明朝" w:hint="eastAsia"/>
        </w:rPr>
        <w:t>て学習・推論する</w:t>
      </w:r>
      <w:r w:rsidR="002A2F67">
        <w:rPr>
          <w:rFonts w:ascii="游明朝" w:eastAsia="游明朝" w:hAnsi="游明朝" w:hint="eastAsia"/>
        </w:rPr>
        <w:t>ことで，</w:t>
      </w:r>
      <w:r w:rsidR="00F2237D">
        <w:rPr>
          <w:rFonts w:ascii="游明朝" w:eastAsia="游明朝" w:hAnsi="游明朝" w:hint="eastAsia"/>
        </w:rPr>
        <w:t>試構築モデルの汎用性や</w:t>
      </w:r>
      <w:r w:rsidR="00FF0797">
        <w:rPr>
          <w:rFonts w:ascii="游明朝" w:eastAsia="游明朝" w:hAnsi="游明朝" w:hint="eastAsia"/>
        </w:rPr>
        <w:t>頑健性についても検証していく．</w:t>
      </w:r>
    </w:p>
    <w:p w14:paraId="63360068" w14:textId="77777777" w:rsidR="00515C57" w:rsidRDefault="00515C57" w:rsidP="00853F9C">
      <w:pPr>
        <w:rPr>
          <w:rFonts w:ascii="游明朝" w:eastAsia="游明朝" w:hAnsi="游明朝"/>
        </w:rPr>
      </w:pPr>
    </w:p>
    <w:p w14:paraId="41527A07" w14:textId="3EAC5F05" w:rsidR="008B20C4" w:rsidRPr="00711302" w:rsidRDefault="009F4968" w:rsidP="008B20C4">
      <w:pPr>
        <w:rPr>
          <w:rFonts w:ascii="游明朝" w:eastAsia="游明朝" w:hAnsi="游明朝"/>
          <w:b/>
          <w:bCs/>
          <w:sz w:val="22"/>
          <w:szCs w:val="24"/>
        </w:rPr>
      </w:pPr>
      <w:r>
        <w:rPr>
          <w:rFonts w:ascii="游明朝" w:eastAsia="游明朝" w:hAnsi="游明朝" w:hint="eastAsia"/>
          <w:b/>
          <w:bCs/>
          <w:sz w:val="22"/>
          <w:szCs w:val="24"/>
        </w:rPr>
        <w:t>5</w:t>
      </w:r>
      <w:r w:rsidR="008B20C4" w:rsidRPr="00711302">
        <w:rPr>
          <w:rFonts w:ascii="游明朝" w:eastAsia="游明朝" w:hAnsi="游明朝"/>
          <w:b/>
          <w:bCs/>
          <w:sz w:val="22"/>
          <w:szCs w:val="24"/>
        </w:rPr>
        <w:t>.</w:t>
      </w:r>
      <w:r w:rsidR="008B20C4" w:rsidRPr="00711302">
        <w:rPr>
          <w:rFonts w:ascii="游明朝" w:eastAsia="游明朝" w:hAnsi="游明朝" w:hint="eastAsia"/>
          <w:b/>
          <w:bCs/>
          <w:sz w:val="22"/>
          <w:szCs w:val="24"/>
        </w:rPr>
        <w:t xml:space="preserve">　参考文献</w:t>
      </w:r>
    </w:p>
    <w:p w14:paraId="43BA6F54" w14:textId="62DC9AC8" w:rsidR="00FA3B60" w:rsidRDefault="008B20C4" w:rsidP="00853F9C">
      <w:pPr>
        <w:rPr>
          <w:rFonts w:ascii="游明朝" w:eastAsia="游明朝" w:hAnsi="游明朝"/>
        </w:rPr>
      </w:pPr>
      <w:r>
        <w:rPr>
          <w:rFonts w:ascii="游明朝" w:eastAsia="游明朝" w:hAnsi="游明朝" w:hint="eastAsia"/>
        </w:rPr>
        <w:t>[</w:t>
      </w:r>
      <w:r>
        <w:rPr>
          <w:rFonts w:ascii="游明朝" w:eastAsia="游明朝" w:hAnsi="游明朝"/>
        </w:rPr>
        <w:t>1]</w:t>
      </w:r>
      <w:r w:rsidR="00515C57">
        <w:rPr>
          <w:rFonts w:ascii="游明朝" w:eastAsia="游明朝" w:hAnsi="游明朝" w:hint="eastAsia"/>
        </w:rPr>
        <w:t>原子力委員会，“</w:t>
      </w:r>
      <w:r w:rsidR="00117B4F">
        <w:rPr>
          <w:rFonts w:ascii="游明朝" w:eastAsia="游明朝" w:hAnsi="游明朝" w:hint="eastAsia"/>
        </w:rPr>
        <w:t>令和</w:t>
      </w:r>
      <w:r w:rsidR="00C8654B">
        <w:rPr>
          <w:rFonts w:ascii="游明朝" w:eastAsia="游明朝" w:hAnsi="游明朝" w:hint="eastAsia"/>
        </w:rPr>
        <w:t>5</w:t>
      </w:r>
      <w:r w:rsidR="00117B4F">
        <w:rPr>
          <w:rFonts w:ascii="游明朝" w:eastAsia="游明朝" w:hAnsi="游明朝" w:hint="eastAsia"/>
        </w:rPr>
        <w:t>年度版 原子力白書</w:t>
      </w:r>
      <w:r w:rsidR="00515C57">
        <w:rPr>
          <w:rFonts w:ascii="游明朝" w:eastAsia="游明朝" w:hAnsi="游明朝" w:hint="eastAsia"/>
        </w:rPr>
        <w:t>”</w:t>
      </w:r>
    </w:p>
    <w:p w14:paraId="0ABD5A9D" w14:textId="625D0551" w:rsidR="008B4553" w:rsidRPr="00E738B4" w:rsidRDefault="0064084E" w:rsidP="00853F9C">
      <w:pPr>
        <w:rPr>
          <w:rFonts w:ascii="游明朝" w:eastAsia="游明朝" w:hAnsi="游明朝"/>
        </w:rPr>
      </w:pPr>
      <w:r>
        <w:rPr>
          <w:rFonts w:ascii="游明朝" w:eastAsia="游明朝" w:hAnsi="游明朝" w:hint="eastAsia"/>
        </w:rPr>
        <w:t>[</w:t>
      </w:r>
      <w:r>
        <w:rPr>
          <w:rFonts w:ascii="游明朝" w:eastAsia="游明朝" w:hAnsi="游明朝"/>
        </w:rPr>
        <w:t>2]</w:t>
      </w:r>
      <w:r w:rsidR="004644D3">
        <w:rPr>
          <w:rFonts w:ascii="游明朝" w:eastAsia="游明朝" w:hAnsi="游明朝" w:hint="eastAsia"/>
        </w:rPr>
        <w:t>日本原子力学会炉</w:t>
      </w:r>
      <w:r w:rsidR="00C903DE">
        <w:rPr>
          <w:rFonts w:ascii="游明朝" w:eastAsia="游明朝" w:hAnsi="游明朝" w:hint="eastAsia"/>
        </w:rPr>
        <w:t>物理部会，“原子炉の物理”，</w:t>
      </w:r>
      <w:r w:rsidR="003C5C87">
        <w:rPr>
          <w:rFonts w:ascii="游明朝" w:eastAsia="游明朝" w:hAnsi="游明朝" w:hint="eastAsia"/>
        </w:rPr>
        <w:t>p</w:t>
      </w:r>
      <w:r w:rsidR="003C5C87">
        <w:rPr>
          <w:rFonts w:ascii="游明朝" w:eastAsia="游明朝" w:hAnsi="游明朝"/>
        </w:rPr>
        <w:t>.38</w:t>
      </w:r>
      <w:r w:rsidR="003C5C87">
        <w:rPr>
          <w:rFonts w:ascii="游明朝" w:eastAsia="游明朝" w:hAnsi="游明朝" w:hint="eastAsia"/>
        </w:rPr>
        <w:t>，</w:t>
      </w:r>
      <w:r w:rsidR="00C903DE">
        <w:rPr>
          <w:rFonts w:ascii="游明朝" w:eastAsia="游明朝" w:hAnsi="游明朝" w:hint="eastAsia"/>
        </w:rPr>
        <w:t>2</w:t>
      </w:r>
      <w:r w:rsidR="00C903DE">
        <w:rPr>
          <w:rFonts w:ascii="游明朝" w:eastAsia="游明朝" w:hAnsi="游明朝"/>
        </w:rPr>
        <w:t>019</w:t>
      </w:r>
      <w:r w:rsidR="00C903DE">
        <w:rPr>
          <w:rFonts w:ascii="游明朝" w:eastAsia="游明朝" w:hAnsi="游明朝" w:hint="eastAsia"/>
        </w:rPr>
        <w:t>年発行</w:t>
      </w:r>
    </w:p>
    <w:sectPr w:rsidR="008B4553" w:rsidRPr="00E738B4" w:rsidSect="00BE4B89">
      <w:type w:val="continuous"/>
      <w:pgSz w:w="11906" w:h="16838"/>
      <w:pgMar w:top="1440" w:right="1080" w:bottom="1440" w:left="1080" w:header="720" w:footer="720" w:gutter="0"/>
      <w:cols w:num="2"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90159" w14:textId="77777777" w:rsidR="00C37349" w:rsidRDefault="00C37349" w:rsidP="00C10F07">
      <w:r>
        <w:separator/>
      </w:r>
    </w:p>
  </w:endnote>
  <w:endnote w:type="continuationSeparator" w:id="0">
    <w:p w14:paraId="50959E67" w14:textId="77777777" w:rsidR="00C37349" w:rsidRDefault="00C37349" w:rsidP="00C10F07">
      <w:r>
        <w:continuationSeparator/>
      </w:r>
    </w:p>
  </w:endnote>
  <w:endnote w:type="continuationNotice" w:id="1">
    <w:p w14:paraId="47DE9FC8" w14:textId="77777777" w:rsidR="00C37349" w:rsidRDefault="00C373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32A8" w14:textId="77777777" w:rsidR="00C26FF6" w:rsidRDefault="00C26FF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457055"/>
      <w:docPartObj>
        <w:docPartGallery w:val="Page Numbers (Bottom of Page)"/>
        <w:docPartUnique/>
      </w:docPartObj>
    </w:sdtPr>
    <w:sdtEndPr/>
    <w:sdtContent>
      <w:p w14:paraId="580024E3" w14:textId="01F3C749" w:rsidR="00C10F07" w:rsidRDefault="00C10F07">
        <w:pPr>
          <w:pStyle w:val="a5"/>
          <w:jc w:val="center"/>
        </w:pPr>
        <w:r>
          <w:fldChar w:fldCharType="begin"/>
        </w:r>
        <w:r>
          <w:instrText>PAGE   \* MERGEFORMAT</w:instrText>
        </w:r>
        <w:r>
          <w:fldChar w:fldCharType="separate"/>
        </w:r>
        <w:r>
          <w:rPr>
            <w:lang w:val="ja-JP"/>
          </w:rPr>
          <w:t>2</w:t>
        </w:r>
        <w:r>
          <w:fldChar w:fldCharType="end"/>
        </w:r>
      </w:p>
    </w:sdtContent>
  </w:sdt>
  <w:p w14:paraId="4A71EA9B" w14:textId="77777777" w:rsidR="00C10F07" w:rsidRDefault="00C10F0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7BFA" w14:textId="77777777" w:rsidR="00C26FF6" w:rsidRDefault="00C26FF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DD421" w14:textId="77777777" w:rsidR="00C37349" w:rsidRDefault="00C37349" w:rsidP="00C10F07">
      <w:r>
        <w:separator/>
      </w:r>
    </w:p>
  </w:footnote>
  <w:footnote w:type="continuationSeparator" w:id="0">
    <w:p w14:paraId="6A426C58" w14:textId="77777777" w:rsidR="00C37349" w:rsidRDefault="00C37349" w:rsidP="00C10F07">
      <w:r>
        <w:continuationSeparator/>
      </w:r>
    </w:p>
  </w:footnote>
  <w:footnote w:type="continuationNotice" w:id="1">
    <w:p w14:paraId="6151F466" w14:textId="77777777" w:rsidR="00C37349" w:rsidRDefault="00C373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065B" w14:textId="77777777" w:rsidR="00C26FF6" w:rsidRDefault="00C26FF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DD8E" w14:textId="7821303D" w:rsidR="00B14981" w:rsidRDefault="00B14981">
    <w:pPr>
      <w:pStyle w:val="a3"/>
    </w:pPr>
    <w:r>
      <w:rPr>
        <w:rFonts w:hint="eastAsia"/>
      </w:rPr>
      <w:t>中間発表</w:t>
    </w:r>
    <w:r w:rsidR="00A911F9">
      <w:rPr>
        <w:rFonts w:hint="eastAsia"/>
      </w:rPr>
      <w:t>(</w:t>
    </w:r>
    <w:r w:rsidR="00ED26B9">
      <w:rPr>
        <w:rFonts w:hint="eastAsia"/>
      </w:rPr>
      <w:t>上半期</w:t>
    </w:r>
    <w:r w:rsidR="00A911F9">
      <w:rPr>
        <w:rFonts w:hint="eastAsia"/>
      </w:rPr>
      <w:t>)</w:t>
    </w:r>
    <w:r>
      <w:ptab w:relativeTo="margin" w:alignment="center" w:leader="none"/>
    </w:r>
    <w:r>
      <w:ptab w:relativeTo="margin" w:alignment="right" w:leader="none"/>
    </w:r>
    <w:r w:rsidR="00223955">
      <w:t>202</w:t>
    </w:r>
    <w:r w:rsidR="001071BA">
      <w:rPr>
        <w:rFonts w:hint="eastAsia"/>
      </w:rPr>
      <w:t>5</w:t>
    </w:r>
    <w:r w:rsidR="00223955">
      <w:t>.</w:t>
    </w:r>
    <w:r w:rsidR="001071BA">
      <w:rPr>
        <w:rFonts w:hint="eastAsia"/>
      </w:rPr>
      <w:t>7</w:t>
    </w:r>
    <w:r w:rsidR="00223955">
      <w:t>.</w:t>
    </w:r>
    <w:r w:rsidR="00C26FF6">
      <w:rPr>
        <w:rFonts w:hint="eastAsia"/>
      </w:rPr>
      <w:t>1</w:t>
    </w:r>
    <w:r w:rsidR="001071BA">
      <w:rPr>
        <w:rFonts w:hint="eastAsia"/>
      </w:rPr>
      <w:t>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C89D" w14:textId="77777777" w:rsidR="00C26FF6" w:rsidRDefault="00C26FF6">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72CB86"/>
    <w:rsid w:val="0000436B"/>
    <w:rsid w:val="000140A5"/>
    <w:rsid w:val="00014970"/>
    <w:rsid w:val="00014F9F"/>
    <w:rsid w:val="00016406"/>
    <w:rsid w:val="00022E36"/>
    <w:rsid w:val="00023A24"/>
    <w:rsid w:val="000253E5"/>
    <w:rsid w:val="00027D44"/>
    <w:rsid w:val="000466A9"/>
    <w:rsid w:val="00051D69"/>
    <w:rsid w:val="00063852"/>
    <w:rsid w:val="00063952"/>
    <w:rsid w:val="00066E1D"/>
    <w:rsid w:val="0007264A"/>
    <w:rsid w:val="000843F0"/>
    <w:rsid w:val="0008477E"/>
    <w:rsid w:val="000860F3"/>
    <w:rsid w:val="0008704E"/>
    <w:rsid w:val="00087FD4"/>
    <w:rsid w:val="00090CBF"/>
    <w:rsid w:val="0009619E"/>
    <w:rsid w:val="00096BCA"/>
    <w:rsid w:val="000A2E79"/>
    <w:rsid w:val="000B294B"/>
    <w:rsid w:val="000C1F3B"/>
    <w:rsid w:val="000C2ABB"/>
    <w:rsid w:val="000C3D13"/>
    <w:rsid w:val="000C3F33"/>
    <w:rsid w:val="000C4D16"/>
    <w:rsid w:val="000C5D70"/>
    <w:rsid w:val="000D725F"/>
    <w:rsid w:val="000E161C"/>
    <w:rsid w:val="000E3D13"/>
    <w:rsid w:val="000E5FB7"/>
    <w:rsid w:val="000F7CD6"/>
    <w:rsid w:val="001071BA"/>
    <w:rsid w:val="001127C9"/>
    <w:rsid w:val="00112D61"/>
    <w:rsid w:val="00117B4F"/>
    <w:rsid w:val="0012224E"/>
    <w:rsid w:val="00126318"/>
    <w:rsid w:val="0014182B"/>
    <w:rsid w:val="00141FD1"/>
    <w:rsid w:val="00144339"/>
    <w:rsid w:val="00144EF1"/>
    <w:rsid w:val="00145FEE"/>
    <w:rsid w:val="001540B1"/>
    <w:rsid w:val="001633C3"/>
    <w:rsid w:val="0016452A"/>
    <w:rsid w:val="00175B45"/>
    <w:rsid w:val="00175FD5"/>
    <w:rsid w:val="0017604A"/>
    <w:rsid w:val="001808B6"/>
    <w:rsid w:val="00184346"/>
    <w:rsid w:val="001848B3"/>
    <w:rsid w:val="00185E34"/>
    <w:rsid w:val="00186B97"/>
    <w:rsid w:val="0018780E"/>
    <w:rsid w:val="0019109D"/>
    <w:rsid w:val="001952A3"/>
    <w:rsid w:val="001958BD"/>
    <w:rsid w:val="00196DCA"/>
    <w:rsid w:val="001A2BBC"/>
    <w:rsid w:val="001A42A9"/>
    <w:rsid w:val="001A46D4"/>
    <w:rsid w:val="001A4FC9"/>
    <w:rsid w:val="001B3A5A"/>
    <w:rsid w:val="001B4C68"/>
    <w:rsid w:val="001B7249"/>
    <w:rsid w:val="001C4512"/>
    <w:rsid w:val="001C60C4"/>
    <w:rsid w:val="001C7B4C"/>
    <w:rsid w:val="001D2E7C"/>
    <w:rsid w:val="001E117C"/>
    <w:rsid w:val="001F2C82"/>
    <w:rsid w:val="001F4CB2"/>
    <w:rsid w:val="002064FD"/>
    <w:rsid w:val="00210F34"/>
    <w:rsid w:val="002156A4"/>
    <w:rsid w:val="00223955"/>
    <w:rsid w:val="00225A29"/>
    <w:rsid w:val="00232483"/>
    <w:rsid w:val="002339C6"/>
    <w:rsid w:val="00235085"/>
    <w:rsid w:val="00252CDF"/>
    <w:rsid w:val="00253D6B"/>
    <w:rsid w:val="00265CC4"/>
    <w:rsid w:val="002666FD"/>
    <w:rsid w:val="00270831"/>
    <w:rsid w:val="0027148A"/>
    <w:rsid w:val="00290636"/>
    <w:rsid w:val="00293DC2"/>
    <w:rsid w:val="00296CB5"/>
    <w:rsid w:val="002A0CBA"/>
    <w:rsid w:val="002A2F67"/>
    <w:rsid w:val="002C0607"/>
    <w:rsid w:val="002C3584"/>
    <w:rsid w:val="002C7864"/>
    <w:rsid w:val="002D525F"/>
    <w:rsid w:val="002D5981"/>
    <w:rsid w:val="002E10F2"/>
    <w:rsid w:val="002E75A4"/>
    <w:rsid w:val="002F1A8A"/>
    <w:rsid w:val="002F213F"/>
    <w:rsid w:val="002F38D2"/>
    <w:rsid w:val="002F3D3B"/>
    <w:rsid w:val="002F3F01"/>
    <w:rsid w:val="002F5287"/>
    <w:rsid w:val="002F7B4B"/>
    <w:rsid w:val="00302B59"/>
    <w:rsid w:val="00304966"/>
    <w:rsid w:val="00305D45"/>
    <w:rsid w:val="00307D57"/>
    <w:rsid w:val="00314A58"/>
    <w:rsid w:val="00316B79"/>
    <w:rsid w:val="00320158"/>
    <w:rsid w:val="0032353B"/>
    <w:rsid w:val="003277B3"/>
    <w:rsid w:val="00345BFE"/>
    <w:rsid w:val="00351032"/>
    <w:rsid w:val="0035329A"/>
    <w:rsid w:val="00367AF6"/>
    <w:rsid w:val="0037100A"/>
    <w:rsid w:val="00371233"/>
    <w:rsid w:val="00371D4C"/>
    <w:rsid w:val="003769B2"/>
    <w:rsid w:val="0038340A"/>
    <w:rsid w:val="003A3EE5"/>
    <w:rsid w:val="003A417F"/>
    <w:rsid w:val="003A60D7"/>
    <w:rsid w:val="003A7AF1"/>
    <w:rsid w:val="003B138E"/>
    <w:rsid w:val="003B3326"/>
    <w:rsid w:val="003C120D"/>
    <w:rsid w:val="003C5373"/>
    <w:rsid w:val="003C5C87"/>
    <w:rsid w:val="003D14A5"/>
    <w:rsid w:val="003D42F4"/>
    <w:rsid w:val="003D7698"/>
    <w:rsid w:val="003E0141"/>
    <w:rsid w:val="003E3925"/>
    <w:rsid w:val="003E4F58"/>
    <w:rsid w:val="003F0EF9"/>
    <w:rsid w:val="003F3132"/>
    <w:rsid w:val="003F4BB7"/>
    <w:rsid w:val="003F5A35"/>
    <w:rsid w:val="00403709"/>
    <w:rsid w:val="00405953"/>
    <w:rsid w:val="004159C2"/>
    <w:rsid w:val="00417123"/>
    <w:rsid w:val="004267DB"/>
    <w:rsid w:val="00435C38"/>
    <w:rsid w:val="00437828"/>
    <w:rsid w:val="00444BAB"/>
    <w:rsid w:val="00446C9D"/>
    <w:rsid w:val="004562ED"/>
    <w:rsid w:val="00456783"/>
    <w:rsid w:val="004635FA"/>
    <w:rsid w:val="004644D3"/>
    <w:rsid w:val="0046587E"/>
    <w:rsid w:val="00467E7F"/>
    <w:rsid w:val="00472104"/>
    <w:rsid w:val="0048042A"/>
    <w:rsid w:val="0049060C"/>
    <w:rsid w:val="00491361"/>
    <w:rsid w:val="0049268A"/>
    <w:rsid w:val="004A04F2"/>
    <w:rsid w:val="004A48F0"/>
    <w:rsid w:val="004A4FE5"/>
    <w:rsid w:val="004B3C83"/>
    <w:rsid w:val="004B6236"/>
    <w:rsid w:val="004C1F40"/>
    <w:rsid w:val="004C1F62"/>
    <w:rsid w:val="004C3B80"/>
    <w:rsid w:val="004C4364"/>
    <w:rsid w:val="004C4EF7"/>
    <w:rsid w:val="004C7AED"/>
    <w:rsid w:val="004D4E73"/>
    <w:rsid w:val="004D5895"/>
    <w:rsid w:val="004D61DD"/>
    <w:rsid w:val="004E38B6"/>
    <w:rsid w:val="004E5772"/>
    <w:rsid w:val="004F1FD6"/>
    <w:rsid w:val="004F3307"/>
    <w:rsid w:val="004F450B"/>
    <w:rsid w:val="004F75CE"/>
    <w:rsid w:val="005001FD"/>
    <w:rsid w:val="00501D3B"/>
    <w:rsid w:val="00511006"/>
    <w:rsid w:val="00515C57"/>
    <w:rsid w:val="00521DA9"/>
    <w:rsid w:val="005222EE"/>
    <w:rsid w:val="00525A27"/>
    <w:rsid w:val="0053299B"/>
    <w:rsid w:val="00532A6A"/>
    <w:rsid w:val="00533AE8"/>
    <w:rsid w:val="00537E14"/>
    <w:rsid w:val="00540E3D"/>
    <w:rsid w:val="005453F2"/>
    <w:rsid w:val="00545F1B"/>
    <w:rsid w:val="00555887"/>
    <w:rsid w:val="00557B1F"/>
    <w:rsid w:val="00560C66"/>
    <w:rsid w:val="005639B5"/>
    <w:rsid w:val="00566594"/>
    <w:rsid w:val="0056735E"/>
    <w:rsid w:val="005742F3"/>
    <w:rsid w:val="00574713"/>
    <w:rsid w:val="00574807"/>
    <w:rsid w:val="0057557F"/>
    <w:rsid w:val="00577F0B"/>
    <w:rsid w:val="00580DE6"/>
    <w:rsid w:val="00581E2F"/>
    <w:rsid w:val="005823F4"/>
    <w:rsid w:val="0058295F"/>
    <w:rsid w:val="00591597"/>
    <w:rsid w:val="00592388"/>
    <w:rsid w:val="005936DA"/>
    <w:rsid w:val="00594A42"/>
    <w:rsid w:val="0059772F"/>
    <w:rsid w:val="005A1812"/>
    <w:rsid w:val="005A7E71"/>
    <w:rsid w:val="005B2D8B"/>
    <w:rsid w:val="005B646C"/>
    <w:rsid w:val="005C0348"/>
    <w:rsid w:val="005C2A11"/>
    <w:rsid w:val="005C2BFF"/>
    <w:rsid w:val="005D33F7"/>
    <w:rsid w:val="005D5C95"/>
    <w:rsid w:val="005D6A6A"/>
    <w:rsid w:val="005D6F36"/>
    <w:rsid w:val="005E5A9D"/>
    <w:rsid w:val="005E6466"/>
    <w:rsid w:val="005F35B7"/>
    <w:rsid w:val="005F7078"/>
    <w:rsid w:val="00605998"/>
    <w:rsid w:val="00605B98"/>
    <w:rsid w:val="00605EDE"/>
    <w:rsid w:val="00610093"/>
    <w:rsid w:val="00610EAA"/>
    <w:rsid w:val="00614DF7"/>
    <w:rsid w:val="006155ED"/>
    <w:rsid w:val="0061575E"/>
    <w:rsid w:val="0062173A"/>
    <w:rsid w:val="00622E38"/>
    <w:rsid w:val="00623B59"/>
    <w:rsid w:val="00626707"/>
    <w:rsid w:val="00627FF5"/>
    <w:rsid w:val="00630BF4"/>
    <w:rsid w:val="00632B58"/>
    <w:rsid w:val="006334AB"/>
    <w:rsid w:val="006367CC"/>
    <w:rsid w:val="0064084E"/>
    <w:rsid w:val="006447FF"/>
    <w:rsid w:val="00655D79"/>
    <w:rsid w:val="006567CE"/>
    <w:rsid w:val="00663B82"/>
    <w:rsid w:val="006704ED"/>
    <w:rsid w:val="0067123C"/>
    <w:rsid w:val="00673864"/>
    <w:rsid w:val="00683CAD"/>
    <w:rsid w:val="00690476"/>
    <w:rsid w:val="00697349"/>
    <w:rsid w:val="006A1FE1"/>
    <w:rsid w:val="006B51AF"/>
    <w:rsid w:val="006B59B1"/>
    <w:rsid w:val="006B67DE"/>
    <w:rsid w:val="006D0704"/>
    <w:rsid w:val="006F2ABE"/>
    <w:rsid w:val="006F5BDF"/>
    <w:rsid w:val="006F6032"/>
    <w:rsid w:val="006F7C79"/>
    <w:rsid w:val="00704B5C"/>
    <w:rsid w:val="00706EA4"/>
    <w:rsid w:val="00710E1E"/>
    <w:rsid w:val="00711302"/>
    <w:rsid w:val="0071330A"/>
    <w:rsid w:val="00714D38"/>
    <w:rsid w:val="007161E1"/>
    <w:rsid w:val="0072673D"/>
    <w:rsid w:val="00726841"/>
    <w:rsid w:val="0072688F"/>
    <w:rsid w:val="00731F58"/>
    <w:rsid w:val="0073447C"/>
    <w:rsid w:val="00741C37"/>
    <w:rsid w:val="00741E41"/>
    <w:rsid w:val="00744BC7"/>
    <w:rsid w:val="00745FB2"/>
    <w:rsid w:val="00750195"/>
    <w:rsid w:val="00761691"/>
    <w:rsid w:val="00766CD1"/>
    <w:rsid w:val="00771586"/>
    <w:rsid w:val="00771B58"/>
    <w:rsid w:val="00777FB1"/>
    <w:rsid w:val="007830AE"/>
    <w:rsid w:val="007842B1"/>
    <w:rsid w:val="007900FB"/>
    <w:rsid w:val="00791D8F"/>
    <w:rsid w:val="00796295"/>
    <w:rsid w:val="00797BD6"/>
    <w:rsid w:val="007A2145"/>
    <w:rsid w:val="007A3199"/>
    <w:rsid w:val="007A38EA"/>
    <w:rsid w:val="007A39E4"/>
    <w:rsid w:val="007A3ABD"/>
    <w:rsid w:val="007A66B4"/>
    <w:rsid w:val="007B12A1"/>
    <w:rsid w:val="007B7A38"/>
    <w:rsid w:val="007C12E5"/>
    <w:rsid w:val="007C45CE"/>
    <w:rsid w:val="007C5943"/>
    <w:rsid w:val="007D1149"/>
    <w:rsid w:val="007D13AC"/>
    <w:rsid w:val="007D397E"/>
    <w:rsid w:val="007D4F91"/>
    <w:rsid w:val="007D7312"/>
    <w:rsid w:val="007E5CE3"/>
    <w:rsid w:val="007F1527"/>
    <w:rsid w:val="007F1E56"/>
    <w:rsid w:val="007F5BD3"/>
    <w:rsid w:val="0080521A"/>
    <w:rsid w:val="0080734E"/>
    <w:rsid w:val="008124F1"/>
    <w:rsid w:val="00812744"/>
    <w:rsid w:val="0081661B"/>
    <w:rsid w:val="00820AFB"/>
    <w:rsid w:val="00824088"/>
    <w:rsid w:val="008248F6"/>
    <w:rsid w:val="00833873"/>
    <w:rsid w:val="008339A0"/>
    <w:rsid w:val="00834882"/>
    <w:rsid w:val="00842952"/>
    <w:rsid w:val="0084349C"/>
    <w:rsid w:val="00851220"/>
    <w:rsid w:val="0085332D"/>
    <w:rsid w:val="00853F9C"/>
    <w:rsid w:val="00854319"/>
    <w:rsid w:val="008544F9"/>
    <w:rsid w:val="00856CFC"/>
    <w:rsid w:val="00860002"/>
    <w:rsid w:val="0086017E"/>
    <w:rsid w:val="00865A4A"/>
    <w:rsid w:val="008669BE"/>
    <w:rsid w:val="00870A87"/>
    <w:rsid w:val="00871D33"/>
    <w:rsid w:val="00872445"/>
    <w:rsid w:val="0087344C"/>
    <w:rsid w:val="008813EB"/>
    <w:rsid w:val="008909B7"/>
    <w:rsid w:val="008A290E"/>
    <w:rsid w:val="008A2EF2"/>
    <w:rsid w:val="008A48C1"/>
    <w:rsid w:val="008B20C4"/>
    <w:rsid w:val="008B4553"/>
    <w:rsid w:val="008C0129"/>
    <w:rsid w:val="008C4599"/>
    <w:rsid w:val="008D1280"/>
    <w:rsid w:val="008D27A6"/>
    <w:rsid w:val="008D2A9D"/>
    <w:rsid w:val="008D40B9"/>
    <w:rsid w:val="008D5C2F"/>
    <w:rsid w:val="008D62C2"/>
    <w:rsid w:val="008E6542"/>
    <w:rsid w:val="008F4E5E"/>
    <w:rsid w:val="0090331D"/>
    <w:rsid w:val="00905AB2"/>
    <w:rsid w:val="0090688B"/>
    <w:rsid w:val="00907800"/>
    <w:rsid w:val="00911CD9"/>
    <w:rsid w:val="0091217F"/>
    <w:rsid w:val="00915C5E"/>
    <w:rsid w:val="00915C7B"/>
    <w:rsid w:val="00916C19"/>
    <w:rsid w:val="00920928"/>
    <w:rsid w:val="00927B33"/>
    <w:rsid w:val="009308A1"/>
    <w:rsid w:val="009367A7"/>
    <w:rsid w:val="00937FC1"/>
    <w:rsid w:val="00943971"/>
    <w:rsid w:val="00950EF4"/>
    <w:rsid w:val="0095441A"/>
    <w:rsid w:val="00960D94"/>
    <w:rsid w:val="009671FA"/>
    <w:rsid w:val="00967EB2"/>
    <w:rsid w:val="009804E7"/>
    <w:rsid w:val="00991420"/>
    <w:rsid w:val="009920E3"/>
    <w:rsid w:val="009A2D4C"/>
    <w:rsid w:val="009A35D7"/>
    <w:rsid w:val="009B115B"/>
    <w:rsid w:val="009B1C6C"/>
    <w:rsid w:val="009B2CB5"/>
    <w:rsid w:val="009B4625"/>
    <w:rsid w:val="009C10E1"/>
    <w:rsid w:val="009C605A"/>
    <w:rsid w:val="009C6C88"/>
    <w:rsid w:val="009C7F73"/>
    <w:rsid w:val="009D0668"/>
    <w:rsid w:val="009D19AD"/>
    <w:rsid w:val="009D5C76"/>
    <w:rsid w:val="009D70BE"/>
    <w:rsid w:val="009E6039"/>
    <w:rsid w:val="009E7BC0"/>
    <w:rsid w:val="009F08FE"/>
    <w:rsid w:val="009F16C1"/>
    <w:rsid w:val="009F1C92"/>
    <w:rsid w:val="009F348E"/>
    <w:rsid w:val="009F4968"/>
    <w:rsid w:val="00A04B5F"/>
    <w:rsid w:val="00A065C3"/>
    <w:rsid w:val="00A07DA9"/>
    <w:rsid w:val="00A15006"/>
    <w:rsid w:val="00A20681"/>
    <w:rsid w:val="00A24C55"/>
    <w:rsid w:val="00A25087"/>
    <w:rsid w:val="00A26C3B"/>
    <w:rsid w:val="00A2799B"/>
    <w:rsid w:val="00A31876"/>
    <w:rsid w:val="00A332C4"/>
    <w:rsid w:val="00A423BC"/>
    <w:rsid w:val="00A42935"/>
    <w:rsid w:val="00A55D89"/>
    <w:rsid w:val="00A672F9"/>
    <w:rsid w:val="00A67539"/>
    <w:rsid w:val="00A71D21"/>
    <w:rsid w:val="00A73E7A"/>
    <w:rsid w:val="00A74815"/>
    <w:rsid w:val="00A806A7"/>
    <w:rsid w:val="00A80908"/>
    <w:rsid w:val="00A829F3"/>
    <w:rsid w:val="00A911F9"/>
    <w:rsid w:val="00A93C23"/>
    <w:rsid w:val="00A94066"/>
    <w:rsid w:val="00AA3ECE"/>
    <w:rsid w:val="00AA75F7"/>
    <w:rsid w:val="00AB2DBF"/>
    <w:rsid w:val="00AC25B7"/>
    <w:rsid w:val="00AC2C41"/>
    <w:rsid w:val="00AC3B63"/>
    <w:rsid w:val="00AC5570"/>
    <w:rsid w:val="00AD20E0"/>
    <w:rsid w:val="00AD6CF0"/>
    <w:rsid w:val="00AD75F7"/>
    <w:rsid w:val="00AD7709"/>
    <w:rsid w:val="00AE018F"/>
    <w:rsid w:val="00AE07AC"/>
    <w:rsid w:val="00AE3D5B"/>
    <w:rsid w:val="00AE4798"/>
    <w:rsid w:val="00AE4E97"/>
    <w:rsid w:val="00AE73C4"/>
    <w:rsid w:val="00AF5693"/>
    <w:rsid w:val="00B01C6E"/>
    <w:rsid w:val="00B03CAE"/>
    <w:rsid w:val="00B04744"/>
    <w:rsid w:val="00B047EB"/>
    <w:rsid w:val="00B12F4D"/>
    <w:rsid w:val="00B14981"/>
    <w:rsid w:val="00B16E80"/>
    <w:rsid w:val="00B214C8"/>
    <w:rsid w:val="00B23F07"/>
    <w:rsid w:val="00B26203"/>
    <w:rsid w:val="00B26D58"/>
    <w:rsid w:val="00B307B0"/>
    <w:rsid w:val="00B325EF"/>
    <w:rsid w:val="00B4098A"/>
    <w:rsid w:val="00B428C6"/>
    <w:rsid w:val="00B52313"/>
    <w:rsid w:val="00B5337A"/>
    <w:rsid w:val="00B604BB"/>
    <w:rsid w:val="00B60E49"/>
    <w:rsid w:val="00B61F8D"/>
    <w:rsid w:val="00B631BD"/>
    <w:rsid w:val="00B653D1"/>
    <w:rsid w:val="00B669E2"/>
    <w:rsid w:val="00B7008A"/>
    <w:rsid w:val="00B717B2"/>
    <w:rsid w:val="00BA071E"/>
    <w:rsid w:val="00BA2FDB"/>
    <w:rsid w:val="00BA6398"/>
    <w:rsid w:val="00BB63A8"/>
    <w:rsid w:val="00BC287D"/>
    <w:rsid w:val="00BC3EB9"/>
    <w:rsid w:val="00BD4E38"/>
    <w:rsid w:val="00BD7B6A"/>
    <w:rsid w:val="00BE1C8C"/>
    <w:rsid w:val="00BE335B"/>
    <w:rsid w:val="00BE35E5"/>
    <w:rsid w:val="00BE387F"/>
    <w:rsid w:val="00BE4B89"/>
    <w:rsid w:val="00BF4A2E"/>
    <w:rsid w:val="00BF6E76"/>
    <w:rsid w:val="00C003CB"/>
    <w:rsid w:val="00C01A12"/>
    <w:rsid w:val="00C034D6"/>
    <w:rsid w:val="00C10F07"/>
    <w:rsid w:val="00C2318F"/>
    <w:rsid w:val="00C23333"/>
    <w:rsid w:val="00C26FF6"/>
    <w:rsid w:val="00C34A1A"/>
    <w:rsid w:val="00C37349"/>
    <w:rsid w:val="00C47E8D"/>
    <w:rsid w:val="00C50BD8"/>
    <w:rsid w:val="00C53816"/>
    <w:rsid w:val="00C56378"/>
    <w:rsid w:val="00C602B7"/>
    <w:rsid w:val="00C6030A"/>
    <w:rsid w:val="00C645DF"/>
    <w:rsid w:val="00C748F1"/>
    <w:rsid w:val="00C76C6D"/>
    <w:rsid w:val="00C82748"/>
    <w:rsid w:val="00C838BB"/>
    <w:rsid w:val="00C84A29"/>
    <w:rsid w:val="00C8654B"/>
    <w:rsid w:val="00C903DE"/>
    <w:rsid w:val="00C97A2D"/>
    <w:rsid w:val="00C97B1D"/>
    <w:rsid w:val="00CA1764"/>
    <w:rsid w:val="00CB2C1D"/>
    <w:rsid w:val="00CB4838"/>
    <w:rsid w:val="00CB5CA4"/>
    <w:rsid w:val="00CC3B76"/>
    <w:rsid w:val="00CD139F"/>
    <w:rsid w:val="00CD16D9"/>
    <w:rsid w:val="00CD2D35"/>
    <w:rsid w:val="00CD6918"/>
    <w:rsid w:val="00CE22B1"/>
    <w:rsid w:val="00CE503B"/>
    <w:rsid w:val="00CF08ED"/>
    <w:rsid w:val="00CF50BA"/>
    <w:rsid w:val="00D00607"/>
    <w:rsid w:val="00D024DE"/>
    <w:rsid w:val="00D050E1"/>
    <w:rsid w:val="00D0603B"/>
    <w:rsid w:val="00D060F1"/>
    <w:rsid w:val="00D0666F"/>
    <w:rsid w:val="00D15DB6"/>
    <w:rsid w:val="00D20D3E"/>
    <w:rsid w:val="00D214A8"/>
    <w:rsid w:val="00D333D4"/>
    <w:rsid w:val="00D3384E"/>
    <w:rsid w:val="00D35279"/>
    <w:rsid w:val="00D40EE8"/>
    <w:rsid w:val="00D60C57"/>
    <w:rsid w:val="00D6376C"/>
    <w:rsid w:val="00D63E1D"/>
    <w:rsid w:val="00D641FE"/>
    <w:rsid w:val="00D65B76"/>
    <w:rsid w:val="00D71681"/>
    <w:rsid w:val="00D72EBB"/>
    <w:rsid w:val="00D77563"/>
    <w:rsid w:val="00D80127"/>
    <w:rsid w:val="00D84D16"/>
    <w:rsid w:val="00D86773"/>
    <w:rsid w:val="00D87A2B"/>
    <w:rsid w:val="00D92E70"/>
    <w:rsid w:val="00D97E8F"/>
    <w:rsid w:val="00DA0591"/>
    <w:rsid w:val="00DA1B96"/>
    <w:rsid w:val="00DA3118"/>
    <w:rsid w:val="00DB50D3"/>
    <w:rsid w:val="00DB64AF"/>
    <w:rsid w:val="00DC1E28"/>
    <w:rsid w:val="00DE5724"/>
    <w:rsid w:val="00DE6D48"/>
    <w:rsid w:val="00DF025D"/>
    <w:rsid w:val="00DF026C"/>
    <w:rsid w:val="00DF675D"/>
    <w:rsid w:val="00E035E3"/>
    <w:rsid w:val="00E05B9A"/>
    <w:rsid w:val="00E07F02"/>
    <w:rsid w:val="00E14D33"/>
    <w:rsid w:val="00E152D4"/>
    <w:rsid w:val="00E30021"/>
    <w:rsid w:val="00E31AD5"/>
    <w:rsid w:val="00E32D17"/>
    <w:rsid w:val="00E56D12"/>
    <w:rsid w:val="00E623B9"/>
    <w:rsid w:val="00E64321"/>
    <w:rsid w:val="00E72844"/>
    <w:rsid w:val="00E738B4"/>
    <w:rsid w:val="00E73F9E"/>
    <w:rsid w:val="00E778E0"/>
    <w:rsid w:val="00E8061E"/>
    <w:rsid w:val="00E80B91"/>
    <w:rsid w:val="00E9068A"/>
    <w:rsid w:val="00E9277C"/>
    <w:rsid w:val="00E92A65"/>
    <w:rsid w:val="00E931E3"/>
    <w:rsid w:val="00EA1F9F"/>
    <w:rsid w:val="00EB3CC5"/>
    <w:rsid w:val="00EB3E2C"/>
    <w:rsid w:val="00EB4BE6"/>
    <w:rsid w:val="00EB7F2F"/>
    <w:rsid w:val="00EC230C"/>
    <w:rsid w:val="00EC2BCE"/>
    <w:rsid w:val="00EC46A7"/>
    <w:rsid w:val="00ED26B9"/>
    <w:rsid w:val="00ED26D7"/>
    <w:rsid w:val="00EE2CB6"/>
    <w:rsid w:val="00EE4B8C"/>
    <w:rsid w:val="00EE630C"/>
    <w:rsid w:val="00F02449"/>
    <w:rsid w:val="00F05185"/>
    <w:rsid w:val="00F06EE8"/>
    <w:rsid w:val="00F167EF"/>
    <w:rsid w:val="00F2237D"/>
    <w:rsid w:val="00F250F8"/>
    <w:rsid w:val="00F26DB9"/>
    <w:rsid w:val="00F338DB"/>
    <w:rsid w:val="00F34E2F"/>
    <w:rsid w:val="00F41302"/>
    <w:rsid w:val="00F42B01"/>
    <w:rsid w:val="00F46ED8"/>
    <w:rsid w:val="00F5456B"/>
    <w:rsid w:val="00F612E4"/>
    <w:rsid w:val="00F65F2B"/>
    <w:rsid w:val="00F858FA"/>
    <w:rsid w:val="00F87027"/>
    <w:rsid w:val="00F9203B"/>
    <w:rsid w:val="00F94AB4"/>
    <w:rsid w:val="00F97548"/>
    <w:rsid w:val="00FA103F"/>
    <w:rsid w:val="00FA2E52"/>
    <w:rsid w:val="00FA3B60"/>
    <w:rsid w:val="00FA4C74"/>
    <w:rsid w:val="00FB0214"/>
    <w:rsid w:val="00FB268D"/>
    <w:rsid w:val="00FB4BD3"/>
    <w:rsid w:val="00FB7060"/>
    <w:rsid w:val="00FC0472"/>
    <w:rsid w:val="00FC0A8B"/>
    <w:rsid w:val="00FC1CD6"/>
    <w:rsid w:val="00FC67C5"/>
    <w:rsid w:val="00FE1579"/>
    <w:rsid w:val="00FE1805"/>
    <w:rsid w:val="00FE2E3E"/>
    <w:rsid w:val="00FE7A16"/>
    <w:rsid w:val="00FF0797"/>
    <w:rsid w:val="00FF0FFE"/>
    <w:rsid w:val="00FF7CF9"/>
    <w:rsid w:val="2972CB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601E3E"/>
  <w15:chartTrackingRefBased/>
  <w15:docId w15:val="{80E4E82A-C612-4E1E-A6B9-D06CC55F5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0F07"/>
    <w:pPr>
      <w:tabs>
        <w:tab w:val="center" w:pos="4252"/>
        <w:tab w:val="right" w:pos="8504"/>
      </w:tabs>
      <w:snapToGrid w:val="0"/>
    </w:pPr>
  </w:style>
  <w:style w:type="character" w:customStyle="1" w:styleId="a4">
    <w:name w:val="ヘッダー (文字)"/>
    <w:basedOn w:val="a0"/>
    <w:link w:val="a3"/>
    <w:uiPriority w:val="99"/>
    <w:rsid w:val="00C10F07"/>
  </w:style>
  <w:style w:type="paragraph" w:styleId="a5">
    <w:name w:val="footer"/>
    <w:basedOn w:val="a"/>
    <w:link w:val="a6"/>
    <w:uiPriority w:val="99"/>
    <w:unhideWhenUsed/>
    <w:rsid w:val="00C10F07"/>
    <w:pPr>
      <w:tabs>
        <w:tab w:val="center" w:pos="4252"/>
        <w:tab w:val="right" w:pos="8504"/>
      </w:tabs>
      <w:snapToGrid w:val="0"/>
    </w:pPr>
  </w:style>
  <w:style w:type="character" w:customStyle="1" w:styleId="a6">
    <w:name w:val="フッター (文字)"/>
    <w:basedOn w:val="a0"/>
    <w:link w:val="a5"/>
    <w:uiPriority w:val="99"/>
    <w:rsid w:val="00C10F07"/>
  </w:style>
  <w:style w:type="character" w:styleId="a7">
    <w:name w:val="Placeholder Text"/>
    <w:basedOn w:val="a0"/>
    <w:uiPriority w:val="99"/>
    <w:semiHidden/>
    <w:rsid w:val="00FB02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690718">
      <w:bodyDiv w:val="1"/>
      <w:marLeft w:val="0"/>
      <w:marRight w:val="0"/>
      <w:marTop w:val="0"/>
      <w:marBottom w:val="0"/>
      <w:divBdr>
        <w:top w:val="none" w:sz="0" w:space="0" w:color="auto"/>
        <w:left w:val="none" w:sz="0" w:space="0" w:color="auto"/>
        <w:bottom w:val="none" w:sz="0" w:space="0" w:color="auto"/>
        <w:right w:val="none" w:sz="0" w:space="0" w:color="auto"/>
      </w:divBdr>
    </w:div>
    <w:div w:id="1781678817">
      <w:bodyDiv w:val="1"/>
      <w:marLeft w:val="0"/>
      <w:marRight w:val="0"/>
      <w:marTop w:val="0"/>
      <w:marBottom w:val="0"/>
      <w:divBdr>
        <w:top w:val="none" w:sz="0" w:space="0" w:color="auto"/>
        <w:left w:val="none" w:sz="0" w:space="0" w:color="auto"/>
        <w:bottom w:val="none" w:sz="0" w:space="0" w:color="auto"/>
        <w:right w:val="none" w:sz="0" w:space="0" w:color="auto"/>
      </w:divBdr>
    </w:div>
    <w:div w:id="198878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299421-C1D3-4A13-BC83-3FED713B8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2</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平子　樹</dc:creator>
  <cp:keywords/>
  <dc:description/>
  <cp:lastModifiedBy>shibariku0623@icloud.com</cp:lastModifiedBy>
  <cp:revision>157</cp:revision>
  <cp:lastPrinted>2023-08-03T06:45:00Z</cp:lastPrinted>
  <dcterms:created xsi:type="dcterms:W3CDTF">2024-12-12T12:37:00Z</dcterms:created>
  <dcterms:modified xsi:type="dcterms:W3CDTF">2025-07-18T00:24:00Z</dcterms:modified>
</cp:coreProperties>
</file>