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35EA03" w14:textId="77777777" w:rsidR="008C3F08" w:rsidRPr="00237A60" w:rsidRDefault="001D20C8">
      <w:pPr>
        <w:ind w:firstLine="0"/>
        <w:jc w:val="center"/>
        <w:rPr>
          <w:rFonts w:ascii="Arial" w:hAnsi="Arial" w:cs="Arial"/>
          <w:b/>
          <w:lang w:val="pt-BR"/>
        </w:rPr>
      </w:pPr>
      <w:bookmarkStart w:id="0" w:name="_Hlk89725521"/>
      <w:bookmarkEnd w:id="0"/>
      <w:r w:rsidRPr="00237A60">
        <w:rPr>
          <w:rFonts w:ascii="Arial" w:hAnsi="Arial" w:cs="Arial"/>
          <w:b/>
          <w:sz w:val="28"/>
          <w:szCs w:val="28"/>
          <w:lang w:val="pt-BR"/>
        </w:rPr>
        <w:t xml:space="preserve">Título </w:t>
      </w:r>
      <w:r w:rsidR="003A5D9A" w:rsidRPr="00237A60">
        <w:rPr>
          <w:rFonts w:ascii="Arial" w:hAnsi="Arial" w:cs="Arial"/>
          <w:b/>
          <w:sz w:val="28"/>
          <w:szCs w:val="28"/>
          <w:lang w:val="pt-BR"/>
        </w:rPr>
        <w:t xml:space="preserve">preto </w:t>
      </w:r>
      <w:r w:rsidRPr="00237A60">
        <w:rPr>
          <w:rFonts w:ascii="Arial" w:hAnsi="Arial" w:cs="Arial"/>
          <w:b/>
          <w:sz w:val="28"/>
          <w:szCs w:val="28"/>
          <w:lang w:val="pt-BR"/>
        </w:rPr>
        <w:t>com a primeira letra maiúscula e as demais minúsculas,</w:t>
      </w:r>
      <w:r w:rsidR="00D70100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="00D70100">
        <w:rPr>
          <w:rFonts w:ascii="Arial" w:hAnsi="Arial" w:cs="Arial"/>
          <w:b/>
          <w:sz w:val="28"/>
          <w:szCs w:val="28"/>
          <w:lang w:val="pt-BR"/>
        </w:rPr>
        <w:br/>
      </w:r>
      <w:r w:rsidRPr="00237A60">
        <w:rPr>
          <w:rFonts w:ascii="Arial" w:hAnsi="Arial" w:cs="Arial"/>
          <w:b/>
          <w:sz w:val="28"/>
          <w:szCs w:val="28"/>
          <w:lang w:val="pt-BR"/>
        </w:rPr>
        <w:t xml:space="preserve">exceto nomes próprios, siglas: sem ponto final e fonte </w:t>
      </w:r>
      <w:r w:rsidR="00C42CAB" w:rsidRPr="00237A60">
        <w:rPr>
          <w:rFonts w:ascii="Arial" w:hAnsi="Arial" w:cs="Arial"/>
          <w:b/>
          <w:sz w:val="28"/>
          <w:szCs w:val="28"/>
          <w:lang w:val="pt-BR"/>
        </w:rPr>
        <w:t>Arial 14</w:t>
      </w:r>
      <w:r w:rsidRPr="00237A60">
        <w:rPr>
          <w:rFonts w:ascii="Arial" w:hAnsi="Arial" w:cs="Arial"/>
          <w:b/>
          <w:sz w:val="28"/>
          <w:szCs w:val="28"/>
          <w:lang w:val="pt-BR"/>
        </w:rPr>
        <w:t xml:space="preserve"> negrito</w:t>
      </w:r>
    </w:p>
    <w:p w14:paraId="52735765" w14:textId="77777777" w:rsidR="00122EE0" w:rsidRPr="00237A60" w:rsidRDefault="00122EE0" w:rsidP="00FA15B1">
      <w:pPr>
        <w:jc w:val="center"/>
        <w:rPr>
          <w:rFonts w:ascii="Arial" w:hAnsi="Arial" w:cs="Arial"/>
          <w:sz w:val="16"/>
          <w:szCs w:val="16"/>
          <w:lang w:val="pt-BR"/>
        </w:rPr>
        <w:sectPr w:rsidR="00122EE0" w:rsidRPr="00237A60" w:rsidSect="00237A6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851" w:bottom="851" w:left="1134" w:header="567" w:footer="215" w:gutter="0"/>
          <w:cols w:space="720"/>
          <w:formProt w:val="0"/>
          <w:docGrid w:linePitch="360" w:charSpace="2047"/>
        </w:sectPr>
      </w:pPr>
    </w:p>
    <w:p w14:paraId="2DECA0AC" w14:textId="77777777" w:rsidR="008C3F08" w:rsidRPr="00237A60" w:rsidRDefault="008C3F08">
      <w:pPr>
        <w:pStyle w:val="western"/>
        <w:pBdr>
          <w:bottom w:val="single" w:sz="2" w:space="2" w:color="000000"/>
        </w:pBdr>
        <w:spacing w:before="2"/>
        <w:jc w:val="both"/>
        <w:rPr>
          <w:rFonts w:ascii="Calibri" w:hAnsi="Calibri" w:cs="Calibri"/>
          <w:b/>
          <w:i/>
        </w:rPr>
      </w:pPr>
    </w:p>
    <w:p w14:paraId="69DCBE4C" w14:textId="77777777" w:rsidR="008C3F08" w:rsidRPr="00237A60" w:rsidRDefault="008C3F08">
      <w:pPr>
        <w:pStyle w:val="western"/>
        <w:spacing w:before="2"/>
        <w:jc w:val="both"/>
        <w:rPr>
          <w:rFonts w:ascii="Calibri" w:hAnsi="Calibri" w:cs="Calibri"/>
          <w:b/>
          <w:i/>
        </w:rPr>
      </w:pPr>
    </w:p>
    <w:p w14:paraId="547D6551" w14:textId="77777777" w:rsidR="008C3F08" w:rsidRPr="00237A60" w:rsidRDefault="008C3F08">
      <w:pPr>
        <w:rPr>
          <w:lang w:val="pt-BR"/>
        </w:rPr>
        <w:sectPr w:rsidR="008C3F08" w:rsidRPr="00237A60" w:rsidSect="00E72260">
          <w:type w:val="continuous"/>
          <w:pgSz w:w="11906" w:h="16838" w:code="9"/>
          <w:pgMar w:top="851" w:right="851" w:bottom="851" w:left="1134" w:header="567" w:footer="215" w:gutter="0"/>
          <w:cols w:space="720"/>
          <w:formProt w:val="0"/>
          <w:docGrid w:linePitch="360" w:charSpace="2047"/>
        </w:sectPr>
      </w:pP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1"/>
        <w:gridCol w:w="277"/>
        <w:gridCol w:w="4825"/>
      </w:tblGrid>
      <w:tr w:rsidR="008C3F08" w:rsidRPr="00237A60" w14:paraId="2497E75F" w14:textId="77777777">
        <w:tc>
          <w:tcPr>
            <w:tcW w:w="4821" w:type="dxa"/>
            <w:shd w:val="clear" w:color="auto" w:fill="auto"/>
          </w:tcPr>
          <w:p w14:paraId="69A4A9FE" w14:textId="288ADD9D" w:rsidR="008C3F08" w:rsidRPr="00237A60" w:rsidRDefault="00C42CAB" w:rsidP="00D70100">
            <w:pPr>
              <w:pStyle w:val="western"/>
              <w:spacing w:before="2"/>
              <w:jc w:val="both"/>
              <w:rPr>
                <w:color w:val="00438C"/>
              </w:rPr>
            </w:pPr>
            <w:r w:rsidRPr="00237A60">
              <w:rPr>
                <w:rFonts w:ascii="Arial" w:hAnsi="Arial" w:cs="Arial"/>
                <w:b/>
                <w:i/>
                <w:iCs/>
                <w:color w:val="00438C"/>
                <w:sz w:val="16"/>
                <w:szCs w:val="16"/>
              </w:rPr>
              <w:t>RESUMO:</w:t>
            </w:r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</w:rPr>
              <w:t xml:space="preserve">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A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plataforma</w:t>
            </w:r>
            <w:proofErr w:type="spellEnd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MecatrIME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foi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projetada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para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operar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com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grande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produtividade</w:t>
            </w:r>
            <w:proofErr w:type="spellEnd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de forma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automatizada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integrada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trabalhando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dessa forma dentro dos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preceitos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da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Indústria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4.0.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O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presente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projeto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visa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criar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uma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ferramenta,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que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poderá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auxiliar no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aumento</w:t>
            </w:r>
            <w:proofErr w:type="spellEnd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da</w:t>
            </w:r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sua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produtividade</w:t>
            </w:r>
            <w:proofErr w:type="spellEnd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por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meio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utilização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autômatos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. A principal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função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da ferramenta é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automatizar</w:t>
            </w:r>
            <w:proofErr w:type="spellEnd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gram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</w:t>
            </w:r>
            <w:proofErr w:type="gram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extração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dos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autômatos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partir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arquivos-texto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linguagem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ScorBase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podendo</w:t>
            </w:r>
            <w:proofErr w:type="spellEnd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ser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utilizada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como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base para 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criação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extratores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automáticos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semelhantes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em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outras</w:t>
            </w:r>
            <w:proofErr w:type="spellEnd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linguagens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também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arquivos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código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a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partir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autômatos</w:t>
            </w:r>
            <w:proofErr w:type="spellEnd"/>
            <w:r w:rsidR="00FE1F34" w:rsidRP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>.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77" w:type="dxa"/>
            <w:shd w:val="clear" w:color="auto" w:fill="auto"/>
          </w:tcPr>
          <w:p w14:paraId="6D1A5FBE" w14:textId="77777777" w:rsidR="008C3F08" w:rsidRPr="00237A60" w:rsidRDefault="008C3F08">
            <w:pPr>
              <w:pStyle w:val="Contedodatabela"/>
              <w:rPr>
                <w:color w:val="00438C"/>
                <w:lang w:val="pt-BR"/>
              </w:rPr>
            </w:pPr>
          </w:p>
        </w:tc>
        <w:tc>
          <w:tcPr>
            <w:tcW w:w="4825" w:type="dxa"/>
            <w:shd w:val="clear" w:color="auto" w:fill="auto"/>
          </w:tcPr>
          <w:p w14:paraId="60A9AE2A" w14:textId="77777777" w:rsidR="00FE1F34" w:rsidRPr="00FE1F34" w:rsidRDefault="00C42CAB" w:rsidP="00FE1F34">
            <w:pPr>
              <w:pStyle w:val="western"/>
              <w:spacing w:before="2"/>
              <w:rPr>
                <w:rFonts w:ascii="Arial" w:hAnsi="Arial" w:cs="Arial"/>
                <w:i/>
                <w:color w:val="00438C"/>
                <w:sz w:val="16"/>
                <w:szCs w:val="16"/>
              </w:rPr>
            </w:pPr>
            <w:r w:rsidRPr="00237A60">
              <w:rPr>
                <w:rFonts w:ascii="Arial" w:hAnsi="Arial" w:cs="Arial"/>
                <w:b/>
                <w:i/>
                <w:color w:val="00438C"/>
                <w:sz w:val="16"/>
                <w:szCs w:val="16"/>
              </w:rPr>
              <w:t>ABSTRACT:</w:t>
            </w:r>
            <w:r w:rsidRPr="00237A60">
              <w:rPr>
                <w:rFonts w:ascii="Arial" w:hAnsi="Arial" w:cs="Arial"/>
                <w:i/>
                <w:color w:val="00438C"/>
                <w:sz w:val="16"/>
                <w:szCs w:val="16"/>
              </w:rPr>
              <w:t xml:space="preserve"> </w:t>
            </w:r>
            <w:r w:rsidR="00FE1F34" w:rsidRPr="00FE1F34">
              <w:rPr>
                <w:rFonts w:ascii="Arial" w:hAnsi="Arial" w:cs="Arial"/>
                <w:i/>
                <w:color w:val="00438C"/>
                <w:sz w:val="16"/>
                <w:szCs w:val="16"/>
                <w:lang w:val="en"/>
              </w:rPr>
              <w:t xml:space="preserve">The </w:t>
            </w:r>
            <w:proofErr w:type="spellStart"/>
            <w:r w:rsidR="00FE1F34" w:rsidRPr="00FE1F34">
              <w:rPr>
                <w:rFonts w:ascii="Arial" w:hAnsi="Arial" w:cs="Arial"/>
                <w:i/>
                <w:color w:val="00438C"/>
                <w:sz w:val="16"/>
                <w:szCs w:val="16"/>
                <w:lang w:val="en"/>
              </w:rPr>
              <w:t>MecatrIME</w:t>
            </w:r>
            <w:proofErr w:type="spellEnd"/>
            <w:r w:rsidR="00FE1F34" w:rsidRPr="00FE1F34">
              <w:rPr>
                <w:rFonts w:ascii="Arial" w:hAnsi="Arial" w:cs="Arial"/>
                <w:i/>
                <w:color w:val="00438C"/>
                <w:sz w:val="16"/>
                <w:szCs w:val="16"/>
                <w:lang w:val="en"/>
              </w:rPr>
              <w:t xml:space="preserve"> platform was designed to operate with great productivity in an automated and integrated way, working in this way within the precepts of Industry 4.0. This project aims to create a tool that can help increase your productivity through the use of automata. The main function of the tool is to automate the extraction of automata from text files of the </w:t>
            </w:r>
            <w:proofErr w:type="spellStart"/>
            <w:r w:rsidR="00FE1F34" w:rsidRPr="00FE1F34">
              <w:rPr>
                <w:rFonts w:ascii="Arial" w:hAnsi="Arial" w:cs="Arial"/>
                <w:i/>
                <w:color w:val="00438C"/>
                <w:sz w:val="16"/>
                <w:szCs w:val="16"/>
                <w:lang w:val="en"/>
              </w:rPr>
              <w:t>ScorBase</w:t>
            </w:r>
            <w:proofErr w:type="spellEnd"/>
            <w:r w:rsidR="00FE1F34" w:rsidRPr="00FE1F34">
              <w:rPr>
                <w:rFonts w:ascii="Arial" w:hAnsi="Arial" w:cs="Arial"/>
                <w:i/>
                <w:color w:val="00438C"/>
                <w:sz w:val="16"/>
                <w:szCs w:val="16"/>
                <w:lang w:val="en"/>
              </w:rPr>
              <w:t xml:space="preserve"> language, which can be used as a basis for the creation of similar automatic extractors in other languages ​​and also code files from automata.</w:t>
            </w:r>
          </w:p>
          <w:p w14:paraId="27D80080" w14:textId="688B73BF" w:rsidR="008C3F08" w:rsidRPr="00237A60" w:rsidRDefault="008C3F08" w:rsidP="003D7793">
            <w:pPr>
              <w:pStyle w:val="western"/>
              <w:spacing w:before="2"/>
              <w:jc w:val="both"/>
              <w:rPr>
                <w:color w:val="00438C"/>
              </w:rPr>
            </w:pPr>
          </w:p>
        </w:tc>
      </w:tr>
      <w:tr w:rsidR="008C3F08" w:rsidRPr="009418A0" w14:paraId="25BED43D" w14:textId="77777777">
        <w:tc>
          <w:tcPr>
            <w:tcW w:w="4821" w:type="dxa"/>
            <w:shd w:val="clear" w:color="auto" w:fill="auto"/>
          </w:tcPr>
          <w:p w14:paraId="7293FC2E" w14:textId="3BA57A40" w:rsidR="008C3F08" w:rsidRPr="00237A60" w:rsidRDefault="00C42CAB">
            <w:pPr>
              <w:ind w:firstLine="0"/>
              <w:rPr>
                <w:color w:val="00438C"/>
                <w:lang w:val="pt-BR"/>
              </w:rPr>
            </w:pPr>
            <w:r w:rsidRPr="00237A60">
              <w:rPr>
                <w:rFonts w:ascii="Arial" w:hAnsi="Arial" w:cs="Arial"/>
                <w:b/>
                <w:i/>
                <w:iCs/>
                <w:color w:val="00438C"/>
                <w:sz w:val="16"/>
                <w:szCs w:val="16"/>
                <w:lang w:val="pt-BR"/>
              </w:rPr>
              <w:t>PALAVRAS-CHAVE:</w:t>
            </w:r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Mecatrônica</w:t>
            </w:r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.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Engenharia de Sistemas</w:t>
            </w:r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.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Engenharia Reversa</w:t>
            </w:r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.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 FS100</w:t>
            </w:r>
            <w:r w:rsidR="00527A3A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.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ScorBase</w:t>
            </w:r>
            <w:proofErr w:type="spellEnd"/>
          </w:p>
        </w:tc>
        <w:tc>
          <w:tcPr>
            <w:tcW w:w="277" w:type="dxa"/>
            <w:shd w:val="clear" w:color="auto" w:fill="auto"/>
          </w:tcPr>
          <w:p w14:paraId="323E544B" w14:textId="77777777" w:rsidR="008C3F08" w:rsidRPr="00237A60" w:rsidRDefault="008C3F08">
            <w:pPr>
              <w:pStyle w:val="Contedodatabela"/>
              <w:rPr>
                <w:color w:val="00438C"/>
                <w:lang w:val="pt-BR"/>
              </w:rPr>
            </w:pPr>
          </w:p>
        </w:tc>
        <w:tc>
          <w:tcPr>
            <w:tcW w:w="4825" w:type="dxa"/>
            <w:shd w:val="clear" w:color="auto" w:fill="auto"/>
          </w:tcPr>
          <w:p w14:paraId="1C348429" w14:textId="6D4A5ADC" w:rsidR="008C3F08" w:rsidRPr="00D70100" w:rsidRDefault="00C42CAB" w:rsidP="00D70100">
            <w:pPr>
              <w:ind w:firstLine="0"/>
              <w:rPr>
                <w:color w:val="00438C"/>
                <w:lang w:val="pt-BR"/>
              </w:rPr>
            </w:pPr>
            <w:r w:rsidRPr="00237A60">
              <w:rPr>
                <w:rFonts w:ascii="Arial" w:hAnsi="Arial" w:cs="Arial"/>
                <w:b/>
                <w:i/>
                <w:iCs/>
                <w:color w:val="00438C"/>
                <w:sz w:val="16"/>
                <w:szCs w:val="16"/>
                <w:lang w:val="pt-BR"/>
              </w:rPr>
              <w:t>KEYWORDS:</w:t>
            </w:r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Mecatronics</w:t>
            </w:r>
            <w:proofErr w:type="spellEnd"/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.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Systems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Engineering</w:t>
            </w:r>
            <w:proofErr w:type="spellEnd"/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.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Reverse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Egineering</w:t>
            </w:r>
            <w:proofErr w:type="spellEnd"/>
            <w:r w:rsidRPr="00237A6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.</w:t>
            </w:r>
            <w:r w:rsidR="00D70100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 </w:t>
            </w:r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 xml:space="preserve">FS100. </w:t>
            </w:r>
            <w:proofErr w:type="spellStart"/>
            <w:r w:rsidR="00FE1F34">
              <w:rPr>
                <w:rFonts w:ascii="Arial" w:hAnsi="Arial" w:cs="Arial"/>
                <w:i/>
                <w:iCs/>
                <w:color w:val="00438C"/>
                <w:sz w:val="16"/>
                <w:szCs w:val="16"/>
                <w:lang w:val="pt-BR"/>
              </w:rPr>
              <w:t>ScorBase</w:t>
            </w:r>
            <w:proofErr w:type="spellEnd"/>
          </w:p>
        </w:tc>
      </w:tr>
    </w:tbl>
    <w:p w14:paraId="24E0FC9B" w14:textId="77777777" w:rsidR="008C3F08" w:rsidRDefault="008C3F08" w:rsidP="006279C6">
      <w:pPr>
        <w:pBdr>
          <w:bottom w:val="single" w:sz="2" w:space="1" w:color="000000"/>
        </w:pBdr>
        <w:ind w:firstLine="0"/>
        <w:rPr>
          <w:lang w:val="pt-BR"/>
        </w:rPr>
      </w:pPr>
    </w:p>
    <w:p w14:paraId="664794FB" w14:textId="77777777" w:rsidR="006279C6" w:rsidRPr="00D70100" w:rsidRDefault="006279C6" w:rsidP="006279C6">
      <w:pPr>
        <w:pBdr>
          <w:bottom w:val="single" w:sz="2" w:space="1" w:color="000000"/>
        </w:pBdr>
        <w:ind w:firstLine="0"/>
        <w:rPr>
          <w:lang w:val="pt-BR"/>
        </w:rPr>
      </w:pPr>
    </w:p>
    <w:p w14:paraId="632B56BF" w14:textId="77777777" w:rsidR="008C3F08" w:rsidRPr="00D70100" w:rsidRDefault="008C3F08" w:rsidP="006279C6">
      <w:pPr>
        <w:spacing w:after="1440"/>
        <w:rPr>
          <w:lang w:val="pt-BR"/>
        </w:rPr>
        <w:sectPr w:rsidR="008C3F08" w:rsidRPr="00D70100" w:rsidSect="00E72260">
          <w:type w:val="continuous"/>
          <w:pgSz w:w="11906" w:h="16838" w:code="9"/>
          <w:pgMar w:top="851" w:right="851" w:bottom="851" w:left="1134" w:header="567" w:footer="215" w:gutter="0"/>
          <w:cols w:space="720"/>
          <w:formProt w:val="0"/>
          <w:docGrid w:linePitch="360" w:charSpace="2047"/>
        </w:sectPr>
      </w:pPr>
    </w:p>
    <w:p w14:paraId="10ABB701" w14:textId="77777777" w:rsidR="008C3F08" w:rsidRPr="00237A60" w:rsidRDefault="00057A10" w:rsidP="00E71DA6">
      <w:pPr>
        <w:pStyle w:val="Headings"/>
        <w:numPr>
          <w:ilvl w:val="2"/>
          <w:numId w:val="1"/>
        </w:numPr>
        <w:tabs>
          <w:tab w:val="left" w:pos="0"/>
        </w:tabs>
        <w:spacing w:before="283" w:after="113" w:line="264" w:lineRule="auto"/>
        <w:ind w:left="0"/>
        <w:jc w:val="left"/>
        <w:outlineLvl w:val="0"/>
        <w:rPr>
          <w:rFonts w:ascii="Segoe UI Black" w:hAnsi="Segoe UI Black" w:cs="Liberation Sans"/>
          <w:sz w:val="24"/>
          <w:lang w:val="pt-BR"/>
        </w:rPr>
      </w:pPr>
      <w:r w:rsidRPr="00237A60">
        <w:rPr>
          <w:rFonts w:ascii="Segoe UI Black" w:hAnsi="Segoe UI Black" w:cs="Liberation Sans"/>
          <w:sz w:val="24"/>
          <w:lang w:val="pt-BR"/>
        </w:rPr>
        <w:t>1. Introdução</w:t>
      </w:r>
    </w:p>
    <w:p w14:paraId="003C5889" w14:textId="2FC14731" w:rsidR="00AC25E1" w:rsidRDefault="00AC25E1" w:rsidP="00057A10">
      <w:pPr>
        <w:pStyle w:val="PrimeiroParagreic"/>
        <w:spacing w:after="0" w:line="264" w:lineRule="auto"/>
        <w:ind w:firstLine="284"/>
        <w:rPr>
          <w:lang w:val="en-US"/>
        </w:rPr>
      </w:pPr>
      <w:bookmarkStart w:id="1" w:name="__DdeLink__711_1340629316"/>
      <w:r w:rsidRPr="00AC25E1">
        <w:rPr>
          <w:lang w:val="en-US"/>
        </w:rPr>
        <w:t xml:space="preserve">A </w:t>
      </w:r>
      <w:proofErr w:type="spellStart"/>
      <w:r w:rsidRPr="00AC25E1">
        <w:rPr>
          <w:lang w:val="en-US"/>
        </w:rPr>
        <w:t>Quarta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Revolução</w:t>
      </w:r>
      <w:proofErr w:type="spellEnd"/>
      <w:r w:rsidRPr="00AC25E1">
        <w:rPr>
          <w:lang w:val="en-US"/>
        </w:rPr>
        <w:t xml:space="preserve"> Industrial, </w:t>
      </w:r>
      <w:proofErr w:type="spellStart"/>
      <w:r w:rsidRPr="00AC25E1">
        <w:rPr>
          <w:lang w:val="en-US"/>
        </w:rPr>
        <w:t>também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chamada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Indústria</w:t>
      </w:r>
      <w:proofErr w:type="spellEnd"/>
      <w:r w:rsidRPr="00AC25E1">
        <w:rPr>
          <w:lang w:val="en-US"/>
        </w:rPr>
        <w:t xml:space="preserve"> 4.0, </w:t>
      </w:r>
      <w:proofErr w:type="spellStart"/>
      <w:r w:rsidRPr="00AC25E1">
        <w:rPr>
          <w:lang w:val="en-US"/>
        </w:rPr>
        <w:t>engloba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 w:rsidRPr="00AC25E1">
        <w:rPr>
          <w:lang w:val="en-US"/>
        </w:rPr>
        <w:t>conceitos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inteligência</w:t>
      </w:r>
      <w:proofErr w:type="spellEnd"/>
      <w:r w:rsidRPr="00AC25E1">
        <w:rPr>
          <w:lang w:val="en-US"/>
        </w:rPr>
        <w:t xml:space="preserve"> artificial, </w:t>
      </w:r>
      <w:proofErr w:type="spellStart"/>
      <w:r w:rsidRPr="00AC25E1">
        <w:rPr>
          <w:lang w:val="en-US"/>
        </w:rPr>
        <w:t>robótica</w:t>
      </w:r>
      <w:proofErr w:type="spellEnd"/>
      <w:r w:rsidRPr="00AC25E1">
        <w:rPr>
          <w:lang w:val="en-US"/>
        </w:rPr>
        <w:t xml:space="preserve">, internet das </w:t>
      </w:r>
      <w:proofErr w:type="spellStart"/>
      <w:r w:rsidRPr="00AC25E1">
        <w:rPr>
          <w:lang w:val="en-US"/>
        </w:rPr>
        <w:t>coisas</w:t>
      </w:r>
      <w:proofErr w:type="spellEnd"/>
      <w:r w:rsidRPr="00AC25E1">
        <w:rPr>
          <w:lang w:val="en-US"/>
        </w:rPr>
        <w:t xml:space="preserve"> e </w:t>
      </w:r>
      <w:proofErr w:type="spellStart"/>
      <w:r w:rsidRPr="00AC25E1">
        <w:rPr>
          <w:lang w:val="en-US"/>
        </w:rPr>
        <w:t>computação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em</w:t>
      </w:r>
      <w:proofErr w:type="spellEnd"/>
      <w:r w:rsidRPr="00AC25E1">
        <w:rPr>
          <w:lang w:val="en-US"/>
        </w:rPr>
        <w:t xml:space="preserve"> </w:t>
      </w:r>
      <w:proofErr w:type="spellStart"/>
      <w:proofErr w:type="gramStart"/>
      <w:r w:rsidRPr="00AC25E1">
        <w:rPr>
          <w:lang w:val="en-US"/>
        </w:rPr>
        <w:t>nuvem,com</w:t>
      </w:r>
      <w:proofErr w:type="spellEnd"/>
      <w:proofErr w:type="gramEnd"/>
      <w:r w:rsidRPr="00AC25E1">
        <w:rPr>
          <w:lang w:val="en-US"/>
        </w:rPr>
        <w:t xml:space="preserve"> o </w:t>
      </w:r>
      <w:proofErr w:type="spellStart"/>
      <w:r w:rsidRPr="00AC25E1">
        <w:rPr>
          <w:lang w:val="en-US"/>
        </w:rPr>
        <w:t>objetivo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melhorar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processos</w:t>
      </w:r>
      <w:proofErr w:type="spellEnd"/>
      <w:r w:rsidRPr="00AC25E1">
        <w:rPr>
          <w:lang w:val="en-US"/>
        </w:rPr>
        <w:t xml:space="preserve"> e </w:t>
      </w:r>
      <w:proofErr w:type="spellStart"/>
      <w:r w:rsidRPr="00AC25E1">
        <w:rPr>
          <w:lang w:val="en-US"/>
        </w:rPr>
        <w:t>aumentar</w:t>
      </w:r>
      <w:proofErr w:type="spellEnd"/>
      <w:r w:rsidRPr="00AC25E1">
        <w:rPr>
          <w:lang w:val="en-US"/>
        </w:rPr>
        <w:t xml:space="preserve"> de forma </w:t>
      </w:r>
      <w:proofErr w:type="spellStart"/>
      <w:r w:rsidRPr="00AC25E1">
        <w:rPr>
          <w:lang w:val="en-US"/>
        </w:rPr>
        <w:t>inteligente</w:t>
      </w:r>
      <w:proofErr w:type="spellEnd"/>
      <w:r w:rsidRPr="00AC25E1">
        <w:rPr>
          <w:lang w:val="en-US"/>
        </w:rPr>
        <w:t xml:space="preserve"> e </w:t>
      </w:r>
      <w:proofErr w:type="spellStart"/>
      <w:r w:rsidRPr="00AC25E1">
        <w:rPr>
          <w:lang w:val="en-US"/>
        </w:rPr>
        <w:t>automatizada</w:t>
      </w:r>
      <w:proofErr w:type="spellEnd"/>
      <w:r w:rsidRPr="00AC25E1">
        <w:rPr>
          <w:lang w:val="en-US"/>
        </w:rPr>
        <w:t xml:space="preserve"> com</w:t>
      </w:r>
      <w:r>
        <w:rPr>
          <w:lang w:val="en-US"/>
        </w:rPr>
        <w:t xml:space="preserve"> </w:t>
      </w:r>
      <w:proofErr w:type="spellStart"/>
      <w:r w:rsidRPr="00AC25E1">
        <w:rPr>
          <w:lang w:val="en-US"/>
        </w:rPr>
        <w:t>otimizações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em</w:t>
      </w:r>
      <w:proofErr w:type="spellEnd"/>
      <w:r w:rsidRPr="00AC25E1">
        <w:rPr>
          <w:lang w:val="en-US"/>
        </w:rPr>
        <w:t xml:space="preserve"> tempo real. A </w:t>
      </w:r>
      <w:proofErr w:type="spellStart"/>
      <w:r w:rsidRPr="00AC25E1">
        <w:rPr>
          <w:lang w:val="en-US"/>
        </w:rPr>
        <w:t>capacidade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operação</w:t>
      </w:r>
      <w:proofErr w:type="spellEnd"/>
      <w:r w:rsidRPr="00AC25E1">
        <w:rPr>
          <w:lang w:val="en-US"/>
        </w:rPr>
        <w:t xml:space="preserve"> de forma </w:t>
      </w:r>
      <w:proofErr w:type="spellStart"/>
      <w:r w:rsidRPr="00AC25E1">
        <w:rPr>
          <w:lang w:val="en-US"/>
        </w:rPr>
        <w:t>inteligente</w:t>
      </w:r>
      <w:proofErr w:type="spellEnd"/>
      <w:r w:rsidRPr="00AC25E1">
        <w:rPr>
          <w:lang w:val="en-US"/>
        </w:rPr>
        <w:t xml:space="preserve"> das </w:t>
      </w:r>
      <w:proofErr w:type="spellStart"/>
      <w:r w:rsidRPr="00AC25E1">
        <w:rPr>
          <w:lang w:val="en-US"/>
        </w:rPr>
        <w:t>fábricas</w:t>
      </w:r>
      <w:proofErr w:type="spellEnd"/>
      <w:r w:rsidRPr="00AC25E1">
        <w:rPr>
          <w:lang w:val="en-US"/>
        </w:rPr>
        <w:t xml:space="preserve"> é</w:t>
      </w:r>
      <w:r>
        <w:rPr>
          <w:lang w:val="en-US"/>
        </w:rPr>
        <w:t xml:space="preserve"> </w:t>
      </w:r>
      <w:proofErr w:type="spellStart"/>
      <w:r w:rsidRPr="00AC25E1">
        <w:rPr>
          <w:lang w:val="en-US"/>
        </w:rPr>
        <w:t>obtida</w:t>
      </w:r>
      <w:proofErr w:type="spellEnd"/>
      <w:r w:rsidRPr="00AC25E1">
        <w:rPr>
          <w:lang w:val="en-US"/>
        </w:rPr>
        <w:t xml:space="preserve"> a </w:t>
      </w:r>
      <w:proofErr w:type="spellStart"/>
      <w:r w:rsidRPr="00AC25E1">
        <w:rPr>
          <w:lang w:val="en-US"/>
        </w:rPr>
        <w:t>partir</w:t>
      </w:r>
      <w:proofErr w:type="spellEnd"/>
      <w:r w:rsidRPr="00AC25E1">
        <w:rPr>
          <w:lang w:val="en-US"/>
        </w:rPr>
        <w:t xml:space="preserve"> da </w:t>
      </w:r>
      <w:proofErr w:type="spellStart"/>
      <w:r w:rsidRPr="00AC25E1">
        <w:rPr>
          <w:lang w:val="en-US"/>
        </w:rPr>
        <w:t>utilização</w:t>
      </w:r>
      <w:proofErr w:type="spellEnd"/>
      <w:r w:rsidRPr="00AC25E1">
        <w:rPr>
          <w:lang w:val="en-US"/>
        </w:rPr>
        <w:t xml:space="preserve"> dos </w:t>
      </w:r>
      <w:proofErr w:type="spellStart"/>
      <w:r w:rsidRPr="00AC25E1">
        <w:rPr>
          <w:lang w:val="en-US"/>
        </w:rPr>
        <w:t>Sistemas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Ciberfísicos</w:t>
      </w:r>
      <w:proofErr w:type="spellEnd"/>
      <w:r w:rsidRPr="00AC25E1">
        <w:rPr>
          <w:lang w:val="en-US"/>
        </w:rPr>
        <w:t xml:space="preserve">, </w:t>
      </w:r>
      <w:proofErr w:type="spellStart"/>
      <w:r w:rsidRPr="00AC25E1">
        <w:rPr>
          <w:lang w:val="en-US"/>
        </w:rPr>
        <w:t>também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identificado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como</w:t>
      </w:r>
      <w:proofErr w:type="spellEnd"/>
      <w:r w:rsidRPr="00AC25E1">
        <w:rPr>
          <w:lang w:val="en-US"/>
        </w:rPr>
        <w:t xml:space="preserve"> CPS, do</w:t>
      </w:r>
      <w:r>
        <w:rPr>
          <w:lang w:val="en-US"/>
        </w:rPr>
        <w:t xml:space="preserve"> </w:t>
      </w:r>
      <w:proofErr w:type="spellStart"/>
      <w:r w:rsidRPr="00AC25E1">
        <w:rPr>
          <w:lang w:val="en-US"/>
        </w:rPr>
        <w:t>inglês</w:t>
      </w:r>
      <w:proofErr w:type="spellEnd"/>
      <w:r>
        <w:rPr>
          <w:lang w:val="en-US"/>
        </w:rPr>
        <w:t xml:space="preserve"> </w:t>
      </w:r>
      <w:r w:rsidRPr="00AC25E1">
        <w:rPr>
          <w:lang w:val="en-US"/>
        </w:rPr>
        <w:t xml:space="preserve">Cyber-physical Systems, </w:t>
      </w:r>
      <w:proofErr w:type="spellStart"/>
      <w:r w:rsidRPr="00AC25E1">
        <w:rPr>
          <w:lang w:val="en-US"/>
        </w:rPr>
        <w:t>sistemas</w:t>
      </w:r>
      <w:proofErr w:type="spellEnd"/>
      <w:r w:rsidRPr="00AC25E1">
        <w:rPr>
          <w:lang w:val="en-US"/>
        </w:rPr>
        <w:t xml:space="preserve"> que </w:t>
      </w:r>
      <w:proofErr w:type="spellStart"/>
      <w:r w:rsidRPr="00AC25E1">
        <w:rPr>
          <w:lang w:val="en-US"/>
        </w:rPr>
        <w:t>combinam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componentes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fisicos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inteligentes</w:t>
      </w:r>
      <w:proofErr w:type="spellEnd"/>
      <w:r w:rsidRPr="00AC25E1">
        <w:rPr>
          <w:lang w:val="en-US"/>
        </w:rPr>
        <w:t xml:space="preserve"> com</w:t>
      </w:r>
      <w:r>
        <w:rPr>
          <w:lang w:val="en-US"/>
        </w:rPr>
        <w:t xml:space="preserve"> </w:t>
      </w:r>
      <w:proofErr w:type="spellStart"/>
      <w:r w:rsidRPr="00AC25E1">
        <w:rPr>
          <w:lang w:val="en-US"/>
        </w:rPr>
        <w:t>programação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embarcada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conectados</w:t>
      </w:r>
      <w:proofErr w:type="spellEnd"/>
      <w:r w:rsidRPr="00AC25E1">
        <w:rPr>
          <w:lang w:val="en-US"/>
        </w:rPr>
        <w:t xml:space="preserve"> por </w:t>
      </w:r>
      <w:proofErr w:type="spellStart"/>
      <w:r w:rsidRPr="00AC25E1">
        <w:rPr>
          <w:lang w:val="en-US"/>
        </w:rPr>
        <w:t>meio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uma</w:t>
      </w:r>
      <w:proofErr w:type="spellEnd"/>
      <w:r w:rsidRPr="00AC25E1">
        <w:rPr>
          <w:lang w:val="en-US"/>
        </w:rPr>
        <w:t xml:space="preserve"> rede. De forma </w:t>
      </w:r>
      <w:proofErr w:type="spellStart"/>
      <w:r w:rsidRPr="00AC25E1">
        <w:rPr>
          <w:lang w:val="en-US"/>
        </w:rPr>
        <w:t>resumida</w:t>
      </w:r>
      <w:proofErr w:type="spellEnd"/>
      <w:r w:rsidRPr="00AC25E1">
        <w:rPr>
          <w:lang w:val="en-US"/>
        </w:rPr>
        <w:t xml:space="preserve">, </w:t>
      </w:r>
      <w:proofErr w:type="spellStart"/>
      <w:r w:rsidRPr="00AC25E1">
        <w:rPr>
          <w:lang w:val="en-US"/>
        </w:rPr>
        <w:t>pode</w:t>
      </w:r>
      <w:proofErr w:type="spellEnd"/>
      <w:r w:rsidRPr="00AC25E1">
        <w:rPr>
          <w:lang w:val="en-US"/>
        </w:rPr>
        <w:t>-se</w:t>
      </w:r>
      <w:r>
        <w:rPr>
          <w:lang w:val="en-US"/>
        </w:rPr>
        <w:t xml:space="preserve"> </w:t>
      </w:r>
      <w:proofErr w:type="spellStart"/>
      <w:r w:rsidRPr="00AC25E1">
        <w:rPr>
          <w:lang w:val="en-US"/>
        </w:rPr>
        <w:t>dizer</w:t>
      </w:r>
      <w:proofErr w:type="spellEnd"/>
      <w:r w:rsidRPr="00AC25E1">
        <w:rPr>
          <w:lang w:val="en-US"/>
        </w:rPr>
        <w:t xml:space="preserve"> que um Sistema </w:t>
      </w:r>
      <w:proofErr w:type="spellStart"/>
      <w:r w:rsidRPr="00AC25E1">
        <w:rPr>
          <w:lang w:val="en-US"/>
        </w:rPr>
        <w:t>Ciberfísico</w:t>
      </w:r>
      <w:proofErr w:type="spellEnd"/>
      <w:r w:rsidRPr="00AC25E1">
        <w:rPr>
          <w:lang w:val="en-US"/>
        </w:rPr>
        <w:t xml:space="preserve"> é </w:t>
      </w:r>
      <w:proofErr w:type="spellStart"/>
      <w:r w:rsidRPr="00AC25E1">
        <w:rPr>
          <w:lang w:val="en-US"/>
        </w:rPr>
        <w:t>aquele</w:t>
      </w:r>
      <w:proofErr w:type="spellEnd"/>
      <w:r w:rsidRPr="00AC25E1">
        <w:rPr>
          <w:lang w:val="en-US"/>
        </w:rPr>
        <w:t xml:space="preserve"> no qual </w:t>
      </w:r>
      <w:proofErr w:type="spellStart"/>
      <w:r w:rsidRPr="00AC25E1">
        <w:rPr>
          <w:lang w:val="en-US"/>
        </w:rPr>
        <w:t>existe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uma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relação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conexão</w:t>
      </w:r>
      <w:proofErr w:type="spellEnd"/>
      <w:r w:rsidRPr="00AC25E1">
        <w:rPr>
          <w:lang w:val="en-US"/>
        </w:rPr>
        <w:t xml:space="preserve"> entre a</w:t>
      </w:r>
      <w:r>
        <w:rPr>
          <w:lang w:val="en-US"/>
        </w:rPr>
        <w:t xml:space="preserve"> </w:t>
      </w:r>
      <w:proofErr w:type="spellStart"/>
      <w:r w:rsidRPr="00AC25E1">
        <w:rPr>
          <w:lang w:val="en-US"/>
        </w:rPr>
        <w:t>parte</w:t>
      </w:r>
      <w:proofErr w:type="spellEnd"/>
      <w:r w:rsidRPr="00AC25E1">
        <w:rPr>
          <w:lang w:val="en-US"/>
        </w:rPr>
        <w:t xml:space="preserve"> visual e a </w:t>
      </w:r>
      <w:proofErr w:type="spellStart"/>
      <w:r w:rsidRPr="00AC25E1">
        <w:rPr>
          <w:lang w:val="en-US"/>
        </w:rPr>
        <w:t>parte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física</w:t>
      </w:r>
      <w:proofErr w:type="spellEnd"/>
      <w:r w:rsidRPr="00AC25E1">
        <w:rPr>
          <w:lang w:val="en-US"/>
        </w:rPr>
        <w:t xml:space="preserve">, num </w:t>
      </w:r>
      <w:proofErr w:type="spellStart"/>
      <w:r w:rsidRPr="00AC25E1">
        <w:rPr>
          <w:lang w:val="en-US"/>
        </w:rPr>
        <w:t>contexto</w:t>
      </w:r>
      <w:proofErr w:type="spellEnd"/>
      <w:r w:rsidRPr="00AC25E1">
        <w:rPr>
          <w:lang w:val="en-US"/>
        </w:rPr>
        <w:t xml:space="preserve"> industrial</w:t>
      </w:r>
      <w:r w:rsidR="001F7320">
        <w:rPr>
          <w:lang w:val="en-US"/>
        </w:rPr>
        <w:t xml:space="preserve"> (1)</w:t>
      </w:r>
      <w:r w:rsidRPr="00AC25E1">
        <w:rPr>
          <w:lang w:val="en-US"/>
        </w:rPr>
        <w:t>.</w:t>
      </w:r>
    </w:p>
    <w:bookmarkEnd w:id="1"/>
    <w:p w14:paraId="3E5FFDBE" w14:textId="354C16A0" w:rsidR="00EE6A7A" w:rsidRPr="00237A60" w:rsidRDefault="00AC25E1" w:rsidP="00057A10">
      <w:pPr>
        <w:pStyle w:val="PrimeiroParagreic"/>
        <w:spacing w:after="0" w:line="264" w:lineRule="auto"/>
        <w:ind w:firstLine="284"/>
      </w:pPr>
      <w:r w:rsidRPr="00AC25E1">
        <w:rPr>
          <w:lang w:val="en-US"/>
        </w:rPr>
        <w:t xml:space="preserve">A </w:t>
      </w:r>
      <w:proofErr w:type="spellStart"/>
      <w:r w:rsidRPr="00AC25E1">
        <w:rPr>
          <w:lang w:val="en-US"/>
        </w:rPr>
        <w:t>plataforma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MecatrIME</w:t>
      </w:r>
      <w:proofErr w:type="spellEnd"/>
      <w:r w:rsidRPr="00AC25E1">
        <w:rPr>
          <w:lang w:val="en-US"/>
        </w:rPr>
        <w:t xml:space="preserve">, com </w:t>
      </w:r>
      <w:proofErr w:type="spellStart"/>
      <w:r w:rsidRPr="00AC25E1">
        <w:rPr>
          <w:lang w:val="en-US"/>
        </w:rPr>
        <w:t>toda</w:t>
      </w:r>
      <w:proofErr w:type="spellEnd"/>
      <w:r w:rsidRPr="00AC25E1">
        <w:rPr>
          <w:lang w:val="en-US"/>
        </w:rPr>
        <w:t xml:space="preserve"> a </w:t>
      </w:r>
      <w:proofErr w:type="spellStart"/>
      <w:r w:rsidRPr="00AC25E1">
        <w:rPr>
          <w:lang w:val="en-US"/>
        </w:rPr>
        <w:t>sua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capacidade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atuação</w:t>
      </w:r>
      <w:proofErr w:type="spellEnd"/>
      <w:r w:rsidRPr="00AC25E1">
        <w:rPr>
          <w:lang w:val="en-US"/>
        </w:rPr>
        <w:t xml:space="preserve">, </w:t>
      </w:r>
      <w:proofErr w:type="spellStart"/>
      <w:r w:rsidRPr="00AC25E1">
        <w:rPr>
          <w:lang w:val="en-US"/>
        </w:rPr>
        <w:t>caracteriza</w:t>
      </w:r>
      <w:proofErr w:type="spellEnd"/>
      <w:r w:rsidRPr="00AC25E1">
        <w:rPr>
          <w:lang w:val="en-US"/>
        </w:rPr>
        <w:t>-se</w:t>
      </w:r>
      <w:r w:rsidR="001D0247">
        <w:rPr>
          <w:lang w:val="en-US"/>
        </w:rPr>
        <w:t xml:space="preserve"> </w:t>
      </w:r>
      <w:proofErr w:type="spellStart"/>
      <w:r w:rsidRPr="00AC25E1">
        <w:rPr>
          <w:lang w:val="en-US"/>
        </w:rPr>
        <w:t>como</w:t>
      </w:r>
      <w:proofErr w:type="spellEnd"/>
      <w:r w:rsidRPr="00AC25E1">
        <w:rPr>
          <w:lang w:val="en-US"/>
        </w:rPr>
        <w:t xml:space="preserve"> um CPS e dessa forma é </w:t>
      </w:r>
      <w:proofErr w:type="spellStart"/>
      <w:r w:rsidRPr="00AC25E1">
        <w:rPr>
          <w:lang w:val="en-US"/>
        </w:rPr>
        <w:t>destacada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sua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importância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como</w:t>
      </w:r>
      <w:proofErr w:type="spellEnd"/>
      <w:r w:rsidRPr="00AC25E1">
        <w:rPr>
          <w:lang w:val="en-US"/>
        </w:rPr>
        <w:t xml:space="preserve"> ferramenta de </w:t>
      </w:r>
      <w:proofErr w:type="spellStart"/>
      <w:r w:rsidRPr="00AC25E1">
        <w:rPr>
          <w:lang w:val="en-US"/>
        </w:rPr>
        <w:t>estudo</w:t>
      </w:r>
      <w:proofErr w:type="spellEnd"/>
      <w:r w:rsidR="001D0247">
        <w:rPr>
          <w:lang w:val="en-US"/>
        </w:rPr>
        <w:t xml:space="preserve"> </w:t>
      </w:r>
      <w:r w:rsidRPr="00AC25E1">
        <w:rPr>
          <w:lang w:val="en-US"/>
        </w:rPr>
        <w:t xml:space="preserve">e </w:t>
      </w:r>
      <w:proofErr w:type="spellStart"/>
      <w:r w:rsidRPr="00AC25E1">
        <w:rPr>
          <w:lang w:val="en-US"/>
        </w:rPr>
        <w:t>pesquisa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funcionamento</w:t>
      </w:r>
      <w:proofErr w:type="spellEnd"/>
      <w:r w:rsidRPr="00AC25E1">
        <w:rPr>
          <w:lang w:val="en-US"/>
        </w:rPr>
        <w:t xml:space="preserve"> e </w:t>
      </w:r>
      <w:proofErr w:type="spellStart"/>
      <w:r w:rsidRPr="00AC25E1">
        <w:rPr>
          <w:lang w:val="en-US"/>
        </w:rPr>
        <w:t>técnicas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produção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plantas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industriais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pequeno</w:t>
      </w:r>
      <w:proofErr w:type="spellEnd"/>
      <w:r w:rsidR="001D0247">
        <w:rPr>
          <w:lang w:val="en-US"/>
        </w:rPr>
        <w:t xml:space="preserve"> </w:t>
      </w:r>
      <w:proofErr w:type="spellStart"/>
      <w:r w:rsidRPr="00AC25E1">
        <w:rPr>
          <w:lang w:val="en-US"/>
        </w:rPr>
        <w:t>porte</w:t>
      </w:r>
      <w:proofErr w:type="spellEnd"/>
      <w:r w:rsidRPr="00AC25E1">
        <w:rPr>
          <w:lang w:val="en-US"/>
        </w:rPr>
        <w:t xml:space="preserve">. Na </w:t>
      </w:r>
      <w:proofErr w:type="spellStart"/>
      <w:r w:rsidRPr="00AC25E1">
        <w:rPr>
          <w:lang w:val="en-US"/>
        </w:rPr>
        <w:t>estação</w:t>
      </w:r>
      <w:proofErr w:type="spellEnd"/>
      <w:r w:rsidRPr="00AC25E1">
        <w:rPr>
          <w:lang w:val="en-US"/>
        </w:rPr>
        <w:t xml:space="preserve"> de</w:t>
      </w:r>
      <w:r w:rsidR="001D0247">
        <w:rPr>
          <w:lang w:val="en-US"/>
        </w:rPr>
        <w:t xml:space="preserve"> </w:t>
      </w:r>
      <w:proofErr w:type="spellStart"/>
      <w:r w:rsidRPr="00AC25E1">
        <w:rPr>
          <w:lang w:val="en-US"/>
        </w:rPr>
        <w:t>gerenciamento</w:t>
      </w:r>
      <w:proofErr w:type="spellEnd"/>
      <w:r w:rsidRPr="00AC25E1">
        <w:rPr>
          <w:lang w:val="en-US"/>
        </w:rPr>
        <w:t xml:space="preserve"> central e </w:t>
      </w:r>
      <w:proofErr w:type="spellStart"/>
      <w:r w:rsidRPr="00AC25E1">
        <w:rPr>
          <w:lang w:val="en-US"/>
        </w:rPr>
        <w:t>supervisório</w:t>
      </w:r>
      <w:proofErr w:type="spellEnd"/>
      <w:r w:rsidR="001D0247">
        <w:rPr>
          <w:lang w:val="en-US"/>
        </w:rPr>
        <w:t xml:space="preserve"> </w:t>
      </w:r>
      <w:proofErr w:type="spellStart"/>
      <w:r w:rsidRPr="00AC25E1">
        <w:rPr>
          <w:lang w:val="en-US"/>
        </w:rPr>
        <w:t>são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enviados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os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comandos</w:t>
      </w:r>
      <w:proofErr w:type="spellEnd"/>
      <w:r w:rsidRPr="00AC25E1">
        <w:rPr>
          <w:lang w:val="en-US"/>
        </w:rPr>
        <w:t xml:space="preserve"> para </w:t>
      </w:r>
      <w:proofErr w:type="spellStart"/>
      <w:r w:rsidRPr="00AC25E1">
        <w:rPr>
          <w:lang w:val="en-US"/>
        </w:rPr>
        <w:t>execução</w:t>
      </w:r>
      <w:proofErr w:type="spellEnd"/>
      <w:r w:rsidR="001D0247">
        <w:rPr>
          <w:lang w:val="en-US"/>
        </w:rPr>
        <w:t xml:space="preserve"> </w:t>
      </w:r>
      <w:proofErr w:type="spellStart"/>
      <w:r w:rsidRPr="00AC25E1">
        <w:rPr>
          <w:lang w:val="en-US"/>
        </w:rPr>
        <w:t>em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cada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uma</w:t>
      </w:r>
      <w:proofErr w:type="spellEnd"/>
      <w:r w:rsidRPr="00AC25E1">
        <w:rPr>
          <w:lang w:val="en-US"/>
        </w:rPr>
        <w:t xml:space="preserve"> das </w:t>
      </w:r>
      <w:proofErr w:type="spellStart"/>
      <w:r w:rsidRPr="00AC25E1">
        <w:rPr>
          <w:lang w:val="en-US"/>
        </w:rPr>
        <w:t>estações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trabalho</w:t>
      </w:r>
      <w:proofErr w:type="spellEnd"/>
      <w:r w:rsidRPr="00AC25E1">
        <w:rPr>
          <w:lang w:val="en-US"/>
        </w:rPr>
        <w:t xml:space="preserve"> </w:t>
      </w:r>
      <w:proofErr w:type="spellStart"/>
      <w:r w:rsidRPr="00AC25E1">
        <w:rPr>
          <w:lang w:val="en-US"/>
        </w:rPr>
        <w:t>especializada</w:t>
      </w:r>
      <w:proofErr w:type="spellEnd"/>
      <w:r w:rsidRPr="00AC25E1">
        <w:rPr>
          <w:lang w:val="en-US"/>
        </w:rPr>
        <w:t xml:space="preserve">, que </w:t>
      </w:r>
      <w:proofErr w:type="spellStart"/>
      <w:r w:rsidRPr="00AC25E1">
        <w:rPr>
          <w:lang w:val="en-US"/>
        </w:rPr>
        <w:t>operam</w:t>
      </w:r>
      <w:proofErr w:type="spellEnd"/>
      <w:r w:rsidRPr="00AC25E1">
        <w:rPr>
          <w:lang w:val="en-US"/>
        </w:rPr>
        <w:t xml:space="preserve"> de forma </w:t>
      </w:r>
      <w:proofErr w:type="spellStart"/>
      <w:r w:rsidRPr="00AC25E1">
        <w:rPr>
          <w:lang w:val="en-US"/>
        </w:rPr>
        <w:t>automática</w:t>
      </w:r>
      <w:proofErr w:type="spellEnd"/>
      <w:r w:rsidRPr="00AC25E1">
        <w:rPr>
          <w:lang w:val="en-US"/>
        </w:rPr>
        <w:t xml:space="preserve"> e</w:t>
      </w:r>
      <w:r w:rsidR="001D0247">
        <w:rPr>
          <w:lang w:val="en-US"/>
        </w:rPr>
        <w:t xml:space="preserve"> </w:t>
      </w:r>
      <w:proofErr w:type="spellStart"/>
      <w:r w:rsidRPr="00AC25E1">
        <w:rPr>
          <w:lang w:val="en-US"/>
        </w:rPr>
        <w:t>autônoma</w:t>
      </w:r>
      <w:proofErr w:type="spellEnd"/>
      <w:r w:rsidRPr="00AC25E1">
        <w:rPr>
          <w:lang w:val="en-US"/>
        </w:rPr>
        <w:t xml:space="preserve"> para a </w:t>
      </w:r>
      <w:proofErr w:type="spellStart"/>
      <w:r w:rsidRPr="00AC25E1">
        <w:rPr>
          <w:lang w:val="en-US"/>
        </w:rPr>
        <w:t>criação</w:t>
      </w:r>
      <w:proofErr w:type="spellEnd"/>
      <w:r w:rsidRPr="00AC25E1">
        <w:rPr>
          <w:lang w:val="en-US"/>
        </w:rPr>
        <w:t xml:space="preserve"> de um </w:t>
      </w:r>
      <w:proofErr w:type="spellStart"/>
      <w:r w:rsidRPr="00AC25E1">
        <w:rPr>
          <w:lang w:val="en-US"/>
        </w:rPr>
        <w:t>produto</w:t>
      </w:r>
      <w:proofErr w:type="spellEnd"/>
      <w:r w:rsidRPr="00AC25E1">
        <w:rPr>
          <w:lang w:val="en-US"/>
        </w:rPr>
        <w:t xml:space="preserve"> no final da </w:t>
      </w:r>
      <w:proofErr w:type="spellStart"/>
      <w:r w:rsidRPr="00AC25E1">
        <w:rPr>
          <w:lang w:val="en-US"/>
        </w:rPr>
        <w:t>linha</w:t>
      </w:r>
      <w:proofErr w:type="spellEnd"/>
      <w:r w:rsidRPr="00AC25E1">
        <w:rPr>
          <w:lang w:val="en-US"/>
        </w:rPr>
        <w:t xml:space="preserve"> de </w:t>
      </w:r>
      <w:proofErr w:type="spellStart"/>
      <w:r w:rsidRPr="00AC25E1">
        <w:rPr>
          <w:lang w:val="en-US"/>
        </w:rPr>
        <w:t>produção</w:t>
      </w:r>
      <w:proofErr w:type="spellEnd"/>
      <w:r w:rsidR="00EE6A7A" w:rsidRPr="00237A60">
        <w:t>.</w:t>
      </w:r>
    </w:p>
    <w:p w14:paraId="03962F21" w14:textId="344AE8EA" w:rsidR="008C3F08" w:rsidRPr="00237A60" w:rsidRDefault="005B46B8" w:rsidP="00057A10">
      <w:pPr>
        <w:pStyle w:val="PrimeiroParagreic"/>
        <w:spacing w:after="0" w:line="264" w:lineRule="auto"/>
        <w:ind w:firstLine="284"/>
      </w:pPr>
      <w:r w:rsidRPr="005B46B8">
        <w:rPr>
          <w:lang w:val="en-US"/>
        </w:rPr>
        <w:t xml:space="preserve">A ferramenta </w:t>
      </w:r>
      <w:proofErr w:type="spellStart"/>
      <w:r>
        <w:rPr>
          <w:lang w:val="en-US"/>
        </w:rPr>
        <w:t>criada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r w:rsidRPr="005B46B8">
        <w:rPr>
          <w:lang w:val="en-US"/>
        </w:rPr>
        <w:t xml:space="preserve">visa auxiliar no </w:t>
      </w:r>
      <w:proofErr w:type="spellStart"/>
      <w:r w:rsidRPr="005B46B8">
        <w:rPr>
          <w:lang w:val="en-US"/>
        </w:rPr>
        <w:t>processo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decisório</w:t>
      </w:r>
      <w:proofErr w:type="spellEnd"/>
      <w:r w:rsidRPr="005B46B8">
        <w:rPr>
          <w:lang w:val="en-US"/>
        </w:rPr>
        <w:t xml:space="preserve"> de </w:t>
      </w:r>
      <w:proofErr w:type="spellStart"/>
      <w:r w:rsidRPr="005B46B8">
        <w:rPr>
          <w:lang w:val="en-US"/>
        </w:rPr>
        <w:t>validação</w:t>
      </w:r>
      <w:proofErr w:type="spellEnd"/>
      <w:r w:rsidRPr="005B46B8">
        <w:rPr>
          <w:lang w:val="en-US"/>
        </w:rPr>
        <w:t xml:space="preserve"> de </w:t>
      </w:r>
      <w:proofErr w:type="spellStart"/>
      <w:r w:rsidRPr="005B46B8">
        <w:rPr>
          <w:lang w:val="en-US"/>
        </w:rPr>
        <w:t>algoritmos</w:t>
      </w:r>
      <w:proofErr w:type="spellEnd"/>
      <w:r w:rsidRPr="005B46B8">
        <w:rPr>
          <w:lang w:val="en-US"/>
        </w:rPr>
        <w:t xml:space="preserve"> por</w:t>
      </w:r>
      <w:r>
        <w:rPr>
          <w:lang w:val="en-US"/>
        </w:rPr>
        <w:t xml:space="preserve"> </w:t>
      </w:r>
      <w:proofErr w:type="spellStart"/>
      <w:r w:rsidRPr="005B46B8">
        <w:rPr>
          <w:lang w:val="en-US"/>
        </w:rPr>
        <w:t>meio</w:t>
      </w:r>
      <w:proofErr w:type="spellEnd"/>
      <w:r w:rsidRPr="005B46B8">
        <w:rPr>
          <w:lang w:val="en-US"/>
        </w:rPr>
        <w:t xml:space="preserve"> de </w:t>
      </w:r>
      <w:proofErr w:type="spellStart"/>
      <w:r w:rsidRPr="005B46B8">
        <w:rPr>
          <w:lang w:val="en-US"/>
        </w:rPr>
        <w:t>autômatos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representativos</w:t>
      </w:r>
      <w:proofErr w:type="spellEnd"/>
      <w:r w:rsidRPr="005B46B8">
        <w:rPr>
          <w:lang w:val="en-US"/>
        </w:rPr>
        <w:t xml:space="preserve"> das </w:t>
      </w:r>
      <w:proofErr w:type="spellStart"/>
      <w:r w:rsidRPr="005B46B8">
        <w:rPr>
          <w:lang w:val="en-US"/>
        </w:rPr>
        <w:t>rotinas</w:t>
      </w:r>
      <w:proofErr w:type="spellEnd"/>
      <w:r w:rsidRPr="005B46B8">
        <w:rPr>
          <w:lang w:val="en-US"/>
        </w:rPr>
        <w:t xml:space="preserve"> de </w:t>
      </w:r>
      <w:proofErr w:type="spellStart"/>
      <w:r w:rsidRPr="005B46B8">
        <w:rPr>
          <w:lang w:val="en-US"/>
        </w:rPr>
        <w:t>código</w:t>
      </w:r>
      <w:proofErr w:type="spellEnd"/>
      <w:r w:rsidRPr="005B46B8">
        <w:rPr>
          <w:lang w:val="en-US"/>
        </w:rPr>
        <w:t xml:space="preserve">. Essa </w:t>
      </w:r>
      <w:proofErr w:type="spellStart"/>
      <w:r w:rsidRPr="005B46B8">
        <w:rPr>
          <w:lang w:val="en-US"/>
        </w:rPr>
        <w:t>capacidade</w:t>
      </w:r>
      <w:proofErr w:type="spellEnd"/>
      <w:r w:rsidRPr="005B46B8">
        <w:rPr>
          <w:lang w:val="en-US"/>
        </w:rPr>
        <w:t xml:space="preserve"> de </w:t>
      </w:r>
      <w:proofErr w:type="spellStart"/>
      <w:r w:rsidRPr="005B46B8">
        <w:rPr>
          <w:lang w:val="en-US"/>
        </w:rPr>
        <w:t>suporte</w:t>
      </w:r>
      <w:proofErr w:type="spellEnd"/>
      <w:r w:rsidRPr="005B46B8">
        <w:rPr>
          <w:lang w:val="en-US"/>
        </w:rPr>
        <w:t xml:space="preserve"> à</w:t>
      </w:r>
      <w:r>
        <w:rPr>
          <w:lang w:val="en-US"/>
        </w:rPr>
        <w:t xml:space="preserve"> </w:t>
      </w:r>
      <w:proofErr w:type="spellStart"/>
      <w:r w:rsidRPr="005B46B8">
        <w:rPr>
          <w:lang w:val="en-US"/>
        </w:rPr>
        <w:t>decisão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pode</w:t>
      </w:r>
      <w:proofErr w:type="spellEnd"/>
      <w:r w:rsidRPr="005B46B8">
        <w:rPr>
          <w:lang w:val="en-US"/>
        </w:rPr>
        <w:t xml:space="preserve"> ser </w:t>
      </w:r>
      <w:proofErr w:type="spellStart"/>
      <w:r w:rsidRPr="005B46B8">
        <w:rPr>
          <w:lang w:val="en-US"/>
        </w:rPr>
        <w:t>expandida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futuramente</w:t>
      </w:r>
      <w:proofErr w:type="spellEnd"/>
      <w:r w:rsidRPr="005B46B8">
        <w:rPr>
          <w:lang w:val="en-US"/>
        </w:rPr>
        <w:t xml:space="preserve"> para a </w:t>
      </w:r>
      <w:proofErr w:type="spellStart"/>
      <w:r w:rsidRPr="005B46B8">
        <w:rPr>
          <w:lang w:val="en-US"/>
        </w:rPr>
        <w:t>conversão</w:t>
      </w:r>
      <w:proofErr w:type="spellEnd"/>
      <w:r w:rsidRPr="005B46B8">
        <w:rPr>
          <w:lang w:val="en-US"/>
        </w:rPr>
        <w:t xml:space="preserve"> no </w:t>
      </w:r>
      <w:proofErr w:type="spellStart"/>
      <w:r w:rsidRPr="005B46B8">
        <w:rPr>
          <w:lang w:val="en-US"/>
        </w:rPr>
        <w:t>sentido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contrário</w:t>
      </w:r>
      <w:proofErr w:type="spellEnd"/>
      <w:r w:rsidRPr="005B46B8">
        <w:rPr>
          <w:lang w:val="en-US"/>
        </w:rPr>
        <w:t xml:space="preserve">, </w:t>
      </w:r>
      <w:proofErr w:type="spellStart"/>
      <w:r w:rsidRPr="005B46B8">
        <w:rPr>
          <w:lang w:val="en-US"/>
        </w:rPr>
        <w:t>tendo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r w:rsidRPr="005B46B8">
        <w:rPr>
          <w:lang w:val="en-US"/>
        </w:rPr>
        <w:t xml:space="preserve">entrada um </w:t>
      </w:r>
      <w:proofErr w:type="spellStart"/>
      <w:r w:rsidRPr="005B46B8">
        <w:rPr>
          <w:lang w:val="en-US"/>
        </w:rPr>
        <w:t>autômato</w:t>
      </w:r>
      <w:proofErr w:type="spellEnd"/>
      <w:r w:rsidRPr="005B46B8">
        <w:rPr>
          <w:lang w:val="en-US"/>
        </w:rPr>
        <w:t xml:space="preserve"> e </w:t>
      </w:r>
      <w:proofErr w:type="spellStart"/>
      <w:r w:rsidRPr="005B46B8">
        <w:rPr>
          <w:lang w:val="en-US"/>
        </w:rPr>
        <w:t>criando</w:t>
      </w:r>
      <w:proofErr w:type="spellEnd"/>
      <w:r w:rsidRPr="005B46B8">
        <w:rPr>
          <w:lang w:val="en-US"/>
        </w:rPr>
        <w:t xml:space="preserve"> o </w:t>
      </w:r>
      <w:proofErr w:type="spellStart"/>
      <w:r w:rsidRPr="005B46B8">
        <w:rPr>
          <w:lang w:val="en-US"/>
        </w:rPr>
        <w:t>arquivo-texto</w:t>
      </w:r>
      <w:proofErr w:type="spellEnd"/>
      <w:r w:rsidRPr="005B46B8">
        <w:rPr>
          <w:lang w:val="en-US"/>
        </w:rPr>
        <w:t xml:space="preserve"> da </w:t>
      </w:r>
      <w:proofErr w:type="spellStart"/>
      <w:r w:rsidRPr="005B46B8">
        <w:rPr>
          <w:lang w:val="en-US"/>
        </w:rPr>
        <w:t>linguagem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selecionada</w:t>
      </w:r>
      <w:proofErr w:type="spellEnd"/>
      <w:r w:rsidRPr="005B46B8">
        <w:rPr>
          <w:lang w:val="en-US"/>
        </w:rPr>
        <w:t xml:space="preserve">, </w:t>
      </w:r>
      <w:proofErr w:type="spellStart"/>
      <w:r w:rsidRPr="005B46B8">
        <w:rPr>
          <w:lang w:val="en-US"/>
        </w:rPr>
        <w:t>permitindo</w:t>
      </w:r>
      <w:proofErr w:type="spellEnd"/>
      <w:r>
        <w:rPr>
          <w:lang w:val="en-US"/>
        </w:rPr>
        <w:t xml:space="preserve"> </w:t>
      </w:r>
      <w:proofErr w:type="spellStart"/>
      <w:r w:rsidRPr="005B46B8">
        <w:rPr>
          <w:lang w:val="en-US"/>
        </w:rPr>
        <w:t>assim</w:t>
      </w:r>
      <w:proofErr w:type="spellEnd"/>
      <w:r w:rsidRPr="005B46B8">
        <w:rPr>
          <w:lang w:val="en-US"/>
        </w:rPr>
        <w:t xml:space="preserve"> o teste de </w:t>
      </w:r>
      <w:proofErr w:type="spellStart"/>
      <w:r w:rsidRPr="005B46B8">
        <w:rPr>
          <w:lang w:val="en-US"/>
        </w:rPr>
        <w:t>novas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funcionalidades</w:t>
      </w:r>
      <w:proofErr w:type="spellEnd"/>
      <w:r w:rsidRPr="005B46B8">
        <w:rPr>
          <w:lang w:val="en-US"/>
        </w:rPr>
        <w:t xml:space="preserve"> a </w:t>
      </w:r>
      <w:proofErr w:type="spellStart"/>
      <w:r w:rsidRPr="005B46B8">
        <w:rPr>
          <w:lang w:val="en-US"/>
        </w:rPr>
        <w:t>partir</w:t>
      </w:r>
      <w:proofErr w:type="spellEnd"/>
      <w:r w:rsidRPr="005B46B8">
        <w:rPr>
          <w:lang w:val="en-US"/>
        </w:rPr>
        <w:t xml:space="preserve"> do </w:t>
      </w:r>
      <w:proofErr w:type="spellStart"/>
      <w:r w:rsidRPr="005B46B8">
        <w:rPr>
          <w:lang w:val="en-US"/>
        </w:rPr>
        <w:t>funcionamento</w:t>
      </w:r>
      <w:proofErr w:type="spellEnd"/>
      <w:r w:rsidRPr="005B46B8">
        <w:rPr>
          <w:lang w:val="en-US"/>
        </w:rPr>
        <w:t xml:space="preserve"> </w:t>
      </w:r>
      <w:proofErr w:type="spellStart"/>
      <w:r w:rsidRPr="005B46B8">
        <w:rPr>
          <w:lang w:val="en-US"/>
        </w:rPr>
        <w:t>esperado</w:t>
      </w:r>
      <w:proofErr w:type="spellEnd"/>
      <w:r w:rsidRPr="005B46B8">
        <w:rPr>
          <w:lang w:val="en-US"/>
        </w:rPr>
        <w:t xml:space="preserve"> dos </w:t>
      </w:r>
      <w:proofErr w:type="spellStart"/>
      <w:r w:rsidRPr="005B46B8">
        <w:rPr>
          <w:lang w:val="en-US"/>
        </w:rPr>
        <w:t>autômatos</w:t>
      </w:r>
      <w:proofErr w:type="spellEnd"/>
      <w:r>
        <w:t>.</w:t>
      </w:r>
    </w:p>
    <w:p w14:paraId="511C64FB" w14:textId="24BD32AC" w:rsidR="004940E3" w:rsidRPr="00237A60" w:rsidRDefault="00A366E3" w:rsidP="00057A10">
      <w:pPr>
        <w:pStyle w:val="PrimeiroParagreic"/>
        <w:spacing w:after="0" w:line="264" w:lineRule="auto"/>
        <w:ind w:firstLine="284"/>
      </w:pPr>
      <w:r>
        <w:t xml:space="preserve">A metodologia para a execução desse projeto baseou-se na criação de </w:t>
      </w:r>
      <w:r w:rsidR="00951DF5">
        <w:t xml:space="preserve">autômatos de forma manual, para validação inicial e uso como </w:t>
      </w:r>
      <w:r w:rsidR="003F3168">
        <w:t>modelo para os diagramas gerados pela ferramenta.</w:t>
      </w:r>
    </w:p>
    <w:p w14:paraId="3CB53E82" w14:textId="682A3B85" w:rsidR="00E924D5" w:rsidRPr="00957C2C" w:rsidRDefault="00E924D5" w:rsidP="00E924D5">
      <w:pPr>
        <w:pStyle w:val="Headings"/>
        <w:numPr>
          <w:ilvl w:val="2"/>
          <w:numId w:val="1"/>
        </w:numPr>
        <w:tabs>
          <w:tab w:val="left" w:pos="0"/>
        </w:tabs>
        <w:spacing w:before="283" w:after="113" w:line="264" w:lineRule="auto"/>
        <w:ind w:left="0"/>
        <w:jc w:val="left"/>
        <w:outlineLvl w:val="0"/>
        <w:rPr>
          <w:rFonts w:ascii="Segoe UI Black" w:hAnsi="Segoe UI Black" w:cs="Liberation Sans"/>
          <w:sz w:val="24"/>
          <w:lang w:val="pt-BR"/>
        </w:rPr>
      </w:pPr>
      <w:r w:rsidRPr="00957C2C">
        <w:rPr>
          <w:rFonts w:ascii="Segoe UI Black" w:hAnsi="Segoe UI Black" w:cs="Liberation Sans"/>
          <w:sz w:val="24"/>
          <w:lang w:val="pt-BR"/>
        </w:rPr>
        <w:t xml:space="preserve">2. </w:t>
      </w:r>
      <w:r w:rsidR="00ED7072">
        <w:rPr>
          <w:rFonts w:ascii="Segoe UI Black" w:hAnsi="Segoe UI Black" w:cs="Liberation Sans"/>
          <w:sz w:val="24"/>
          <w:lang w:val="pt-BR"/>
        </w:rPr>
        <w:t>Visão Geral</w:t>
      </w:r>
    </w:p>
    <w:p w14:paraId="31466266" w14:textId="620FD2BA" w:rsidR="00A319FD" w:rsidRDefault="00A319FD" w:rsidP="00E924D5">
      <w:pPr>
        <w:pStyle w:val="OutrosParagreic"/>
        <w:spacing w:after="0" w:line="264" w:lineRule="auto"/>
      </w:pPr>
      <w:r w:rsidRPr="00A319FD">
        <w:t xml:space="preserve">O projeto visa a extração automática de modelos formais na forma de autômatos a partir dos arquivo-texto das rotinas </w:t>
      </w:r>
      <w:r w:rsidRPr="00A319FD">
        <w:t xml:space="preserve">do </w:t>
      </w:r>
      <w:proofErr w:type="spellStart"/>
      <w:r w:rsidRPr="00A319FD">
        <w:t>ScorBase</w:t>
      </w:r>
      <w:proofErr w:type="spellEnd"/>
      <w:r w:rsidRPr="00A319FD">
        <w:t xml:space="preserve"> da plataforma </w:t>
      </w:r>
      <w:proofErr w:type="spellStart"/>
      <w:r w:rsidRPr="00A319FD">
        <w:t>MecatrIME</w:t>
      </w:r>
      <w:proofErr w:type="spellEnd"/>
      <w:r w:rsidRPr="00A319FD">
        <w:t xml:space="preserve">. Essa extração tem como objetivo, primeiramente, a possibilidade de fornecer informações para basear o processo de verificação e validação do software entregue pelo fabricante da plataforma por meio da técnica de </w:t>
      </w:r>
      <w:r w:rsidRPr="00A319FD">
        <w:rPr>
          <w:i/>
          <w:iCs/>
        </w:rPr>
        <w:t xml:space="preserve">Model </w:t>
      </w:r>
      <w:proofErr w:type="spellStart"/>
      <w:r w:rsidRPr="00A319FD">
        <w:rPr>
          <w:i/>
          <w:iCs/>
        </w:rPr>
        <w:t>Checking</w:t>
      </w:r>
      <w:proofErr w:type="spellEnd"/>
      <w:r w:rsidRPr="00A319FD">
        <w:t xml:space="preserve"> ou Checagem de Modelos, da Ciência da Computação</w:t>
      </w:r>
      <w:r w:rsidR="00DC5CEC">
        <w:t xml:space="preserve"> (2)</w:t>
      </w:r>
      <w:r>
        <w:t xml:space="preserve">. </w:t>
      </w:r>
      <w:r w:rsidRPr="00A319FD">
        <w:t>A partir dos códigos fornecidos pela fabricante, utilizando a ferramenta, é possível extrair os autômatos para validação por meio dos trabalhos dos pesquisadores do laboratório.</w:t>
      </w:r>
    </w:p>
    <w:p w14:paraId="5FB0E6D7" w14:textId="49A7C72F" w:rsidR="00A319FD" w:rsidRDefault="00A319FD" w:rsidP="00A319FD">
      <w:pPr>
        <w:pStyle w:val="OutrosParagreic"/>
        <w:spacing w:line="264" w:lineRule="auto"/>
      </w:pPr>
      <w:r>
        <w:t>Na fase seguinte, por meio das ferramentas da Ciência da Automação, como a Teoria de Controle de Sistema Supervisório para Sistemas a Eventos Discretos</w:t>
      </w:r>
      <w:r w:rsidR="00CA135F">
        <w:t xml:space="preserve"> (3)</w:t>
      </w:r>
      <w:r>
        <w:t xml:space="preserve">, com o intuito de verificar as mudanças para melhoria da capacidade operacional da plataforma por meio do aprimoramento das rotinas de controle logico. </w:t>
      </w:r>
    </w:p>
    <w:p w14:paraId="7F4DFED6" w14:textId="21E76A76" w:rsidR="00163E5A" w:rsidRDefault="00A319FD" w:rsidP="00A319FD">
      <w:pPr>
        <w:pStyle w:val="OutrosParagreic"/>
        <w:spacing w:after="0" w:line="264" w:lineRule="auto"/>
      </w:pPr>
      <w:r>
        <w:t>Para atingir esse objetivo foi idealizada uma ferramenta de extração de autômatos de forma automática</w:t>
      </w:r>
      <w:r w:rsidR="00D14DFF">
        <w:t xml:space="preserve"> (Fig. 1). </w:t>
      </w:r>
      <w:r>
        <w:t>Dessa forma, utilizando-se dos conceitos de parser</w:t>
      </w:r>
      <w:r w:rsidR="001C730B">
        <w:t>,</w:t>
      </w:r>
      <w:r>
        <w:t xml:space="preserve"> fazendo a quebra do texto em palavras chave e identificando comandos a partir de um universo conhecido é possível realizar a tradução do código das rotinas de </w:t>
      </w:r>
      <w:proofErr w:type="spellStart"/>
      <w:r>
        <w:t>ScorBase</w:t>
      </w:r>
      <w:proofErr w:type="spellEnd"/>
      <w:r>
        <w:t xml:space="preserve"> para </w:t>
      </w:r>
      <w:proofErr w:type="spellStart"/>
      <w:r>
        <w:t>GraphViz</w:t>
      </w:r>
      <w:proofErr w:type="spellEnd"/>
      <w:r w:rsidR="00CA135F">
        <w:t xml:space="preserve"> (4)</w:t>
      </w:r>
      <w:r>
        <w:t>.</w:t>
      </w:r>
    </w:p>
    <w:p w14:paraId="37B2FB3F" w14:textId="4CA44EF4" w:rsidR="00163E5A" w:rsidRPr="00237A60" w:rsidRDefault="00CF4CBB" w:rsidP="00163E5A">
      <w:pPr>
        <w:pStyle w:val="OutrosParagreic"/>
        <w:keepNext/>
        <w:spacing w:after="0"/>
        <w:ind w:firstLine="0"/>
        <w:rPr>
          <w:rFonts w:ascii="Segoe UI" w:hAnsi="Segoe UI" w:cs="Liberation Sans"/>
          <w:b/>
        </w:rPr>
      </w:pPr>
      <w:r>
        <w:rPr>
          <w:noProof/>
          <w:lang w:eastAsia="pt-BR"/>
        </w:rPr>
        <w:drawing>
          <wp:inline distT="0" distB="0" distL="0" distR="0" wp14:anchorId="6963F312" wp14:editId="7DA02C30">
            <wp:extent cx="3057525" cy="1466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E5A" w:rsidRPr="00237A60">
        <w:rPr>
          <w:b/>
          <w:sz w:val="18"/>
          <w:szCs w:val="18"/>
        </w:rPr>
        <w:t xml:space="preserve">Fig. </w:t>
      </w:r>
      <w:r w:rsidR="00163E5A" w:rsidRPr="00237A60">
        <w:rPr>
          <w:b/>
          <w:sz w:val="18"/>
          <w:szCs w:val="18"/>
        </w:rPr>
        <w:fldChar w:fldCharType="begin"/>
      </w:r>
      <w:r w:rsidR="00163E5A" w:rsidRPr="00237A60">
        <w:rPr>
          <w:b/>
          <w:sz w:val="18"/>
          <w:szCs w:val="18"/>
        </w:rPr>
        <w:instrText xml:space="preserve"> SEQ Figura \* ARABIC </w:instrText>
      </w:r>
      <w:r w:rsidR="00163E5A" w:rsidRPr="00237A60">
        <w:rPr>
          <w:b/>
          <w:sz w:val="18"/>
          <w:szCs w:val="18"/>
        </w:rPr>
        <w:fldChar w:fldCharType="separate"/>
      </w:r>
      <w:r w:rsidR="00B26938">
        <w:rPr>
          <w:b/>
          <w:noProof/>
          <w:sz w:val="18"/>
          <w:szCs w:val="18"/>
        </w:rPr>
        <w:t>1</w:t>
      </w:r>
      <w:r w:rsidR="00163E5A" w:rsidRPr="00237A60">
        <w:rPr>
          <w:b/>
          <w:sz w:val="18"/>
          <w:szCs w:val="18"/>
        </w:rPr>
        <w:fldChar w:fldCharType="end"/>
      </w:r>
      <w:r w:rsidR="00163E5A" w:rsidRPr="00237A60">
        <w:rPr>
          <w:b/>
          <w:sz w:val="18"/>
          <w:szCs w:val="18"/>
        </w:rPr>
        <w:t xml:space="preserve"> – </w:t>
      </w:r>
      <w:r>
        <w:rPr>
          <w:b/>
          <w:sz w:val="18"/>
          <w:szCs w:val="18"/>
        </w:rPr>
        <w:t xml:space="preserve">Estruturação do funcionamento da ferramenta de parser </w:t>
      </w:r>
    </w:p>
    <w:p w14:paraId="6F7B85E4" w14:textId="77777777" w:rsidR="00CF4CBB" w:rsidRDefault="00CF4CBB" w:rsidP="00E924D5">
      <w:pPr>
        <w:pStyle w:val="OutrosParagreic"/>
        <w:spacing w:after="0" w:line="264" w:lineRule="auto"/>
      </w:pPr>
    </w:p>
    <w:p w14:paraId="7A50EFBB" w14:textId="639C747E" w:rsidR="00F31F81" w:rsidRDefault="00163E5A" w:rsidP="00E41F78">
      <w:pPr>
        <w:pStyle w:val="OutrosParagreic"/>
        <w:spacing w:after="0" w:line="264" w:lineRule="auto"/>
        <w:rPr>
          <w:rFonts w:ascii="Segoe UI Black" w:hAnsi="Segoe UI Black" w:cs="Liberation Sans"/>
          <w:sz w:val="24"/>
        </w:rPr>
      </w:pPr>
      <w:r>
        <w:br/>
      </w:r>
      <w:r w:rsidR="00E924D5" w:rsidRPr="00237A60">
        <w:t xml:space="preserve"> </w:t>
      </w:r>
      <w:r w:rsidR="00F31F81" w:rsidRPr="00237A60">
        <w:rPr>
          <w:rFonts w:ascii="Segoe UI Black" w:hAnsi="Segoe UI Black" w:cs="Liberation Sans"/>
          <w:sz w:val="24"/>
        </w:rPr>
        <w:t xml:space="preserve">3. </w:t>
      </w:r>
      <w:r w:rsidR="00660B95">
        <w:rPr>
          <w:rFonts w:ascii="Segoe UI Black" w:hAnsi="Segoe UI Black" w:cs="Liberation Sans"/>
          <w:sz w:val="24"/>
        </w:rPr>
        <w:t>Base Conceitual</w:t>
      </w:r>
    </w:p>
    <w:p w14:paraId="77ADF8AF" w14:textId="64282E7F" w:rsidR="007C0588" w:rsidRPr="00DA1620" w:rsidRDefault="00DA1620" w:rsidP="00DA1620">
      <w:pPr>
        <w:pStyle w:val="Headings"/>
        <w:numPr>
          <w:ilvl w:val="2"/>
          <w:numId w:val="1"/>
        </w:numPr>
        <w:tabs>
          <w:tab w:val="left" w:pos="0"/>
        </w:tabs>
        <w:spacing w:before="300" w:line="264" w:lineRule="auto"/>
        <w:ind w:left="0"/>
        <w:jc w:val="left"/>
        <w:outlineLvl w:val="1"/>
        <w:rPr>
          <w:rFonts w:ascii="Segoe UI" w:hAnsi="Segoe UI" w:cs="Liberation Sans"/>
          <w:b/>
          <w:smallCaps w:val="0"/>
          <w:szCs w:val="20"/>
          <w:lang w:val="pt-BR"/>
        </w:rPr>
      </w:pPr>
      <w:r>
        <w:rPr>
          <w:rFonts w:ascii="Segoe UI" w:hAnsi="Segoe UI" w:cs="Liberation Sans"/>
          <w:b/>
          <w:smallCaps w:val="0"/>
          <w:szCs w:val="20"/>
          <w:lang w:val="pt-BR"/>
        </w:rPr>
        <w:t>3</w:t>
      </w: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>.</w:t>
      </w:r>
      <w:r>
        <w:rPr>
          <w:rFonts w:ascii="Segoe UI" w:hAnsi="Segoe UI" w:cs="Liberation Sans"/>
          <w:b/>
          <w:smallCaps w:val="0"/>
          <w:szCs w:val="20"/>
          <w:lang w:val="pt-BR"/>
        </w:rPr>
        <w:t>1</w:t>
      </w: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 xml:space="preserve"> </w:t>
      </w:r>
      <w:r>
        <w:rPr>
          <w:rFonts w:ascii="Segoe UI" w:hAnsi="Segoe UI" w:cs="Liberation Sans"/>
          <w:b/>
          <w:smallCaps w:val="0"/>
          <w:szCs w:val="20"/>
          <w:lang w:val="pt-BR"/>
        </w:rPr>
        <w:t>Organização Física</w:t>
      </w:r>
      <w:r w:rsidR="004E1CAD">
        <w:rPr>
          <w:rFonts w:ascii="Segoe UI" w:hAnsi="Segoe UI" w:cs="Liberation Sans"/>
          <w:b/>
          <w:smallCaps w:val="0"/>
          <w:szCs w:val="20"/>
          <w:lang w:val="pt-BR"/>
        </w:rPr>
        <w:t xml:space="preserve"> da Plataforma</w:t>
      </w:r>
    </w:p>
    <w:p w14:paraId="2BC4CE66" w14:textId="1E568E04" w:rsidR="00DA1620" w:rsidRPr="00237A60" w:rsidRDefault="00DA1620" w:rsidP="00F31F81">
      <w:pPr>
        <w:pStyle w:val="PrimeiroParagreic"/>
        <w:spacing w:after="0" w:line="264" w:lineRule="auto"/>
        <w:ind w:firstLine="284"/>
      </w:pPr>
      <w:r>
        <w:t xml:space="preserve">A </w:t>
      </w:r>
      <w:r w:rsidRPr="00DA1620">
        <w:t xml:space="preserve">plataforma da </w:t>
      </w:r>
      <w:proofErr w:type="spellStart"/>
      <w:r w:rsidRPr="00DA1620">
        <w:t>MecatrIME</w:t>
      </w:r>
      <w:proofErr w:type="spellEnd"/>
      <w:r w:rsidRPr="00DA1620">
        <w:t xml:space="preserve">, por ter a capacidade produtiva de uma planta industrial de pequeno porte apresenta uma grande complexidade e integração de partes </w:t>
      </w:r>
      <w:r w:rsidRPr="00DA1620">
        <w:lastRenderedPageBreak/>
        <w:t xml:space="preserve">físicas e mecânicas com níveis de software de controle, sendo assim um Sistema </w:t>
      </w:r>
      <w:proofErr w:type="spellStart"/>
      <w:r w:rsidRPr="00DA1620">
        <w:t>Ciberfísico</w:t>
      </w:r>
      <w:proofErr w:type="spellEnd"/>
      <w:r w:rsidRPr="00DA1620">
        <w:t xml:space="preserve">. Os Sistemas </w:t>
      </w:r>
      <w:proofErr w:type="spellStart"/>
      <w:r w:rsidRPr="00DA1620">
        <w:t>Ciberfísicos</w:t>
      </w:r>
      <w:proofErr w:type="spellEnd"/>
      <w:r w:rsidRPr="00DA1620">
        <w:t xml:space="preserve"> representam um pilar importante da Indústria 4.0, sendo a ligação entre o mundo físico dos hardwares com os computacionais de software por meio de uma rede de comunicação</w:t>
      </w:r>
      <w:r>
        <w:t xml:space="preserve">. </w:t>
      </w:r>
      <w:r w:rsidRPr="00DA1620">
        <w:t xml:space="preserve"> Isso ocorre na plataforma </w:t>
      </w:r>
      <w:proofErr w:type="spellStart"/>
      <w:r w:rsidRPr="00DA1620">
        <w:t>MecatrIME</w:t>
      </w:r>
      <w:proofErr w:type="spellEnd"/>
      <w:r w:rsidRPr="00DA1620">
        <w:t xml:space="preserve"> com as rotinas de </w:t>
      </w:r>
      <w:proofErr w:type="spellStart"/>
      <w:r w:rsidRPr="00DA1620">
        <w:t>ScorBase</w:t>
      </w:r>
      <w:proofErr w:type="spellEnd"/>
      <w:r w:rsidRPr="00DA1620">
        <w:t xml:space="preserve"> fazendo utilização dos </w:t>
      </w:r>
      <w:proofErr w:type="spellStart"/>
      <w:r w:rsidRPr="00DA1620">
        <w:t>jobs</w:t>
      </w:r>
      <w:proofErr w:type="spellEnd"/>
      <w:r w:rsidRPr="00DA1620">
        <w:t xml:space="preserve"> do controlador FS100 para leitura de sensores e movimentação de atuadores</w:t>
      </w:r>
      <w:r>
        <w:t>.</w:t>
      </w:r>
    </w:p>
    <w:p w14:paraId="031891F1" w14:textId="64C13226" w:rsidR="00DA1620" w:rsidRPr="00237A60" w:rsidRDefault="00407772" w:rsidP="00DA1620">
      <w:pPr>
        <w:pStyle w:val="Headings"/>
        <w:numPr>
          <w:ilvl w:val="2"/>
          <w:numId w:val="1"/>
        </w:numPr>
        <w:tabs>
          <w:tab w:val="left" w:pos="0"/>
        </w:tabs>
        <w:spacing w:before="300" w:line="264" w:lineRule="auto"/>
        <w:ind w:left="0"/>
        <w:jc w:val="left"/>
        <w:outlineLvl w:val="1"/>
        <w:rPr>
          <w:rFonts w:ascii="Segoe UI" w:hAnsi="Segoe UI" w:cs="Liberation Sans"/>
          <w:b/>
          <w:smallCaps w:val="0"/>
          <w:szCs w:val="20"/>
          <w:lang w:val="pt-BR"/>
        </w:rPr>
      </w:pPr>
      <w:r>
        <w:rPr>
          <w:rFonts w:ascii="Segoe UI" w:hAnsi="Segoe UI" w:cs="Liberation Sans"/>
          <w:b/>
          <w:smallCaps w:val="0"/>
          <w:szCs w:val="20"/>
          <w:lang w:val="pt-BR"/>
        </w:rPr>
        <w:t>3.2</w:t>
      </w:r>
      <w:r w:rsidR="00DA1620" w:rsidRPr="00237A60">
        <w:rPr>
          <w:rFonts w:ascii="Segoe UI" w:hAnsi="Segoe UI" w:cs="Liberation Sans"/>
          <w:b/>
          <w:smallCaps w:val="0"/>
          <w:szCs w:val="20"/>
          <w:lang w:val="pt-BR"/>
        </w:rPr>
        <w:t xml:space="preserve"> </w:t>
      </w:r>
      <w:proofErr w:type="spellStart"/>
      <w:r w:rsidR="00DA1620">
        <w:rPr>
          <w:rFonts w:ascii="Segoe UI" w:hAnsi="Segoe UI" w:cs="Liberation Sans"/>
          <w:b/>
          <w:smallCaps w:val="0"/>
          <w:szCs w:val="20"/>
          <w:lang w:val="pt-BR"/>
        </w:rPr>
        <w:t>ScorBase</w:t>
      </w:r>
      <w:proofErr w:type="spellEnd"/>
      <w:r w:rsidR="00DA1620">
        <w:rPr>
          <w:rFonts w:ascii="Segoe UI" w:hAnsi="Segoe UI" w:cs="Liberation Sans"/>
          <w:b/>
          <w:smallCaps w:val="0"/>
          <w:szCs w:val="20"/>
          <w:lang w:val="pt-BR"/>
        </w:rPr>
        <w:t xml:space="preserve"> e FS100</w:t>
      </w:r>
      <w:r w:rsidR="00B63DBC">
        <w:rPr>
          <w:rFonts w:ascii="Segoe UI" w:hAnsi="Segoe UI" w:cs="Liberation Sans"/>
          <w:b/>
          <w:smallCaps w:val="0"/>
          <w:szCs w:val="20"/>
          <w:lang w:val="pt-BR"/>
        </w:rPr>
        <w:tab/>
      </w:r>
    </w:p>
    <w:p w14:paraId="151A2AB1" w14:textId="0CB86DD3" w:rsidR="00E924D5" w:rsidRDefault="00B63DBC" w:rsidP="00E924D5">
      <w:pPr>
        <w:pStyle w:val="OutrosParagreic"/>
        <w:spacing w:after="0" w:line="264" w:lineRule="auto"/>
      </w:pPr>
      <w:r w:rsidRPr="00B63DBC">
        <w:t xml:space="preserve">A linguagem utilizada em cada uma das estações, em nível mais alto, é o </w:t>
      </w:r>
      <w:proofErr w:type="spellStart"/>
      <w:r w:rsidRPr="00B63DBC">
        <w:t>ScorBase</w:t>
      </w:r>
      <w:proofErr w:type="spellEnd"/>
      <w:r w:rsidRPr="00B63DBC">
        <w:t xml:space="preserve"> da </w:t>
      </w:r>
      <w:proofErr w:type="spellStart"/>
      <w:r w:rsidRPr="00B63DBC">
        <w:t>Intelitek</w:t>
      </w:r>
      <w:proofErr w:type="spellEnd"/>
      <w:r w:rsidRPr="00B63DBC">
        <w:t>. Essa linguagem é amplamente utilizada em aplicações de robótica. Juntamente com o FS100 compõem a parte computacional do sistema.</w:t>
      </w:r>
    </w:p>
    <w:p w14:paraId="1A59E25D" w14:textId="0154BC24" w:rsidR="00B63DBC" w:rsidRPr="00237A60" w:rsidRDefault="00B63DBC" w:rsidP="00E924D5">
      <w:pPr>
        <w:pStyle w:val="OutrosParagreic"/>
        <w:spacing w:after="0" w:line="264" w:lineRule="auto"/>
      </w:pPr>
      <w:r w:rsidRPr="00B63DBC">
        <w:t xml:space="preserve">A nível de controlador, a plataforma utiliza o FS100 para controle da atuação no robô </w:t>
      </w:r>
      <w:proofErr w:type="spellStart"/>
      <w:r w:rsidRPr="00B63DBC">
        <w:t>Motoman</w:t>
      </w:r>
      <w:proofErr w:type="spellEnd"/>
      <w:r w:rsidRPr="00B63DBC">
        <w:t xml:space="preserve"> MH5 F da fabricante </w:t>
      </w:r>
      <w:proofErr w:type="spellStart"/>
      <w:r w:rsidRPr="00B63DBC">
        <w:t>Yaskawa</w:t>
      </w:r>
      <w:proofErr w:type="spellEnd"/>
      <w:r w:rsidRPr="00B63DBC">
        <w:t xml:space="preserve">, que possui dentro de suas vantagens um software aberto, permitindo novas implementações e alterações. O controlador representa os </w:t>
      </w:r>
      <w:proofErr w:type="spellStart"/>
      <w:r w:rsidRPr="00B63DBC">
        <w:t>jobs</w:t>
      </w:r>
      <w:proofErr w:type="spellEnd"/>
      <w:r w:rsidRPr="00B63DBC">
        <w:t xml:space="preserve"> responsáveis pelas leituras dos sensores e funcionamento dos atuadores.</w:t>
      </w:r>
    </w:p>
    <w:p w14:paraId="6D0269E0" w14:textId="5945B6B6" w:rsidR="004E1CAD" w:rsidRDefault="00407772" w:rsidP="004E1CAD">
      <w:pPr>
        <w:pStyle w:val="Headings"/>
        <w:numPr>
          <w:ilvl w:val="2"/>
          <w:numId w:val="1"/>
        </w:numPr>
        <w:tabs>
          <w:tab w:val="left" w:pos="0"/>
        </w:tabs>
        <w:spacing w:before="300" w:line="264" w:lineRule="auto"/>
        <w:ind w:left="0"/>
        <w:jc w:val="left"/>
        <w:outlineLvl w:val="1"/>
        <w:rPr>
          <w:rFonts w:ascii="Segoe UI" w:hAnsi="Segoe UI" w:cs="Liberation Sans"/>
          <w:b/>
          <w:smallCaps w:val="0"/>
          <w:szCs w:val="20"/>
          <w:lang w:val="pt-BR"/>
        </w:rPr>
      </w:pPr>
      <w:r>
        <w:rPr>
          <w:rFonts w:ascii="Segoe UI" w:hAnsi="Segoe UI" w:cs="Liberation Sans"/>
          <w:b/>
          <w:smallCaps w:val="0"/>
          <w:szCs w:val="20"/>
          <w:lang w:val="pt-BR"/>
        </w:rPr>
        <w:t>3.</w:t>
      </w:r>
      <w:r>
        <w:rPr>
          <w:rFonts w:ascii="Segoe UI" w:hAnsi="Segoe UI" w:cs="Liberation Sans"/>
          <w:b/>
          <w:smallCaps w:val="0"/>
          <w:szCs w:val="20"/>
          <w:lang w:val="pt-BR"/>
        </w:rPr>
        <w:t>3</w:t>
      </w: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 xml:space="preserve"> </w:t>
      </w:r>
      <w:proofErr w:type="spellStart"/>
      <w:r>
        <w:rPr>
          <w:rFonts w:ascii="Segoe UI" w:hAnsi="Segoe UI" w:cs="Liberation Sans"/>
          <w:b/>
          <w:smallCaps w:val="0"/>
          <w:szCs w:val="20"/>
          <w:lang w:val="pt-BR"/>
        </w:rPr>
        <w:t>GraphViz</w:t>
      </w:r>
      <w:proofErr w:type="spellEnd"/>
    </w:p>
    <w:p w14:paraId="5750EC9F" w14:textId="5ECF814A" w:rsidR="004E1CAD" w:rsidRDefault="004E1CAD" w:rsidP="004E1CAD">
      <w:pPr>
        <w:pStyle w:val="OutrosParagreic"/>
        <w:spacing w:after="0" w:line="264" w:lineRule="auto"/>
      </w:pPr>
      <w:r w:rsidRPr="004E1CAD">
        <w:t xml:space="preserve">Para a automatização da criação dos autômatos foi escolhido utilizar o </w:t>
      </w:r>
      <w:proofErr w:type="spellStart"/>
      <w:r w:rsidRPr="004E1CAD">
        <w:t>GraphViz</w:t>
      </w:r>
      <w:proofErr w:type="spellEnd"/>
      <w:r w:rsidRPr="004E1CAD">
        <w:t>, uma ferramenta de construção de gráficos de c</w:t>
      </w:r>
      <w:r>
        <w:t>ó</w:t>
      </w:r>
      <w:r w:rsidRPr="004E1CAD">
        <w:t xml:space="preserve">digo aberto, e utilizando a linguagem </w:t>
      </w:r>
      <w:proofErr w:type="gramStart"/>
      <w:r w:rsidRPr="004E1CAD">
        <w:t>DOT</w:t>
      </w:r>
      <w:r>
        <w:t>(</w:t>
      </w:r>
      <w:proofErr w:type="gramEnd"/>
      <w:r>
        <w:t>3).</w:t>
      </w:r>
      <w:r w:rsidRPr="004E1CAD">
        <w:t xml:space="preserve"> Essa linguagem utiliza-se de uma gramática abstrata para criação de diagramas de acordo com sua sintaxe.</w:t>
      </w:r>
    </w:p>
    <w:p w14:paraId="65BA8050" w14:textId="55A1D456" w:rsidR="005359F5" w:rsidRDefault="005359F5" w:rsidP="005359F5">
      <w:pPr>
        <w:pStyle w:val="Headings"/>
        <w:numPr>
          <w:ilvl w:val="2"/>
          <w:numId w:val="1"/>
        </w:numPr>
        <w:tabs>
          <w:tab w:val="left" w:pos="0"/>
        </w:tabs>
        <w:spacing w:before="300" w:line="264" w:lineRule="auto"/>
        <w:ind w:left="0"/>
        <w:jc w:val="left"/>
        <w:outlineLvl w:val="1"/>
        <w:rPr>
          <w:rFonts w:ascii="Segoe UI" w:hAnsi="Segoe UI" w:cs="Liberation Sans"/>
          <w:b/>
          <w:smallCaps w:val="0"/>
          <w:szCs w:val="20"/>
          <w:lang w:val="pt-BR"/>
        </w:rPr>
      </w:pPr>
      <w:r>
        <w:rPr>
          <w:rFonts w:ascii="Segoe UI" w:hAnsi="Segoe UI" w:cs="Liberation Sans"/>
          <w:b/>
          <w:smallCaps w:val="0"/>
          <w:szCs w:val="20"/>
          <w:lang w:val="pt-BR"/>
        </w:rPr>
        <w:t>3.</w:t>
      </w:r>
      <w:r>
        <w:rPr>
          <w:rFonts w:ascii="Segoe UI" w:hAnsi="Segoe UI" w:cs="Liberation Sans"/>
          <w:b/>
          <w:smallCaps w:val="0"/>
          <w:szCs w:val="20"/>
          <w:lang w:val="pt-BR"/>
        </w:rPr>
        <w:t>4</w:t>
      </w: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 xml:space="preserve"> </w:t>
      </w:r>
      <w:r>
        <w:rPr>
          <w:rFonts w:ascii="Segoe UI" w:hAnsi="Segoe UI" w:cs="Liberation Sans"/>
          <w:b/>
          <w:smallCaps w:val="0"/>
          <w:szCs w:val="20"/>
          <w:lang w:val="pt-BR"/>
        </w:rPr>
        <w:t>Parser</w:t>
      </w:r>
    </w:p>
    <w:p w14:paraId="3ED9680F" w14:textId="055661E1" w:rsidR="005359F5" w:rsidRDefault="00CA135F" w:rsidP="005359F5">
      <w:pPr>
        <w:pStyle w:val="OutrosParagreic"/>
        <w:spacing w:after="0" w:line="264" w:lineRule="auto"/>
      </w:pPr>
      <w:r w:rsidRPr="00CA135F">
        <w:t>Parser é uma parte principal dos compiladores, sendo responsável por fazer a quebra do texto em elementos que possam ser interpretados. Com base em tabelas da linguagem para qual o parser foi construído é possível identificar se a sintaxe está correta e apontar erros caso encontrado. Por meio da identificação da ordem da escrita com as instruções, sendo palavras reservadas e escritas nas tabelas da linguagem que são consultadas pelo parser, e os parâmetros associados à instrução é possível identificar os casos de erro de utilização de funções ou instruções</w:t>
      </w:r>
      <w:r>
        <w:t xml:space="preserve"> (5)</w:t>
      </w:r>
      <w:r w:rsidRPr="00CA135F">
        <w:t>.</w:t>
      </w:r>
    </w:p>
    <w:p w14:paraId="122FCCCB" w14:textId="44230258" w:rsidR="00E71DA6" w:rsidRDefault="00E71DA6" w:rsidP="00E71DA6">
      <w:pPr>
        <w:pStyle w:val="Headings"/>
        <w:numPr>
          <w:ilvl w:val="2"/>
          <w:numId w:val="1"/>
        </w:numPr>
        <w:tabs>
          <w:tab w:val="left" w:pos="0"/>
        </w:tabs>
        <w:spacing w:before="283" w:after="113" w:line="264" w:lineRule="auto"/>
        <w:ind w:left="0"/>
        <w:jc w:val="left"/>
        <w:outlineLvl w:val="0"/>
        <w:rPr>
          <w:rFonts w:ascii="Segoe UI Black" w:hAnsi="Segoe UI Black" w:cs="Liberation Sans"/>
          <w:sz w:val="24"/>
          <w:lang w:val="pt-BR"/>
        </w:rPr>
      </w:pPr>
      <w:r w:rsidRPr="00237A60">
        <w:rPr>
          <w:rFonts w:ascii="Segoe UI Black" w:hAnsi="Segoe UI Black" w:cs="Liberation Sans"/>
          <w:sz w:val="24"/>
          <w:lang w:val="pt-BR"/>
        </w:rPr>
        <w:t xml:space="preserve">4. </w:t>
      </w:r>
      <w:r w:rsidR="005359F5">
        <w:rPr>
          <w:rFonts w:ascii="Segoe UI Black" w:hAnsi="Segoe UI Black" w:cs="Liberation Sans"/>
          <w:sz w:val="24"/>
          <w:lang w:val="pt-BR"/>
        </w:rPr>
        <w:t>Ensaios</w:t>
      </w:r>
    </w:p>
    <w:p w14:paraId="268072CA" w14:textId="0F1957D1" w:rsidR="00241E6E" w:rsidRPr="00237A60" w:rsidRDefault="00241E6E" w:rsidP="00241E6E">
      <w:pPr>
        <w:pStyle w:val="Headings"/>
        <w:numPr>
          <w:ilvl w:val="2"/>
          <w:numId w:val="1"/>
        </w:numPr>
        <w:tabs>
          <w:tab w:val="left" w:pos="0"/>
        </w:tabs>
        <w:spacing w:before="300" w:line="264" w:lineRule="auto"/>
        <w:ind w:left="0"/>
        <w:jc w:val="left"/>
        <w:outlineLvl w:val="1"/>
        <w:rPr>
          <w:rFonts w:ascii="Segoe UI" w:hAnsi="Segoe UI" w:cs="Liberation Sans"/>
          <w:b/>
          <w:smallCaps w:val="0"/>
          <w:szCs w:val="20"/>
          <w:lang w:val="pt-BR"/>
        </w:rPr>
      </w:pP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 xml:space="preserve">4.1 </w:t>
      </w:r>
      <w:r>
        <w:rPr>
          <w:rFonts w:ascii="Segoe UI" w:hAnsi="Segoe UI" w:cs="Liberation Sans"/>
          <w:b/>
          <w:smallCaps w:val="0"/>
          <w:szCs w:val="20"/>
          <w:lang w:val="pt-BR"/>
        </w:rPr>
        <w:t>Extração Manual</w:t>
      </w:r>
    </w:p>
    <w:p w14:paraId="7887D6AC" w14:textId="1E59F078" w:rsidR="00CE59F0" w:rsidRDefault="00CE59F0" w:rsidP="00F31F81">
      <w:pPr>
        <w:pStyle w:val="PrimeiroParagreic"/>
        <w:spacing w:after="0" w:line="264" w:lineRule="auto"/>
        <w:ind w:firstLine="284"/>
      </w:pPr>
      <w:r w:rsidRPr="00CE59F0">
        <w:t xml:space="preserve">Na primeira fase de execução do projeto foram criadas as premissas do trabalho, optando pelo foco nas rotinas do </w:t>
      </w:r>
      <w:proofErr w:type="spellStart"/>
      <w:r w:rsidRPr="00CE59F0">
        <w:t>ScorBase</w:t>
      </w:r>
      <w:proofErr w:type="spellEnd"/>
      <w:r w:rsidRPr="00CE59F0">
        <w:t xml:space="preserve">. Cada linha de uma rotina </w:t>
      </w:r>
      <w:proofErr w:type="spellStart"/>
      <w:r w:rsidRPr="00CE59F0">
        <w:t>ScorBase</w:t>
      </w:r>
      <w:proofErr w:type="spellEnd"/>
      <w:r w:rsidRPr="00CE59F0">
        <w:t xml:space="preserve"> foi identificada com uma possível operação, sendo dividida em casos especiais, como se segue:</w:t>
      </w:r>
    </w:p>
    <w:p w14:paraId="7B6B00EF" w14:textId="77777777" w:rsidR="00241E6E" w:rsidRDefault="00241E6E" w:rsidP="00F31F81">
      <w:pPr>
        <w:pStyle w:val="PrimeiroParagreic"/>
        <w:spacing w:after="0" w:line="264" w:lineRule="auto"/>
        <w:ind w:firstLine="284"/>
      </w:pPr>
    </w:p>
    <w:p w14:paraId="5C9659B1" w14:textId="7FAFB0F5" w:rsidR="00241E6E" w:rsidRPr="00237A60" w:rsidRDefault="00241E6E" w:rsidP="00241E6E">
      <w:pPr>
        <w:pStyle w:val="PrimeiroParagreic"/>
        <w:numPr>
          <w:ilvl w:val="0"/>
          <w:numId w:val="4"/>
        </w:numPr>
        <w:spacing w:after="0" w:line="264" w:lineRule="auto"/>
        <w:ind w:left="284" w:hanging="284"/>
      </w:pPr>
      <w:r w:rsidRPr="00241E6E">
        <w:t xml:space="preserve">Chamada: Instruções de </w:t>
      </w:r>
      <w:proofErr w:type="spellStart"/>
      <w:r w:rsidRPr="00241E6E">
        <w:rPr>
          <w:i/>
          <w:iCs/>
        </w:rPr>
        <w:t>Call</w:t>
      </w:r>
      <w:proofErr w:type="spellEnd"/>
      <w:r w:rsidRPr="00241E6E">
        <w:t xml:space="preserve"> e </w:t>
      </w:r>
      <w:proofErr w:type="spellStart"/>
      <w:r w:rsidRPr="00241E6E">
        <w:rPr>
          <w:i/>
          <w:iCs/>
        </w:rPr>
        <w:t>Run</w:t>
      </w:r>
      <w:proofErr w:type="spellEnd"/>
      <w:r w:rsidRPr="00241E6E">
        <w:t xml:space="preserve"> não necessariamente resolvem sua instrução no estágio seguinte, necessitando ter um tratamento diferente</w:t>
      </w:r>
    </w:p>
    <w:p w14:paraId="0EFBBE0F" w14:textId="3DBC665C" w:rsidR="00241E6E" w:rsidRPr="00237A60" w:rsidRDefault="00241E6E" w:rsidP="00241E6E">
      <w:pPr>
        <w:pStyle w:val="PrimeiroParagreic"/>
        <w:numPr>
          <w:ilvl w:val="0"/>
          <w:numId w:val="4"/>
        </w:numPr>
        <w:spacing w:after="0" w:line="264" w:lineRule="auto"/>
        <w:ind w:left="284" w:hanging="284"/>
      </w:pPr>
      <w:r w:rsidRPr="00241E6E">
        <w:t>Comentários: Linhas do código que devem ser ignoradas na criação do autômato</w:t>
      </w:r>
    </w:p>
    <w:p w14:paraId="6AB7085C" w14:textId="4B1D908D" w:rsidR="00241E6E" w:rsidRPr="00237A60" w:rsidRDefault="00241E6E" w:rsidP="00241E6E">
      <w:pPr>
        <w:pStyle w:val="PrimeiroParagreic"/>
        <w:numPr>
          <w:ilvl w:val="0"/>
          <w:numId w:val="4"/>
        </w:numPr>
        <w:spacing w:after="0" w:line="264" w:lineRule="auto"/>
        <w:ind w:left="284" w:hanging="284"/>
      </w:pPr>
      <w:r w:rsidRPr="00241E6E">
        <w:t xml:space="preserve">Casos: Instrução de </w:t>
      </w:r>
      <w:proofErr w:type="spellStart"/>
      <w:r w:rsidRPr="00241E6E">
        <w:rPr>
          <w:i/>
          <w:iCs/>
        </w:rPr>
        <w:t>If</w:t>
      </w:r>
      <w:proofErr w:type="spellEnd"/>
      <w:r w:rsidRPr="00241E6E">
        <w:t xml:space="preserve"> fará com que o código tenha 2 estados possíveis dependendo da validação da condição</w:t>
      </w:r>
    </w:p>
    <w:p w14:paraId="43A895DC" w14:textId="71F8900A" w:rsidR="00241E6E" w:rsidRDefault="00241E6E" w:rsidP="00241E6E">
      <w:pPr>
        <w:pStyle w:val="PrimeiroParagreic"/>
        <w:numPr>
          <w:ilvl w:val="0"/>
          <w:numId w:val="4"/>
        </w:numPr>
        <w:spacing w:after="0" w:line="264" w:lineRule="auto"/>
        <w:ind w:left="284" w:hanging="284"/>
      </w:pPr>
      <w:r w:rsidRPr="00241E6E">
        <w:t xml:space="preserve">Espera: Instrução de </w:t>
      </w:r>
      <w:proofErr w:type="spellStart"/>
      <w:r w:rsidRPr="00241E6E">
        <w:rPr>
          <w:i/>
          <w:iCs/>
        </w:rPr>
        <w:t>Wait</w:t>
      </w:r>
      <w:proofErr w:type="spellEnd"/>
      <w:r w:rsidRPr="00241E6E">
        <w:t xml:space="preserve"> dos Jobs da FS100 podem resultar em </w:t>
      </w:r>
      <w:r w:rsidRPr="00241E6E">
        <w:rPr>
          <w:i/>
          <w:iCs/>
        </w:rPr>
        <w:t>timeouts</w:t>
      </w:r>
      <w:r w:rsidRPr="00241E6E">
        <w:t xml:space="preserve"> encerrando a execução da </w:t>
      </w:r>
      <w:proofErr w:type="spellStart"/>
      <w:r w:rsidRPr="00241E6E">
        <w:t>subrotina.</w:t>
      </w:r>
      <w:proofErr w:type="spellEnd"/>
    </w:p>
    <w:p w14:paraId="26DE5B79" w14:textId="4EE7BC59" w:rsidR="00163E5A" w:rsidRDefault="00163E5A" w:rsidP="00163E5A">
      <w:pPr>
        <w:pStyle w:val="PrimeiroParagreic"/>
        <w:spacing w:after="0" w:line="264" w:lineRule="auto"/>
        <w:ind w:firstLine="284"/>
      </w:pPr>
    </w:p>
    <w:p w14:paraId="72B356A9" w14:textId="2A9505F3" w:rsidR="00F31F81" w:rsidRDefault="00241E6E" w:rsidP="00F31F81">
      <w:pPr>
        <w:pStyle w:val="PrimeiroParagreic"/>
        <w:spacing w:after="0" w:line="264" w:lineRule="auto"/>
        <w:ind w:firstLine="284"/>
      </w:pPr>
      <w:r w:rsidRPr="00241E6E">
        <w:t xml:space="preserve">As instruções foram, então, divididas em comandos de </w:t>
      </w:r>
      <w:r w:rsidRPr="00241E6E">
        <w:rPr>
          <w:i/>
          <w:iCs/>
        </w:rPr>
        <w:t>START</w:t>
      </w:r>
      <w:r w:rsidRPr="00241E6E">
        <w:t xml:space="preserve"> e </w:t>
      </w:r>
      <w:r w:rsidRPr="00241E6E">
        <w:rPr>
          <w:i/>
          <w:iCs/>
        </w:rPr>
        <w:t>FINISH</w:t>
      </w:r>
      <w:r w:rsidRPr="00241E6E">
        <w:t xml:space="preserve">, e utilizadas como os </w:t>
      </w:r>
      <w:proofErr w:type="spellStart"/>
      <w:r w:rsidRPr="00241E6E">
        <w:t>labels</w:t>
      </w:r>
      <w:proofErr w:type="spellEnd"/>
      <w:r w:rsidRPr="00241E6E">
        <w:t xml:space="preserve"> das transições de estados. </w:t>
      </w:r>
      <w:r>
        <w:t>O autômato resultante</w:t>
      </w:r>
      <w:r w:rsidR="001F40CE">
        <w:t xml:space="preserve"> (Fig. 2)</w:t>
      </w:r>
      <w:r w:rsidR="001F40CE">
        <w:t xml:space="preserve"> de forma gráfica foi produzido utilizando um software de representação gráfica chamado de </w:t>
      </w:r>
      <w:proofErr w:type="spellStart"/>
      <w:r w:rsidR="001F40CE">
        <w:t>yEd</w:t>
      </w:r>
      <w:proofErr w:type="spellEnd"/>
      <w:r w:rsidR="00CA135F">
        <w:t xml:space="preserve"> (6)</w:t>
      </w:r>
      <w:r w:rsidR="001F40CE">
        <w:t>.</w:t>
      </w:r>
      <w:r>
        <w:t xml:space="preserve"> </w:t>
      </w:r>
    </w:p>
    <w:p w14:paraId="594094C1" w14:textId="472D167B" w:rsidR="00FA1D1B" w:rsidRDefault="00FA1D1B" w:rsidP="00F31F81">
      <w:pPr>
        <w:pStyle w:val="PrimeiroParagreic"/>
        <w:spacing w:after="0" w:line="264" w:lineRule="auto"/>
        <w:ind w:firstLine="284"/>
      </w:pPr>
    </w:p>
    <w:p w14:paraId="27C43AFC" w14:textId="034CE688" w:rsidR="00FA1D1B" w:rsidRDefault="00FA1D1B" w:rsidP="00FA1D1B">
      <w:pPr>
        <w:pStyle w:val="PrimeiroParagreic"/>
        <w:spacing w:after="0" w:line="264" w:lineRule="auto"/>
        <w:ind w:firstLine="284"/>
        <w:jc w:val="center"/>
      </w:pPr>
      <w:r>
        <w:rPr>
          <w:rFonts w:ascii="Segoe UI" w:hAnsi="Segoe UI" w:cs="Liberation Sans"/>
          <w:b/>
          <w:smallCaps/>
          <w:noProof/>
        </w:rPr>
        <w:drawing>
          <wp:inline distT="0" distB="0" distL="0" distR="0" wp14:anchorId="38349DB6" wp14:editId="7067A37D">
            <wp:extent cx="1404266" cy="16954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92" cy="17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0AF5" w14:textId="1BE9A593" w:rsidR="00FA1D1B" w:rsidRDefault="00FA1D1B" w:rsidP="00FA1D1B">
      <w:pPr>
        <w:pStyle w:val="OutrosParagreic"/>
        <w:keepNext/>
        <w:spacing w:after="0"/>
        <w:ind w:firstLine="0"/>
      </w:pPr>
      <w:r w:rsidRPr="00237A60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2</w:t>
      </w:r>
      <w:r w:rsidRPr="00237A60">
        <w:rPr>
          <w:b/>
          <w:sz w:val="18"/>
          <w:szCs w:val="18"/>
        </w:rPr>
        <w:t xml:space="preserve"> – </w:t>
      </w:r>
      <w:r>
        <w:rPr>
          <w:b/>
          <w:sz w:val="18"/>
          <w:szCs w:val="18"/>
        </w:rPr>
        <w:t>Representação gráfica de um autômato</w:t>
      </w:r>
      <w:r w:rsidR="00786F4D">
        <w:rPr>
          <w:b/>
          <w:sz w:val="18"/>
          <w:szCs w:val="18"/>
        </w:rPr>
        <w:t xml:space="preserve"> utilizando o software </w:t>
      </w:r>
      <w:proofErr w:type="spellStart"/>
      <w:r w:rsidR="00786F4D">
        <w:rPr>
          <w:b/>
          <w:sz w:val="18"/>
          <w:szCs w:val="18"/>
        </w:rPr>
        <w:t>yEd</w:t>
      </w:r>
      <w:proofErr w:type="spellEnd"/>
    </w:p>
    <w:p w14:paraId="65107A71" w14:textId="40CE14EA" w:rsidR="004E222C" w:rsidRPr="00237A60" w:rsidRDefault="004E222C" w:rsidP="004E222C">
      <w:pPr>
        <w:pStyle w:val="Headings"/>
        <w:numPr>
          <w:ilvl w:val="2"/>
          <w:numId w:val="1"/>
        </w:numPr>
        <w:tabs>
          <w:tab w:val="left" w:pos="0"/>
        </w:tabs>
        <w:spacing w:before="300" w:line="264" w:lineRule="auto"/>
        <w:ind w:left="0"/>
        <w:jc w:val="left"/>
        <w:outlineLvl w:val="1"/>
        <w:rPr>
          <w:rFonts w:ascii="Segoe UI" w:hAnsi="Segoe UI" w:cs="Liberation Sans"/>
          <w:b/>
          <w:smallCaps w:val="0"/>
          <w:szCs w:val="20"/>
          <w:lang w:val="pt-BR"/>
        </w:rPr>
      </w:pP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>4.</w:t>
      </w:r>
      <w:r w:rsidR="00FB6B97">
        <w:rPr>
          <w:rFonts w:ascii="Segoe UI" w:hAnsi="Segoe UI" w:cs="Liberation Sans"/>
          <w:b/>
          <w:smallCaps w:val="0"/>
          <w:szCs w:val="20"/>
          <w:lang w:val="pt-BR"/>
        </w:rPr>
        <w:t>2</w:t>
      </w: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 xml:space="preserve"> </w:t>
      </w:r>
      <w:r w:rsidR="00FB6B97">
        <w:rPr>
          <w:rFonts w:ascii="Segoe UI" w:hAnsi="Segoe UI" w:cs="Liberation Sans"/>
          <w:b/>
          <w:smallCaps w:val="0"/>
          <w:szCs w:val="20"/>
          <w:lang w:val="pt-BR"/>
        </w:rPr>
        <w:t xml:space="preserve">Extração Automática </w:t>
      </w:r>
    </w:p>
    <w:p w14:paraId="6F6561E2" w14:textId="77777777" w:rsidR="00AA015D" w:rsidRDefault="00FB6B97" w:rsidP="00FB1598">
      <w:pPr>
        <w:pStyle w:val="PrimeiroParagreic"/>
        <w:spacing w:before="240" w:after="0" w:line="264" w:lineRule="auto"/>
        <w:ind w:firstLine="284"/>
      </w:pPr>
      <w:r w:rsidRPr="00FB6B97">
        <w:t xml:space="preserve">O próximo passo do projeto foi a construção da ferramenta de automação da criação de códigos DOT e os autômatos em png a partir do script de </w:t>
      </w:r>
      <w:proofErr w:type="spellStart"/>
      <w:r w:rsidRPr="00FB6B97">
        <w:t>ScorBase</w:t>
      </w:r>
      <w:proofErr w:type="spellEnd"/>
      <w:r w:rsidRPr="00FB6B97">
        <w:t xml:space="preserve">. A linguagem escolhida para isso foi o Python, e o código juntamente com os resultados de todos os ensaios </w:t>
      </w:r>
      <w:r w:rsidR="00786F4D">
        <w:t xml:space="preserve">estão disponíveis no </w:t>
      </w:r>
      <w:r w:rsidR="00786F4D" w:rsidRPr="00786F4D">
        <w:rPr>
          <w:i/>
          <w:iCs/>
        </w:rPr>
        <w:t>GitHub</w:t>
      </w:r>
      <w:r w:rsidR="00786F4D">
        <w:t xml:space="preserve"> juntamente com um manual da ferramenta e utilização para continuação do trabalho.</w:t>
      </w:r>
    </w:p>
    <w:p w14:paraId="1E35B374" w14:textId="01B349CD" w:rsidR="005F4185" w:rsidRDefault="00786F4D" w:rsidP="00FB1598">
      <w:pPr>
        <w:pStyle w:val="PrimeiroParagreic"/>
        <w:spacing w:before="240" w:after="0" w:line="264" w:lineRule="auto"/>
        <w:ind w:firstLine="284"/>
      </w:pPr>
      <w:r>
        <w:t>O</w:t>
      </w:r>
      <w:r w:rsidRPr="00786F4D">
        <w:t>s autômatos</w:t>
      </w:r>
      <w:r>
        <w:t xml:space="preserve"> (Fig. 3)</w:t>
      </w:r>
      <w:r w:rsidRPr="00786F4D">
        <w:t xml:space="preserve"> e o código gerado pelo programa automatizado tiveram uma grande confiabilidade quando comparados com os resultados de controle, gerados manualmente. Por isso a ferramenta pode ser considerada confiável dentro do escopo definido, fornecendo a capacidade de testes do código com alterações, devido a velocidade de testes e geração dos autômatos com a utilização da ferramenta, com uma análise posterior para validação dos autômatos gerados como plausíveis e para encontrar possíveis estados mortos, onde o autômato estaria encerrado, terminando o código.</w:t>
      </w:r>
    </w:p>
    <w:p w14:paraId="4F59543B" w14:textId="1464DDA0" w:rsidR="00786F4D" w:rsidRDefault="005F4185" w:rsidP="00786F4D">
      <w:pPr>
        <w:pStyle w:val="PrimeiroParagreic"/>
        <w:spacing w:after="0" w:line="264" w:lineRule="auto"/>
        <w:ind w:firstLine="284"/>
        <w:jc w:val="center"/>
      </w:pPr>
      <w:r>
        <w:rPr>
          <w:rFonts w:ascii="Segoe UI" w:hAnsi="Segoe UI" w:cs="Liberation Sans"/>
          <w:b/>
          <w:smallCaps/>
          <w:noProof/>
        </w:rPr>
        <w:drawing>
          <wp:inline distT="0" distB="0" distL="0" distR="0" wp14:anchorId="4A54ADA7" wp14:editId="55A56405">
            <wp:extent cx="1666875" cy="164091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018" cy="16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290F" w14:textId="35DA4B71" w:rsidR="00786F4D" w:rsidRDefault="00786F4D" w:rsidP="00786F4D">
      <w:pPr>
        <w:pStyle w:val="OutrosParagreic"/>
        <w:keepNext/>
        <w:spacing w:after="0"/>
        <w:ind w:firstLine="0"/>
      </w:pPr>
      <w:r w:rsidRPr="00237A60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2</w:t>
      </w:r>
      <w:r w:rsidRPr="00237A60">
        <w:rPr>
          <w:b/>
          <w:sz w:val="18"/>
          <w:szCs w:val="18"/>
        </w:rPr>
        <w:t xml:space="preserve"> – </w:t>
      </w:r>
      <w:r>
        <w:rPr>
          <w:b/>
          <w:sz w:val="18"/>
          <w:szCs w:val="18"/>
        </w:rPr>
        <w:t>Representação gráfica de um autômato</w:t>
      </w:r>
      <w:r w:rsidR="005F4185">
        <w:rPr>
          <w:b/>
          <w:sz w:val="18"/>
          <w:szCs w:val="18"/>
        </w:rPr>
        <w:t xml:space="preserve"> na saída da ferramenta</w:t>
      </w:r>
    </w:p>
    <w:p w14:paraId="25E4A34C" w14:textId="5622DE4A" w:rsidR="00786F4D" w:rsidRDefault="00786F4D" w:rsidP="00FB1598">
      <w:pPr>
        <w:pStyle w:val="PrimeiroParagreic"/>
        <w:spacing w:before="240" w:after="0" w:line="264" w:lineRule="auto"/>
        <w:ind w:firstLine="284"/>
      </w:pPr>
    </w:p>
    <w:p w14:paraId="12B6AC28" w14:textId="77777777" w:rsidR="00AA015D" w:rsidRDefault="00AA015D" w:rsidP="00FB1598">
      <w:pPr>
        <w:pStyle w:val="PrimeiroParagreic"/>
        <w:spacing w:before="240" w:after="0" w:line="264" w:lineRule="auto"/>
        <w:ind w:firstLine="284"/>
      </w:pPr>
    </w:p>
    <w:p w14:paraId="41BED99C" w14:textId="4D15FD77" w:rsidR="00E71DA6" w:rsidRPr="00237A60" w:rsidRDefault="00E71DA6" w:rsidP="005F4185">
      <w:pPr>
        <w:pStyle w:val="PrimeiroParagreic"/>
        <w:spacing w:after="0" w:line="264" w:lineRule="auto"/>
        <w:ind w:firstLine="284"/>
        <w:rPr>
          <w:rFonts w:ascii="Segoe UI Black" w:hAnsi="Segoe UI Black" w:cs="Liberation Sans"/>
          <w:sz w:val="24"/>
        </w:rPr>
      </w:pPr>
      <w:r w:rsidRPr="00237A60">
        <w:rPr>
          <w:rFonts w:ascii="Segoe UI Black" w:hAnsi="Segoe UI Black" w:cs="Liberation Sans"/>
          <w:sz w:val="24"/>
        </w:rPr>
        <w:t xml:space="preserve">5. </w:t>
      </w:r>
      <w:r w:rsidR="005F4185">
        <w:rPr>
          <w:rFonts w:ascii="Segoe UI Black" w:hAnsi="Segoe UI Black" w:cs="Liberation Sans"/>
          <w:sz w:val="24"/>
        </w:rPr>
        <w:t>Conclusão</w:t>
      </w:r>
    </w:p>
    <w:p w14:paraId="3C2F94F5" w14:textId="77777777" w:rsidR="005F4185" w:rsidRDefault="005F4185" w:rsidP="00D94C88">
      <w:pPr>
        <w:pStyle w:val="PrimeiroParagreic"/>
        <w:spacing w:after="0" w:line="264" w:lineRule="auto"/>
        <w:ind w:firstLine="284"/>
      </w:pPr>
      <w:bookmarkStart w:id="2" w:name="__DdeLink__439_8244635241"/>
      <w:bookmarkEnd w:id="2"/>
    </w:p>
    <w:p w14:paraId="51AEFE94" w14:textId="7A73812D" w:rsidR="008C3F08" w:rsidRDefault="005F4185" w:rsidP="00D94C88">
      <w:pPr>
        <w:pStyle w:val="PrimeiroParagreic"/>
        <w:spacing w:after="0" w:line="264" w:lineRule="auto"/>
        <w:ind w:firstLine="284"/>
      </w:pPr>
      <w:r w:rsidRPr="005F4185">
        <w:t xml:space="preserve">A utilização da ferramenta mostrou-se efetiva para a extração de forma automatizada dos autômatos das rotinas em </w:t>
      </w:r>
      <w:proofErr w:type="spellStart"/>
      <w:r w:rsidRPr="005F4185">
        <w:t>ScorBase</w:t>
      </w:r>
      <w:proofErr w:type="spellEnd"/>
      <w:r w:rsidRPr="005F4185">
        <w:t xml:space="preserve"> após a validação com os modelos gerados de forma manual. Esse primeiro passo para uma ferramenta abrangente em todos os </w:t>
      </w:r>
      <w:proofErr w:type="spellStart"/>
      <w:r w:rsidRPr="005F4185">
        <w:t>niveis</w:t>
      </w:r>
      <w:proofErr w:type="spellEnd"/>
      <w:r w:rsidRPr="005F4185">
        <w:t xml:space="preserve"> da plataforma, sendo uma grande contribuição para as pesquisas realizadas no laboratório.</w:t>
      </w:r>
    </w:p>
    <w:p w14:paraId="35FA5A25" w14:textId="404A539F" w:rsidR="005F4185" w:rsidRPr="00237A60" w:rsidRDefault="005F4185" w:rsidP="005F4185">
      <w:pPr>
        <w:pStyle w:val="Headings"/>
        <w:numPr>
          <w:ilvl w:val="2"/>
          <w:numId w:val="1"/>
        </w:numPr>
        <w:tabs>
          <w:tab w:val="left" w:pos="0"/>
        </w:tabs>
        <w:spacing w:before="300" w:line="264" w:lineRule="auto"/>
        <w:ind w:left="0"/>
        <w:jc w:val="left"/>
        <w:outlineLvl w:val="1"/>
        <w:rPr>
          <w:rFonts w:ascii="Segoe UI" w:hAnsi="Segoe UI" w:cs="Liberation Sans"/>
          <w:b/>
          <w:smallCaps w:val="0"/>
          <w:szCs w:val="20"/>
          <w:lang w:val="pt-BR"/>
        </w:rPr>
      </w:pPr>
      <w:r>
        <w:rPr>
          <w:rFonts w:ascii="Segoe UI" w:hAnsi="Segoe UI" w:cs="Liberation Sans"/>
          <w:b/>
          <w:smallCaps w:val="0"/>
          <w:szCs w:val="20"/>
          <w:lang w:val="pt-BR"/>
        </w:rPr>
        <w:t>5.</w:t>
      </w:r>
      <w:r w:rsidRPr="00237A60">
        <w:rPr>
          <w:rFonts w:ascii="Segoe UI" w:hAnsi="Segoe UI" w:cs="Liberation Sans"/>
          <w:b/>
          <w:smallCaps w:val="0"/>
          <w:szCs w:val="20"/>
          <w:lang w:val="pt-BR"/>
        </w:rPr>
        <w:t xml:space="preserve">1 </w:t>
      </w:r>
      <w:r>
        <w:rPr>
          <w:rFonts w:ascii="Segoe UI" w:hAnsi="Segoe UI" w:cs="Liberation Sans"/>
          <w:b/>
          <w:smallCaps w:val="0"/>
          <w:szCs w:val="20"/>
          <w:lang w:val="pt-BR"/>
        </w:rPr>
        <w:t>Contribuições</w:t>
      </w:r>
    </w:p>
    <w:p w14:paraId="2E7F42CF" w14:textId="6328CA57" w:rsidR="005F4185" w:rsidRDefault="005F4185" w:rsidP="005F4185">
      <w:pPr>
        <w:pStyle w:val="PrimeiroParagreic"/>
        <w:spacing w:line="264" w:lineRule="auto"/>
        <w:ind w:firstLine="284"/>
      </w:pPr>
      <w:r>
        <w:t xml:space="preserve">A ferramenta representou o início do desenvolvimento da capacidade de operação completa do laboratório de mecatrônica do IME. Com ela é possível validar os modelos criados em pesquisa de forma mais dinâmica e rápida devido a automatização do processo, com a geração de autômatos em </w:t>
      </w:r>
      <w:proofErr w:type="spellStart"/>
      <w:r>
        <w:t>GraphViz</w:t>
      </w:r>
      <w:proofErr w:type="spellEnd"/>
      <w:r>
        <w:t xml:space="preserve"> e também uma visualização por meio de diagramas de estado permitindo a inspeção visual do funcionamento das rotinas alteradas.</w:t>
      </w:r>
    </w:p>
    <w:p w14:paraId="7E4EF670" w14:textId="6332C1F5" w:rsidR="00D02463" w:rsidRPr="00D87B17" w:rsidRDefault="005F4185" w:rsidP="005F4185">
      <w:pPr>
        <w:pStyle w:val="PrimeiroParagreic"/>
        <w:spacing w:after="0" w:line="264" w:lineRule="auto"/>
        <w:ind w:firstLine="284"/>
      </w:pPr>
      <w:r>
        <w:t xml:space="preserve">A ferramenta também oferece um aumento na vida útil do sistema, pois a validação do código antes de utilizar na prática mitiga possíveis danos aos </w:t>
      </w:r>
      <w:proofErr w:type="spellStart"/>
      <w:r>
        <w:t>componetes</w:t>
      </w:r>
      <w:proofErr w:type="spellEnd"/>
      <w:r>
        <w:t xml:space="preserve"> mecânicos, diminuindo a necessidade de manutenção ou troca de equipamentos por falhas da parte de </w:t>
      </w:r>
      <w:proofErr w:type="gramStart"/>
      <w:r>
        <w:t>software.</w:t>
      </w:r>
      <w:r w:rsidR="00D02463">
        <w:t>.</w:t>
      </w:r>
      <w:proofErr w:type="gramEnd"/>
    </w:p>
    <w:p w14:paraId="36511356" w14:textId="77777777" w:rsidR="00E71DA6" w:rsidRPr="00237A60" w:rsidRDefault="00E71DA6" w:rsidP="00E71DA6">
      <w:pPr>
        <w:pStyle w:val="Headings"/>
        <w:numPr>
          <w:ilvl w:val="2"/>
          <w:numId w:val="1"/>
        </w:numPr>
        <w:tabs>
          <w:tab w:val="left" w:pos="0"/>
        </w:tabs>
        <w:spacing w:before="283" w:after="113" w:line="264" w:lineRule="auto"/>
        <w:ind w:left="0"/>
        <w:jc w:val="left"/>
        <w:outlineLvl w:val="0"/>
        <w:rPr>
          <w:rFonts w:ascii="Segoe UI Black" w:hAnsi="Segoe UI Black" w:cs="Liberation Sans"/>
          <w:sz w:val="24"/>
          <w:lang w:val="pt-BR"/>
        </w:rPr>
      </w:pPr>
      <w:r w:rsidRPr="00237A60">
        <w:rPr>
          <w:rFonts w:ascii="Segoe UI Black" w:hAnsi="Segoe UI Black" w:cs="Liberation Sans"/>
          <w:sz w:val="24"/>
          <w:lang w:val="pt-BR"/>
        </w:rPr>
        <w:t>Agradecimentos</w:t>
      </w:r>
    </w:p>
    <w:p w14:paraId="738425F5" w14:textId="60DBAC3F" w:rsidR="005F4185" w:rsidRDefault="005F4185" w:rsidP="005F4185">
      <w:pPr>
        <w:pStyle w:val="PrimeiroParagreic"/>
        <w:spacing w:line="264" w:lineRule="auto"/>
        <w:ind w:firstLine="284"/>
      </w:pPr>
      <w:r>
        <w:t>Os agradecimentos principais são direcionados à minha família e amigos, que juntamente com todos os meus professores me deram o suporte necessário durante esse projeto e todos os meus anos de estudos no IME.</w:t>
      </w:r>
    </w:p>
    <w:p w14:paraId="6F9A342A" w14:textId="27A7C97C" w:rsidR="00AE5256" w:rsidRDefault="005F4185" w:rsidP="005F4185">
      <w:pPr>
        <w:pStyle w:val="PrimeiroParagreic"/>
        <w:spacing w:line="264" w:lineRule="auto"/>
        <w:ind w:firstLine="284"/>
      </w:pPr>
      <w:r>
        <w:t xml:space="preserve">Um agradecimento especial ao orientador </w:t>
      </w:r>
      <w:proofErr w:type="spellStart"/>
      <w:r>
        <w:t>Cel</w:t>
      </w:r>
      <w:proofErr w:type="spellEnd"/>
      <w:r>
        <w:t xml:space="preserve"> Antonio Eduardo Carrilho</w:t>
      </w:r>
      <w:r>
        <w:t xml:space="preserve"> </w:t>
      </w:r>
      <w:r>
        <w:t xml:space="preserve">da Cunha, </w:t>
      </w:r>
      <w:proofErr w:type="spellStart"/>
      <w:r>
        <w:t>Maj</w:t>
      </w:r>
      <w:proofErr w:type="spellEnd"/>
      <w:r>
        <w:t xml:space="preserve"> Raquel Stella da Silva de Aguiar e </w:t>
      </w:r>
      <w:proofErr w:type="spellStart"/>
      <w:r>
        <w:t>Maj</w:t>
      </w:r>
      <w:proofErr w:type="spellEnd"/>
      <w:r>
        <w:t xml:space="preserve"> Erick Menezes Moreira e ao aluno de doutorado Igor Calixto Cohen, por todo o auxílio e disponibilidade.</w:t>
      </w:r>
    </w:p>
    <w:p w14:paraId="09D02CEB" w14:textId="6172A8E8" w:rsidR="00D94C88" w:rsidRPr="007636DD" w:rsidRDefault="00FA26BE" w:rsidP="00FA26BE">
      <w:pPr>
        <w:pStyle w:val="Headings"/>
        <w:numPr>
          <w:ilvl w:val="2"/>
          <w:numId w:val="1"/>
        </w:numPr>
        <w:tabs>
          <w:tab w:val="left" w:pos="0"/>
        </w:tabs>
        <w:spacing w:before="0" w:after="113" w:line="264" w:lineRule="auto"/>
        <w:ind w:left="0"/>
        <w:outlineLvl w:val="0"/>
        <w:rPr>
          <w:rFonts w:ascii="Segoe UI" w:hAnsi="Segoe UI" w:cs="Segoe UI"/>
          <w:b/>
          <w:sz w:val="24"/>
          <w:lang w:val="pt-BR"/>
        </w:rPr>
      </w:pPr>
      <w:r>
        <w:rPr>
          <w:rFonts w:ascii="Segoe UI" w:hAnsi="Segoe UI" w:cs="Segoe UI"/>
          <w:b/>
          <w:sz w:val="24"/>
          <w:lang w:val="pt-BR"/>
        </w:rPr>
        <w:br w:type="column"/>
      </w:r>
      <w:r w:rsidR="00D94C88" w:rsidRPr="007636DD">
        <w:rPr>
          <w:rFonts w:ascii="Segoe UI" w:hAnsi="Segoe UI" w:cs="Segoe UI"/>
          <w:b/>
          <w:sz w:val="24"/>
          <w:lang w:val="pt-BR"/>
        </w:rPr>
        <w:t>Referências</w:t>
      </w:r>
    </w:p>
    <w:p w14:paraId="1257D804" w14:textId="1857A56B" w:rsidR="00FA26BE" w:rsidRPr="00FA26BE" w:rsidRDefault="00FA26BE" w:rsidP="00FA26BE">
      <w:pPr>
        <w:keepLines/>
        <w:spacing w:after="120"/>
        <w:ind w:left="284" w:hanging="284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  <w:lang w:val="pt-BR"/>
        </w:rPr>
        <w:t>[</w:t>
      </w:r>
      <w:r w:rsidR="005F4185">
        <w:rPr>
          <w:rFonts w:ascii="Arial Narrow" w:hAnsi="Arial Narrow" w:cs="Arial Narrow"/>
          <w:sz w:val="16"/>
          <w:szCs w:val="16"/>
          <w:lang w:val="pt-BR"/>
        </w:rPr>
        <w:t>1</w:t>
      </w:r>
      <w:r>
        <w:rPr>
          <w:rFonts w:ascii="Arial Narrow" w:hAnsi="Arial Narrow" w:cs="Arial Narrow"/>
          <w:sz w:val="16"/>
          <w:szCs w:val="16"/>
          <w:lang w:val="pt-BR"/>
        </w:rPr>
        <w:t xml:space="preserve">]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INDúSTRIA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4.0. 2021. Industry 4.0.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Disponível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: &lt;https://www.i-scoop.eu/industry-4-0/&gt;.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Acesso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: 13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setembro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2021.</w:t>
      </w:r>
    </w:p>
    <w:p w14:paraId="384F282C" w14:textId="77777777" w:rsidR="00CA135F" w:rsidRDefault="00C42CAB" w:rsidP="00FA26BE">
      <w:pPr>
        <w:keepLines/>
        <w:spacing w:after="120"/>
        <w:ind w:left="284" w:hanging="284"/>
        <w:rPr>
          <w:rFonts w:ascii="Arial Narrow" w:hAnsi="Arial Narrow" w:cs="Arial Narrow"/>
          <w:sz w:val="16"/>
          <w:szCs w:val="16"/>
        </w:rPr>
      </w:pPr>
      <w:r w:rsidRPr="00AE5256">
        <w:rPr>
          <w:rFonts w:ascii="Arial Narrow" w:hAnsi="Arial Narrow" w:cs="Arial Narrow"/>
          <w:sz w:val="16"/>
          <w:szCs w:val="16"/>
        </w:rPr>
        <w:t>[</w:t>
      </w:r>
      <w:r w:rsidR="005F4185">
        <w:rPr>
          <w:rFonts w:ascii="Arial Narrow" w:hAnsi="Arial Narrow" w:cs="Arial Narrow"/>
          <w:sz w:val="16"/>
          <w:szCs w:val="16"/>
        </w:rPr>
        <w:t>2</w:t>
      </w:r>
      <w:r w:rsidRPr="00AE5256">
        <w:rPr>
          <w:rFonts w:ascii="Arial Narrow" w:hAnsi="Arial Narrow" w:cs="Arial Narrow"/>
          <w:sz w:val="16"/>
          <w:szCs w:val="16"/>
        </w:rPr>
        <w:t xml:space="preserve">] </w:t>
      </w:r>
      <w:r w:rsidR="00CA135F" w:rsidRPr="001450E8">
        <w:rPr>
          <w:rFonts w:ascii="Arial Narrow" w:hAnsi="Arial Narrow" w:cs="Arial Narrow"/>
          <w:sz w:val="16"/>
          <w:szCs w:val="16"/>
        </w:rPr>
        <w:t xml:space="preserve">JR ORNA GRUMBERG, D. A. P. E. M. C. Model checking. </w:t>
      </w:r>
      <w:proofErr w:type="spellStart"/>
      <w:proofErr w:type="gramStart"/>
      <w:r w:rsidR="00CA135F" w:rsidRPr="001450E8">
        <w:rPr>
          <w:rFonts w:ascii="Arial Narrow" w:hAnsi="Arial Narrow" w:cs="Arial Narrow"/>
          <w:sz w:val="16"/>
          <w:szCs w:val="16"/>
        </w:rPr>
        <w:t>In:.</w:t>
      </w:r>
      <w:proofErr w:type="gramEnd"/>
      <w:r w:rsidR="00CA135F" w:rsidRPr="001450E8">
        <w:rPr>
          <w:rFonts w:ascii="Arial Narrow" w:hAnsi="Arial Narrow" w:cs="Arial Narrow"/>
          <w:sz w:val="16"/>
          <w:szCs w:val="16"/>
        </w:rPr>
        <w:t>Model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checking.[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S.l.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>]: The MIT Press</w:t>
      </w:r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</w:p>
    <w:p w14:paraId="5B05788B" w14:textId="77777777" w:rsidR="00CA135F" w:rsidRDefault="00C42CAB" w:rsidP="00FA26BE">
      <w:pPr>
        <w:keepLines/>
        <w:spacing w:after="120"/>
        <w:ind w:left="284" w:hanging="284"/>
        <w:rPr>
          <w:rFonts w:ascii="Arial Narrow" w:hAnsi="Arial Narrow" w:cs="Arial Narrow"/>
          <w:sz w:val="16"/>
          <w:szCs w:val="16"/>
          <w:lang w:val="pt-BR"/>
        </w:rPr>
      </w:pPr>
      <w:r w:rsidRPr="00237A60">
        <w:rPr>
          <w:rFonts w:ascii="Arial Narrow" w:hAnsi="Arial Narrow" w:cs="Arial Narrow"/>
          <w:sz w:val="16"/>
          <w:szCs w:val="16"/>
          <w:lang w:val="pt-BR"/>
        </w:rPr>
        <w:t>[3</w:t>
      </w:r>
      <w:r w:rsidR="00CA135F" w:rsidRPr="00CA135F">
        <w:rPr>
          <w:rFonts w:ascii="Arial Narrow" w:hAnsi="Arial Narrow" w:cs="Arial Narrow"/>
          <w:sz w:val="16"/>
          <w:szCs w:val="16"/>
        </w:rPr>
        <w:t xml:space="preserve"> </w:t>
      </w:r>
      <w:r w:rsidR="00CA135F" w:rsidRPr="001450E8">
        <w:rPr>
          <w:rFonts w:ascii="Arial Narrow" w:hAnsi="Arial Narrow" w:cs="Arial Narrow"/>
          <w:sz w:val="16"/>
          <w:szCs w:val="16"/>
        </w:rPr>
        <w:t xml:space="preserve">CURY, J. E. R. Teoria de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controle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supervisório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de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sistemas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a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eventos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discretos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. </w:t>
      </w:r>
      <w:proofErr w:type="spellStart"/>
      <w:proofErr w:type="gramStart"/>
      <w:r w:rsidR="00CA135F" w:rsidRPr="001450E8">
        <w:rPr>
          <w:rFonts w:ascii="Arial Narrow" w:hAnsi="Arial Narrow" w:cs="Arial Narrow"/>
          <w:sz w:val="16"/>
          <w:szCs w:val="16"/>
        </w:rPr>
        <w:t>In:Simpósio</w:t>
      </w:r>
      <w:proofErr w:type="spellEnd"/>
      <w:proofErr w:type="gramEnd"/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Brasileiro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de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Automação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Inteligente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. Rio Grande do Sul: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Universidade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Federalde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Santa Catarina, 2001. 13 set. de 2020.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Disponível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>: &lt;http://www.pb.utfpr.edu.br/mt/pdfs/Doutorado/ControleSuperv/apostila.pdf&gt;</w:t>
      </w:r>
      <w:r w:rsidR="00CA135F" w:rsidRPr="00237A60">
        <w:rPr>
          <w:rFonts w:ascii="Arial Narrow" w:hAnsi="Arial Narrow" w:cs="Arial Narrow"/>
          <w:sz w:val="16"/>
          <w:szCs w:val="16"/>
          <w:lang w:val="pt-BR"/>
        </w:rPr>
        <w:t>.</w:t>
      </w:r>
      <w:r w:rsidR="00CA135F" w:rsidRPr="00237A60">
        <w:rPr>
          <w:rFonts w:ascii="Arial Narrow" w:hAnsi="Arial Narrow" w:cs="Arial Narrow"/>
          <w:sz w:val="16"/>
          <w:szCs w:val="16"/>
          <w:lang w:val="pt-BR"/>
        </w:rPr>
        <w:t xml:space="preserve"> </w:t>
      </w:r>
    </w:p>
    <w:p w14:paraId="70BE70DB" w14:textId="2C7336AE" w:rsidR="00CA135F" w:rsidRDefault="00C42CAB" w:rsidP="00FA26BE">
      <w:pPr>
        <w:keepLines/>
        <w:spacing w:after="120"/>
        <w:ind w:left="284" w:hanging="284"/>
        <w:rPr>
          <w:rFonts w:ascii="Arial Narrow" w:hAnsi="Arial Narrow" w:cs="Arial Narrow"/>
          <w:sz w:val="16"/>
          <w:szCs w:val="16"/>
        </w:rPr>
      </w:pPr>
      <w:r w:rsidRPr="00237A60">
        <w:rPr>
          <w:rFonts w:ascii="Arial Narrow" w:hAnsi="Arial Narrow" w:cs="Arial Narrow"/>
          <w:sz w:val="16"/>
          <w:szCs w:val="16"/>
          <w:lang w:val="pt-BR"/>
        </w:rPr>
        <w:t>[4]</w:t>
      </w:r>
      <w:r w:rsidR="001450E8">
        <w:rPr>
          <w:rFonts w:ascii="Arial Narrow" w:hAnsi="Arial Narrow" w:cs="Arial Narrow"/>
          <w:sz w:val="16"/>
          <w:szCs w:val="16"/>
          <w:lang w:val="pt-BR"/>
        </w:rPr>
        <w:t xml:space="preserve"> </w:t>
      </w:r>
      <w:r w:rsidR="00CA135F" w:rsidRPr="001450E8">
        <w:rPr>
          <w:rFonts w:ascii="Arial Narrow" w:hAnsi="Arial Narrow" w:cs="Arial Narrow"/>
          <w:sz w:val="16"/>
          <w:szCs w:val="16"/>
        </w:rPr>
        <w:t xml:space="preserve">DOCUMENTATION for DOT in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GraphViz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. 2021. Site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oficial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do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GraphViz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.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Disponível</w:t>
      </w:r>
      <w:proofErr w:type="spellEnd"/>
      <w:r w:rsidR="00CA135F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: &lt;https://graphviz.org/doc/info/lang.html&gt;.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Acesso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: 13 </w:t>
      </w:r>
      <w:proofErr w:type="spellStart"/>
      <w:r w:rsidR="00CA135F" w:rsidRPr="001450E8">
        <w:rPr>
          <w:rFonts w:ascii="Arial Narrow" w:hAnsi="Arial Narrow" w:cs="Arial Narrow"/>
          <w:sz w:val="16"/>
          <w:szCs w:val="16"/>
        </w:rPr>
        <w:t>setembro</w:t>
      </w:r>
      <w:proofErr w:type="spellEnd"/>
      <w:r w:rsidR="00CA135F" w:rsidRPr="001450E8">
        <w:rPr>
          <w:rFonts w:ascii="Arial Narrow" w:hAnsi="Arial Narrow" w:cs="Arial Narrow"/>
          <w:sz w:val="16"/>
          <w:szCs w:val="16"/>
        </w:rPr>
        <w:t xml:space="preserve"> 2021</w:t>
      </w:r>
      <w:r w:rsidR="00CA135F" w:rsidRPr="00237A60">
        <w:rPr>
          <w:rFonts w:ascii="Arial Narrow" w:hAnsi="Arial Narrow" w:cs="Arial Narrow"/>
          <w:sz w:val="16"/>
          <w:szCs w:val="16"/>
        </w:rPr>
        <w:t>.</w:t>
      </w:r>
    </w:p>
    <w:p w14:paraId="67AA486C" w14:textId="233398E9" w:rsidR="00FA26BE" w:rsidRDefault="00CA135F" w:rsidP="00FA26BE">
      <w:pPr>
        <w:keepLines/>
        <w:spacing w:after="120"/>
        <w:ind w:left="284" w:hanging="284"/>
        <w:rPr>
          <w:rFonts w:ascii="Arial Narrow" w:hAnsi="Arial Narrow" w:cs="Arial Narrow"/>
          <w:sz w:val="16"/>
          <w:szCs w:val="16"/>
          <w:lang w:val="pt-BR"/>
        </w:rPr>
      </w:pPr>
      <w:r>
        <w:rPr>
          <w:rFonts w:ascii="Arial Narrow" w:hAnsi="Arial Narrow" w:cs="Arial Narrow"/>
          <w:sz w:val="16"/>
          <w:szCs w:val="16"/>
        </w:rPr>
        <w:t xml:space="preserve">[5] </w:t>
      </w:r>
      <w:r w:rsidR="001450E8" w:rsidRPr="001450E8">
        <w:rPr>
          <w:rFonts w:ascii="Arial Narrow" w:hAnsi="Arial Narrow" w:cs="Arial Narrow"/>
          <w:sz w:val="16"/>
          <w:szCs w:val="16"/>
        </w:rPr>
        <w:t xml:space="preserve">PARSER. 2021. Site GNU Bison.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Disponível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: &lt;https://www.gnu.org/software/bison/manual/bison.html&gt;.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Acesso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: 13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setembro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2021.</w:t>
      </w:r>
      <w:r w:rsidR="001450E8" w:rsidRPr="001450E8">
        <w:rPr>
          <w:rFonts w:ascii="Arial Narrow" w:hAnsi="Arial Narrow" w:cs="Arial Narrow"/>
          <w:sz w:val="16"/>
          <w:szCs w:val="16"/>
          <w:lang w:val="pt-BR"/>
        </w:rPr>
        <w:t xml:space="preserve"> </w:t>
      </w:r>
    </w:p>
    <w:p w14:paraId="772DBE80" w14:textId="087D93D2" w:rsidR="008C3F08" w:rsidRPr="00CA135F" w:rsidRDefault="00C42CAB" w:rsidP="00CA135F">
      <w:pPr>
        <w:keepLines/>
        <w:spacing w:after="120"/>
        <w:ind w:left="284" w:hanging="284"/>
        <w:rPr>
          <w:rFonts w:ascii="Arial Narrow" w:hAnsi="Arial Narrow" w:cs="Arial Narrow"/>
          <w:sz w:val="16"/>
          <w:szCs w:val="16"/>
        </w:rPr>
      </w:pPr>
      <w:r w:rsidRPr="00237A60">
        <w:rPr>
          <w:rFonts w:ascii="Arial Narrow" w:hAnsi="Arial Narrow" w:cs="Arial Narrow"/>
          <w:sz w:val="16"/>
          <w:szCs w:val="16"/>
        </w:rPr>
        <w:t xml:space="preserve">[6] </w:t>
      </w:r>
      <w:r w:rsidR="001450E8" w:rsidRPr="001450E8">
        <w:rPr>
          <w:rFonts w:ascii="Arial Narrow" w:hAnsi="Arial Narrow" w:cs="Arial Narrow"/>
          <w:sz w:val="16"/>
          <w:szCs w:val="16"/>
        </w:rPr>
        <w:t xml:space="preserve">YED. 2021. Site com manual do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yEd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.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Disponível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: &lt;https://yed.yworks.com/support/manual/index.html&gt;.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Acesso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em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: 13 </w:t>
      </w:r>
      <w:proofErr w:type="spellStart"/>
      <w:r w:rsidR="001450E8" w:rsidRPr="001450E8">
        <w:rPr>
          <w:rFonts w:ascii="Arial Narrow" w:hAnsi="Arial Narrow" w:cs="Arial Narrow"/>
          <w:sz w:val="16"/>
          <w:szCs w:val="16"/>
        </w:rPr>
        <w:t>setembro</w:t>
      </w:r>
      <w:proofErr w:type="spellEnd"/>
      <w:r w:rsidR="001450E8" w:rsidRPr="001450E8">
        <w:rPr>
          <w:rFonts w:ascii="Arial Narrow" w:hAnsi="Arial Narrow" w:cs="Arial Narrow"/>
          <w:sz w:val="16"/>
          <w:szCs w:val="16"/>
        </w:rPr>
        <w:t xml:space="preserve"> 2021</w:t>
      </w:r>
      <w:r w:rsidRPr="00237A60">
        <w:rPr>
          <w:rFonts w:ascii="Arial Narrow" w:hAnsi="Arial Narrow" w:cs="Arial Narrow"/>
          <w:sz w:val="16"/>
          <w:szCs w:val="16"/>
        </w:rPr>
        <w:t>.</w:t>
      </w:r>
    </w:p>
    <w:p w14:paraId="7E3B47D4" w14:textId="77777777" w:rsidR="00AC7CF3" w:rsidRPr="00237A60" w:rsidRDefault="00AC7CF3">
      <w:pPr>
        <w:ind w:left="283" w:hanging="283"/>
        <w:rPr>
          <w:rFonts w:ascii="Arial Narrow" w:hAnsi="Arial Narrow" w:cs="Arial Narrow"/>
          <w:sz w:val="16"/>
          <w:szCs w:val="16"/>
          <w:lang w:val="pt-BR"/>
        </w:rPr>
      </w:pPr>
    </w:p>
    <w:p w14:paraId="433F8128" w14:textId="77777777" w:rsidR="00AC7CF3" w:rsidRPr="00237A60" w:rsidRDefault="00AC7CF3">
      <w:pPr>
        <w:ind w:left="283" w:hanging="283"/>
        <w:rPr>
          <w:rFonts w:ascii="Arial Narrow" w:hAnsi="Arial Narrow" w:cs="Arial Narrow"/>
          <w:sz w:val="16"/>
          <w:szCs w:val="16"/>
          <w:lang w:val="pt-BR"/>
        </w:rPr>
      </w:pPr>
    </w:p>
    <w:p w14:paraId="764AC028" w14:textId="77777777" w:rsidR="00AC7CF3" w:rsidRPr="00237A60" w:rsidRDefault="00AC7CF3">
      <w:pPr>
        <w:ind w:left="283" w:hanging="283"/>
        <w:rPr>
          <w:rFonts w:ascii="Arial Narrow" w:hAnsi="Arial Narrow" w:cs="Arial Narrow"/>
          <w:sz w:val="16"/>
          <w:szCs w:val="16"/>
          <w:lang w:val="pt-BR"/>
        </w:rPr>
      </w:pPr>
    </w:p>
    <w:p w14:paraId="2CBABC90" w14:textId="77777777" w:rsidR="00AC7CF3" w:rsidRPr="00237A60" w:rsidRDefault="00AC7CF3">
      <w:pPr>
        <w:ind w:left="283" w:hanging="283"/>
        <w:rPr>
          <w:rFonts w:ascii="Arial Narrow" w:hAnsi="Arial Narrow" w:cs="Arial Narrow"/>
          <w:sz w:val="16"/>
          <w:szCs w:val="16"/>
          <w:lang w:val="pt-BR"/>
        </w:rPr>
      </w:pPr>
    </w:p>
    <w:p w14:paraId="12E0A7DF" w14:textId="77777777" w:rsidR="00AC7CF3" w:rsidRPr="00237A60" w:rsidRDefault="00AC7CF3" w:rsidP="00AC7CF3">
      <w:pPr>
        <w:ind w:left="283" w:hanging="283"/>
        <w:jc w:val="center"/>
        <w:rPr>
          <w:rFonts w:ascii="Arial Narrow" w:hAnsi="Arial Narrow" w:cs="Arial Narrow"/>
          <w:sz w:val="16"/>
          <w:szCs w:val="16"/>
          <w:lang w:val="pt-BR"/>
        </w:rPr>
      </w:pPr>
    </w:p>
    <w:sectPr w:rsidR="00AC7CF3" w:rsidRPr="00237A60" w:rsidSect="00237A60">
      <w:type w:val="continuous"/>
      <w:pgSz w:w="11906" w:h="16838" w:code="9"/>
      <w:pgMar w:top="851" w:right="851" w:bottom="851" w:left="1134" w:header="283" w:footer="227" w:gutter="0"/>
      <w:cols w:num="2" w:space="284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C105" w14:textId="77777777" w:rsidR="002217C8" w:rsidRDefault="002217C8">
      <w:r>
        <w:separator/>
      </w:r>
    </w:p>
  </w:endnote>
  <w:endnote w:type="continuationSeparator" w:id="0">
    <w:p w14:paraId="6113ADD4" w14:textId="77777777" w:rsidR="002217C8" w:rsidRDefault="0022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6"/>
      <w:gridCol w:w="4906"/>
      <w:gridCol w:w="2529"/>
    </w:tblGrid>
    <w:tr w:rsidR="00237A60" w:rsidRPr="004E1B50" w14:paraId="5E62D95F" w14:textId="77777777" w:rsidTr="00237A60">
      <w:tc>
        <w:tcPr>
          <w:tcW w:w="2518" w:type="dxa"/>
          <w:vAlign w:val="center"/>
        </w:tcPr>
        <w:p w14:paraId="70F83F3C" w14:textId="77777777" w:rsidR="00237A60" w:rsidRPr="004E1B50" w:rsidRDefault="00237A60" w:rsidP="00237A60">
          <w:pPr>
            <w:pStyle w:val="Rodap"/>
            <w:ind w:firstLine="0"/>
            <w:jc w:val="left"/>
            <w:rPr>
              <w:rFonts w:ascii="Arial" w:hAnsi="Arial" w:cs="Arial"/>
              <w:color w:val="auto"/>
              <w:sz w:val="12"/>
              <w:szCs w:val="12"/>
            </w:rPr>
          </w:pPr>
          <w:r w:rsidRPr="004E1B50">
            <w:rPr>
              <w:rFonts w:ascii="Arial" w:eastAsiaTheme="minorEastAsia" w:hAnsi="Arial" w:cs="Arial"/>
              <w:color w:val="auto"/>
              <w:sz w:val="12"/>
              <w:szCs w:val="12"/>
            </w:rPr>
            <w:fldChar w:fldCharType="begin"/>
          </w:r>
          <w:r w:rsidRPr="004E1B50">
            <w:rPr>
              <w:rFonts w:ascii="Arial" w:hAnsi="Arial" w:cs="Arial"/>
              <w:color w:val="auto"/>
              <w:sz w:val="12"/>
              <w:szCs w:val="12"/>
            </w:rPr>
            <w:instrText>PAGE   \* MERGEFORMAT</w:instrText>
          </w:r>
          <w:r w:rsidRPr="004E1B50">
            <w:rPr>
              <w:rFonts w:ascii="Arial" w:eastAsiaTheme="minorEastAsia" w:hAnsi="Arial" w:cs="Arial"/>
              <w:color w:val="auto"/>
              <w:sz w:val="12"/>
              <w:szCs w:val="12"/>
            </w:rPr>
            <w:fldChar w:fldCharType="separate"/>
          </w:r>
          <w:r w:rsidR="009418A0" w:rsidRPr="009418A0">
            <w:rPr>
              <w:rFonts w:ascii="Arial" w:eastAsiaTheme="majorEastAsia" w:hAnsi="Arial" w:cs="Arial"/>
              <w:noProof/>
              <w:color w:val="auto"/>
              <w:sz w:val="12"/>
              <w:szCs w:val="12"/>
              <w:lang w:val="pt-BR"/>
            </w:rPr>
            <w:t>2</w:t>
          </w:r>
          <w:r w:rsidRPr="004E1B50">
            <w:rPr>
              <w:rFonts w:ascii="Arial" w:eastAsiaTheme="majorEastAsia" w:hAnsi="Arial" w:cs="Arial"/>
              <w:color w:val="auto"/>
              <w:sz w:val="12"/>
              <w:szCs w:val="12"/>
            </w:rPr>
            <w:fldChar w:fldCharType="end"/>
          </w:r>
        </w:p>
      </w:tc>
      <w:tc>
        <w:tcPr>
          <w:tcW w:w="4961" w:type="dxa"/>
          <w:vAlign w:val="center"/>
        </w:tcPr>
        <w:p w14:paraId="7E9ECE1D" w14:textId="77777777" w:rsidR="00237A60" w:rsidRPr="004E1B50" w:rsidRDefault="00237A60" w:rsidP="00237A60">
          <w:pPr>
            <w:pStyle w:val="Rodap"/>
            <w:ind w:firstLine="0"/>
            <w:jc w:val="center"/>
            <w:rPr>
              <w:b/>
              <w:sz w:val="12"/>
              <w:szCs w:val="12"/>
              <w:lang w:val="pt-BR"/>
            </w:rPr>
          </w:pPr>
          <w:r w:rsidRPr="004E1B50">
            <w:rPr>
              <w:b/>
              <w:noProof/>
              <w:sz w:val="12"/>
              <w:szCs w:val="12"/>
              <w:lang w:val="pt-BR" w:eastAsia="pt-BR"/>
            </w:rPr>
            <w:drawing>
              <wp:anchor distT="0" distB="0" distL="114300" distR="114300" simplePos="0" relativeHeight="251658240" behindDoc="0" locked="0" layoutInCell="1" allowOverlap="1" wp14:anchorId="0EDD1E76" wp14:editId="53E64F89">
                <wp:simplePos x="0" y="0"/>
                <wp:positionH relativeFrom="column">
                  <wp:posOffset>150495</wp:posOffset>
                </wp:positionH>
                <wp:positionV relativeFrom="paragraph">
                  <wp:posOffset>-18415</wp:posOffset>
                </wp:positionV>
                <wp:extent cx="354965" cy="129540"/>
                <wp:effectExtent l="0" t="0" r="6985" b="3810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96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E1B50">
            <w:rPr>
              <w:b/>
              <w:sz w:val="12"/>
              <w:szCs w:val="12"/>
              <w:lang w:val="pt-BR"/>
            </w:rPr>
            <w:t xml:space="preserve">                REVISTA MILITAR DE CIÊNCIA E TECNOLOGIA</w:t>
          </w:r>
        </w:p>
      </w:tc>
      <w:tc>
        <w:tcPr>
          <w:tcW w:w="2552" w:type="dxa"/>
          <w:vAlign w:val="center"/>
        </w:tcPr>
        <w:p w14:paraId="2D562F57" w14:textId="77777777" w:rsidR="00237A60" w:rsidRPr="004E1B50" w:rsidRDefault="00237A60" w:rsidP="00237A60">
          <w:pPr>
            <w:pStyle w:val="Rodap"/>
            <w:ind w:left="360" w:firstLine="0"/>
            <w:jc w:val="center"/>
            <w:rPr>
              <w:rFonts w:ascii="Arial" w:hAnsi="Arial" w:cs="Arial"/>
              <w:b/>
              <w:sz w:val="12"/>
              <w:szCs w:val="12"/>
            </w:rPr>
          </w:pPr>
          <w:r w:rsidRPr="004E1B50">
            <w:rPr>
              <w:rFonts w:ascii="Arial" w:hAnsi="Arial" w:cs="Arial"/>
              <w:b/>
              <w:sz w:val="12"/>
              <w:szCs w:val="12"/>
            </w:rPr>
            <w:t xml:space="preserve">RMCT </w:t>
          </w:r>
          <w:r w:rsidRPr="004E1B50">
            <w:rPr>
              <w:rFonts w:ascii="Arial" w:hAnsi="Arial" w:cs="Arial"/>
              <w:b/>
              <w:sz w:val="12"/>
              <w:szCs w:val="12"/>
              <w:lang w:val="pt-BR"/>
            </w:rPr>
            <w:t xml:space="preserve">VOL. </w:t>
          </w:r>
          <w:r w:rsidRPr="004E1B50">
            <w:rPr>
              <w:rFonts w:ascii="Arial" w:hAnsi="Arial" w:cs="Arial"/>
              <w:b/>
              <w:sz w:val="12"/>
              <w:szCs w:val="12"/>
            </w:rPr>
            <w:t>34 Nº3, 2017</w:t>
          </w:r>
        </w:p>
      </w:tc>
    </w:tr>
  </w:tbl>
  <w:p w14:paraId="1139F744" w14:textId="77777777" w:rsidR="00237A60" w:rsidRDefault="00237A60" w:rsidP="00237A60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3"/>
      <w:gridCol w:w="5170"/>
      <w:gridCol w:w="2268"/>
    </w:tblGrid>
    <w:tr w:rsidR="005A052A" w:rsidRPr="000331DE" w14:paraId="21835D52" w14:textId="77777777" w:rsidTr="004861B4">
      <w:tc>
        <w:tcPr>
          <w:tcW w:w="2518" w:type="dxa"/>
          <w:vAlign w:val="center"/>
        </w:tcPr>
        <w:p w14:paraId="76F18D26" w14:textId="77777777" w:rsidR="005A052A" w:rsidRPr="000331DE" w:rsidRDefault="005A052A" w:rsidP="00ED5236">
          <w:pPr>
            <w:pStyle w:val="Rodap"/>
            <w:ind w:firstLine="0"/>
            <w:jc w:val="left"/>
            <w:rPr>
              <w:rFonts w:ascii="Arial" w:hAnsi="Arial" w:cs="Arial"/>
              <w:b/>
              <w:sz w:val="12"/>
              <w:szCs w:val="12"/>
            </w:rPr>
          </w:pPr>
          <w:r w:rsidRPr="000331DE">
            <w:rPr>
              <w:rFonts w:ascii="Arial" w:hAnsi="Arial" w:cs="Arial"/>
              <w:b/>
              <w:sz w:val="12"/>
              <w:szCs w:val="12"/>
            </w:rPr>
            <w:t xml:space="preserve">RMCT </w:t>
          </w:r>
          <w:r w:rsidRPr="000331DE">
            <w:rPr>
              <w:rFonts w:ascii="Arial" w:hAnsi="Arial" w:cs="Arial"/>
              <w:b/>
              <w:sz w:val="12"/>
              <w:szCs w:val="12"/>
              <w:lang w:val="pt-BR"/>
            </w:rPr>
            <w:t xml:space="preserve">VOL. </w:t>
          </w:r>
          <w:r w:rsidRPr="000331DE">
            <w:rPr>
              <w:rFonts w:ascii="Arial" w:hAnsi="Arial" w:cs="Arial"/>
              <w:b/>
              <w:sz w:val="12"/>
              <w:szCs w:val="12"/>
            </w:rPr>
            <w:t>34 Nº3, 2017</w:t>
          </w:r>
        </w:p>
      </w:tc>
      <w:tc>
        <w:tcPr>
          <w:tcW w:w="5245" w:type="dxa"/>
        </w:tcPr>
        <w:p w14:paraId="2BC0F499" w14:textId="06DDF72E" w:rsidR="005A052A" w:rsidRPr="000331DE" w:rsidRDefault="00BB14DA" w:rsidP="004861B4">
          <w:pPr>
            <w:pStyle w:val="Rodap"/>
            <w:ind w:firstLine="0"/>
            <w:jc w:val="center"/>
            <w:rPr>
              <w:rFonts w:ascii="Arial" w:hAnsi="Arial" w:cs="Arial"/>
              <w:b/>
              <w:sz w:val="12"/>
              <w:szCs w:val="12"/>
              <w:lang w:val="pt-BR"/>
            </w:rPr>
          </w:pPr>
          <w:r>
            <w:rPr>
              <w:rFonts w:ascii="Arial" w:hAnsi="Arial" w:cs="Arial"/>
              <w:b/>
              <w:noProof/>
              <w:sz w:val="12"/>
              <w:szCs w:val="12"/>
            </w:rPr>
            <w:drawing>
              <wp:inline distT="0" distB="0" distL="0" distR="0" wp14:anchorId="45861D3A" wp14:editId="3B27F48F">
                <wp:extent cx="352425" cy="133350"/>
                <wp:effectExtent l="0" t="0" r="9525" b="0"/>
                <wp:docPr id="20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52A" w:rsidRPr="000331DE">
            <w:rPr>
              <w:rFonts w:ascii="Arial" w:hAnsi="Arial" w:cs="Arial"/>
              <w:b/>
              <w:sz w:val="12"/>
              <w:szCs w:val="12"/>
              <w:lang w:val="pt-BR"/>
            </w:rPr>
            <w:t xml:space="preserve">  REVISTA MILITAR DE CIÊNCIA E TECNOLOGIA</w:t>
          </w:r>
        </w:p>
      </w:tc>
      <w:tc>
        <w:tcPr>
          <w:tcW w:w="2297" w:type="dxa"/>
        </w:tcPr>
        <w:p w14:paraId="24746CEC" w14:textId="77777777" w:rsidR="005A052A" w:rsidRPr="000331DE" w:rsidRDefault="005A052A" w:rsidP="00962477">
          <w:pPr>
            <w:pStyle w:val="Rodap"/>
            <w:ind w:left="360" w:firstLine="0"/>
            <w:jc w:val="right"/>
            <w:rPr>
              <w:rFonts w:ascii="Arial" w:hAnsi="Arial" w:cs="Arial"/>
              <w:sz w:val="12"/>
              <w:szCs w:val="12"/>
            </w:rPr>
          </w:pPr>
          <w:r w:rsidRPr="000331DE">
            <w:rPr>
              <w:rFonts w:ascii="Arial" w:eastAsiaTheme="minorEastAsia" w:hAnsi="Arial" w:cs="Arial"/>
              <w:color w:val="auto"/>
              <w:sz w:val="12"/>
              <w:szCs w:val="12"/>
            </w:rPr>
            <w:fldChar w:fldCharType="begin"/>
          </w:r>
          <w:r w:rsidRPr="000331DE">
            <w:rPr>
              <w:rFonts w:ascii="Arial" w:hAnsi="Arial" w:cs="Arial"/>
              <w:sz w:val="12"/>
              <w:szCs w:val="12"/>
            </w:rPr>
            <w:instrText>PAGE   \* MERGEFORMAT</w:instrText>
          </w:r>
          <w:r w:rsidRPr="000331DE">
            <w:rPr>
              <w:rFonts w:ascii="Arial" w:eastAsiaTheme="minorEastAsia" w:hAnsi="Arial" w:cs="Arial"/>
              <w:color w:val="auto"/>
              <w:sz w:val="12"/>
              <w:szCs w:val="12"/>
            </w:rPr>
            <w:fldChar w:fldCharType="separate"/>
          </w:r>
          <w:r w:rsidR="009418A0" w:rsidRPr="009418A0">
            <w:rPr>
              <w:rFonts w:ascii="Arial" w:eastAsiaTheme="majorEastAsia" w:hAnsi="Arial" w:cs="Arial"/>
              <w:noProof/>
              <w:color w:val="4F81BD" w:themeColor="accent1"/>
              <w:sz w:val="12"/>
              <w:szCs w:val="12"/>
              <w:lang w:val="pt-BR"/>
            </w:rPr>
            <w:t>3</w:t>
          </w:r>
          <w:r w:rsidRPr="000331DE">
            <w:rPr>
              <w:rFonts w:ascii="Arial" w:eastAsiaTheme="majorEastAsia" w:hAnsi="Arial" w:cs="Arial"/>
              <w:color w:val="4F81BD" w:themeColor="accent1"/>
              <w:sz w:val="12"/>
              <w:szCs w:val="12"/>
            </w:rPr>
            <w:fldChar w:fldCharType="end"/>
          </w:r>
        </w:p>
      </w:tc>
    </w:tr>
  </w:tbl>
  <w:p w14:paraId="479FE67C" w14:textId="77777777" w:rsidR="005A052A" w:rsidRDefault="005A052A" w:rsidP="00962477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3"/>
      <w:gridCol w:w="5170"/>
      <w:gridCol w:w="2268"/>
    </w:tblGrid>
    <w:tr w:rsidR="005A052A" w14:paraId="23DCEABB" w14:textId="77777777" w:rsidTr="00237A60">
      <w:tc>
        <w:tcPr>
          <w:tcW w:w="2518" w:type="dxa"/>
          <w:vAlign w:val="center"/>
        </w:tcPr>
        <w:p w14:paraId="02A94941" w14:textId="77777777" w:rsidR="005A052A" w:rsidRPr="00ED5236" w:rsidRDefault="005A052A" w:rsidP="00C42CAB">
          <w:pPr>
            <w:pStyle w:val="Rodap"/>
            <w:ind w:firstLine="0"/>
            <w:jc w:val="left"/>
            <w:rPr>
              <w:rFonts w:ascii="Arial" w:hAnsi="Arial" w:cs="Arial"/>
              <w:b/>
              <w:sz w:val="16"/>
              <w:szCs w:val="16"/>
            </w:rPr>
          </w:pPr>
          <w:r w:rsidRPr="00ED5236">
            <w:rPr>
              <w:rFonts w:ascii="Arial" w:hAnsi="Arial" w:cs="Arial"/>
              <w:b/>
              <w:sz w:val="16"/>
              <w:szCs w:val="16"/>
            </w:rPr>
            <w:t xml:space="preserve">RMCT </w:t>
          </w:r>
          <w:r w:rsidRPr="00ED5236">
            <w:rPr>
              <w:rFonts w:ascii="Arial" w:hAnsi="Arial" w:cs="Arial"/>
              <w:b/>
              <w:sz w:val="16"/>
              <w:szCs w:val="16"/>
              <w:lang w:val="pt-BR"/>
            </w:rPr>
            <w:t xml:space="preserve">VOL. </w:t>
          </w:r>
          <w:r w:rsidRPr="00ED5236">
            <w:rPr>
              <w:rFonts w:ascii="Arial" w:hAnsi="Arial" w:cs="Arial"/>
              <w:b/>
              <w:sz w:val="16"/>
              <w:szCs w:val="16"/>
            </w:rPr>
            <w:t>34 Nº3, 2017</w:t>
          </w:r>
        </w:p>
      </w:tc>
      <w:tc>
        <w:tcPr>
          <w:tcW w:w="5245" w:type="dxa"/>
          <w:vAlign w:val="center"/>
        </w:tcPr>
        <w:p w14:paraId="336BF21E" w14:textId="77777777" w:rsidR="005A052A" w:rsidRPr="00ED5236" w:rsidRDefault="005A052A" w:rsidP="00C42CAB">
          <w:pPr>
            <w:pStyle w:val="Rodap"/>
            <w:ind w:firstLine="0"/>
            <w:jc w:val="center"/>
            <w:rPr>
              <w:b/>
              <w:sz w:val="16"/>
              <w:szCs w:val="16"/>
              <w:lang w:val="pt-BR"/>
            </w:rPr>
          </w:pPr>
          <w:r>
            <w:rPr>
              <w:b/>
              <w:noProof/>
              <w:sz w:val="16"/>
              <w:szCs w:val="16"/>
              <w:lang w:val="pt-BR" w:eastAsia="pt-BR"/>
            </w:rPr>
            <w:drawing>
              <wp:inline distT="0" distB="0" distL="0" distR="0" wp14:anchorId="451C0779" wp14:editId="5F5778C8">
                <wp:extent cx="354965" cy="129540"/>
                <wp:effectExtent l="0" t="0" r="6985" b="3810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96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D5236">
            <w:rPr>
              <w:b/>
              <w:sz w:val="16"/>
              <w:szCs w:val="16"/>
              <w:lang w:val="pt-BR"/>
            </w:rPr>
            <w:t xml:space="preserve">  REVISTA MILITAR DE CIÊNCIA E TECNOLOGIA</w:t>
          </w:r>
        </w:p>
      </w:tc>
      <w:tc>
        <w:tcPr>
          <w:tcW w:w="2297" w:type="dxa"/>
        </w:tcPr>
        <w:p w14:paraId="4F3448E2" w14:textId="77777777" w:rsidR="005A052A" w:rsidRPr="00ED5236" w:rsidRDefault="005A052A" w:rsidP="00C42CAB">
          <w:pPr>
            <w:pStyle w:val="Rodap"/>
            <w:ind w:left="360" w:firstLine="0"/>
            <w:jc w:val="right"/>
            <w:rPr>
              <w:rFonts w:ascii="Arial" w:hAnsi="Arial" w:cs="Arial"/>
              <w:b/>
              <w:sz w:val="32"/>
              <w:szCs w:val="32"/>
            </w:rPr>
          </w:pPr>
          <w:r w:rsidRPr="00ED5236">
            <w:rPr>
              <w:rFonts w:ascii="Arial" w:eastAsiaTheme="minorEastAsia" w:hAnsi="Arial" w:cs="Arial"/>
              <w:b/>
              <w:color w:val="auto"/>
              <w:sz w:val="32"/>
              <w:szCs w:val="32"/>
            </w:rPr>
            <w:fldChar w:fldCharType="begin"/>
          </w:r>
          <w:r w:rsidRPr="00ED5236">
            <w:rPr>
              <w:rFonts w:ascii="Arial" w:hAnsi="Arial" w:cs="Arial"/>
              <w:b/>
              <w:sz w:val="32"/>
              <w:szCs w:val="32"/>
            </w:rPr>
            <w:instrText>PAGE   \* MERGEFORMAT</w:instrText>
          </w:r>
          <w:r w:rsidRPr="00ED5236">
            <w:rPr>
              <w:rFonts w:ascii="Arial" w:eastAsiaTheme="minorEastAsia" w:hAnsi="Arial" w:cs="Arial"/>
              <w:b/>
              <w:color w:val="auto"/>
              <w:sz w:val="32"/>
              <w:szCs w:val="32"/>
            </w:rPr>
            <w:fldChar w:fldCharType="separate"/>
          </w:r>
          <w:r w:rsidR="00237A60" w:rsidRPr="00237A60">
            <w:rPr>
              <w:rFonts w:ascii="Arial" w:eastAsiaTheme="majorEastAsia" w:hAnsi="Arial" w:cs="Arial"/>
              <w:b/>
              <w:noProof/>
              <w:color w:val="4F81BD" w:themeColor="accent1"/>
              <w:sz w:val="32"/>
              <w:szCs w:val="32"/>
              <w:lang w:val="pt-BR"/>
            </w:rPr>
            <w:t>1</w:t>
          </w:r>
          <w:r w:rsidRPr="00ED5236">
            <w:rPr>
              <w:rFonts w:ascii="Arial" w:eastAsiaTheme="majorEastAsia" w:hAnsi="Arial" w:cs="Arial"/>
              <w:b/>
              <w:color w:val="4F81BD" w:themeColor="accent1"/>
              <w:sz w:val="32"/>
              <w:szCs w:val="32"/>
            </w:rPr>
            <w:fldChar w:fldCharType="end"/>
          </w:r>
        </w:p>
      </w:tc>
    </w:tr>
  </w:tbl>
  <w:p w14:paraId="6D25DF99" w14:textId="77777777" w:rsidR="005A052A" w:rsidRDefault="005A05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D455" w14:textId="77777777" w:rsidR="002217C8" w:rsidRDefault="002217C8">
      <w:r>
        <w:separator/>
      </w:r>
    </w:p>
  </w:footnote>
  <w:footnote w:type="continuationSeparator" w:id="0">
    <w:p w14:paraId="581FF430" w14:textId="77777777" w:rsidR="002217C8" w:rsidRDefault="0022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1432" w14:textId="77777777" w:rsidR="00F370AC" w:rsidRPr="00F370AC" w:rsidRDefault="00F370AC" w:rsidP="00F370AC">
    <w:pPr>
      <w:ind w:firstLine="0"/>
      <w:jc w:val="center"/>
      <w:rPr>
        <w:rFonts w:ascii="Segoe UI Black" w:hAnsi="Segoe UI Black"/>
        <w:color w:val="CCC0D9" w:themeColor="accent4" w:themeTint="66"/>
        <w:sz w:val="28"/>
        <w:szCs w:val="28"/>
        <w:lang w:val="pt-BR"/>
      </w:rPr>
    </w:pP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t>====</w:t>
    </w: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fldChar w:fldCharType="begin"/>
    </w: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instrText xml:space="preserve"> FILENAME   \* MERGEFORMAT </w:instrText>
    </w: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fldChar w:fldCharType="separate"/>
    </w:r>
    <w:r w:rsidR="00B26938">
      <w:rPr>
        <w:rFonts w:ascii="Segoe UI Black" w:hAnsi="Segoe UI Black"/>
        <w:noProof/>
        <w:color w:val="CCC0D9" w:themeColor="accent4" w:themeTint="66"/>
        <w:sz w:val="28"/>
        <w:szCs w:val="28"/>
        <w:lang w:val="pt-BR"/>
      </w:rPr>
      <w:t>MODELO_RMCT_V3.3.docx</w:t>
    </w: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fldChar w:fldCharType="end"/>
    </w: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t>====</w:t>
    </w:r>
  </w:p>
  <w:p w14:paraId="4478C54A" w14:textId="77777777" w:rsidR="00286C15" w:rsidRDefault="00286C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7027" w14:textId="77777777" w:rsidR="005A052A" w:rsidRPr="00F370AC" w:rsidRDefault="00286C15" w:rsidP="00286C15">
    <w:pPr>
      <w:ind w:firstLine="0"/>
      <w:jc w:val="center"/>
      <w:rPr>
        <w:rFonts w:ascii="Segoe UI Black" w:hAnsi="Segoe UI Black"/>
        <w:color w:val="CCC0D9" w:themeColor="accent4" w:themeTint="66"/>
        <w:sz w:val="28"/>
        <w:szCs w:val="28"/>
        <w:lang w:val="pt-BR"/>
      </w:rPr>
    </w:pP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t>====</w:t>
    </w:r>
    <w:r w:rsidR="00F370AC"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fldChar w:fldCharType="begin"/>
    </w:r>
    <w:r w:rsidR="00F370AC"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instrText xml:space="preserve"> FILENAME   \* MERGEFORMAT </w:instrText>
    </w:r>
    <w:r w:rsidR="00F370AC"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fldChar w:fldCharType="separate"/>
    </w:r>
    <w:r w:rsidR="00B26938">
      <w:rPr>
        <w:rFonts w:ascii="Segoe UI Black" w:hAnsi="Segoe UI Black"/>
        <w:noProof/>
        <w:color w:val="CCC0D9" w:themeColor="accent4" w:themeTint="66"/>
        <w:sz w:val="28"/>
        <w:szCs w:val="28"/>
        <w:lang w:val="pt-BR"/>
      </w:rPr>
      <w:t>MODELO_RMCT_V3.3.docx</w:t>
    </w:r>
    <w:r w:rsidR="00F370AC"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fldChar w:fldCharType="end"/>
    </w:r>
    <w:r w:rsidRPr="00F370AC">
      <w:rPr>
        <w:rFonts w:ascii="Segoe UI Black" w:hAnsi="Segoe UI Black"/>
        <w:color w:val="CCC0D9" w:themeColor="accent4" w:themeTint="66"/>
        <w:sz w:val="28"/>
        <w:szCs w:val="28"/>
        <w:lang w:val="pt-BR"/>
      </w:rPr>
      <w:t>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6pt;height:47.25pt;visibility:visible" o:bullet="t">
        <v:imagedata r:id="rId1" o:title=""/>
      </v:shape>
    </w:pict>
  </w:numPicBullet>
  <w:abstractNum w:abstractNumId="0" w15:restartNumberingAfterBreak="0">
    <w:nsid w:val="0F3D42FB"/>
    <w:multiLevelType w:val="hybridMultilevel"/>
    <w:tmpl w:val="DF66D5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C5672"/>
    <w:multiLevelType w:val="multilevel"/>
    <w:tmpl w:val="2B9A1F1A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  <w:rPr>
        <w:rFonts w:ascii="Arial" w:hAnsi="Arial" w:cs="Calibri"/>
        <w:b/>
        <w:sz w:val="18"/>
      </w:r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2" w15:restartNumberingAfterBreak="0">
    <w:nsid w:val="30EE5BA3"/>
    <w:multiLevelType w:val="hybridMultilevel"/>
    <w:tmpl w:val="72886128"/>
    <w:lvl w:ilvl="0" w:tplc="122468E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E1EBE"/>
    <w:multiLevelType w:val="multilevel"/>
    <w:tmpl w:val="51C2EC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2F2BDE"/>
    <w:multiLevelType w:val="hybridMultilevel"/>
    <w:tmpl w:val="DEB6AF84"/>
    <w:lvl w:ilvl="0" w:tplc="05C82C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26A3D72"/>
    <w:multiLevelType w:val="hybridMultilevel"/>
    <w:tmpl w:val="E710E7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defaultTabStop w:val="720"/>
  <w:consecutiveHyphenLimit w:val="1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08"/>
    <w:rsid w:val="000071F2"/>
    <w:rsid w:val="00012951"/>
    <w:rsid w:val="00017D98"/>
    <w:rsid w:val="00030B5E"/>
    <w:rsid w:val="000331DE"/>
    <w:rsid w:val="00057A10"/>
    <w:rsid w:val="00091F69"/>
    <w:rsid w:val="000A4D4A"/>
    <w:rsid w:val="000F6600"/>
    <w:rsid w:val="00122EE0"/>
    <w:rsid w:val="001450E8"/>
    <w:rsid w:val="00163E5A"/>
    <w:rsid w:val="00172FC6"/>
    <w:rsid w:val="00196CE0"/>
    <w:rsid w:val="001B1B76"/>
    <w:rsid w:val="001B5642"/>
    <w:rsid w:val="001C730B"/>
    <w:rsid w:val="001D0247"/>
    <w:rsid w:val="001D20C8"/>
    <w:rsid w:val="001F40CE"/>
    <w:rsid w:val="001F7320"/>
    <w:rsid w:val="00214386"/>
    <w:rsid w:val="002217C8"/>
    <w:rsid w:val="00235B21"/>
    <w:rsid w:val="00237A60"/>
    <w:rsid w:val="002409F8"/>
    <w:rsid w:val="00241E6E"/>
    <w:rsid w:val="0025233F"/>
    <w:rsid w:val="00286C15"/>
    <w:rsid w:val="00290952"/>
    <w:rsid w:val="002B1B08"/>
    <w:rsid w:val="003577EB"/>
    <w:rsid w:val="00365968"/>
    <w:rsid w:val="003672F2"/>
    <w:rsid w:val="003A5D9A"/>
    <w:rsid w:val="003D7793"/>
    <w:rsid w:val="003F3168"/>
    <w:rsid w:val="003F68FA"/>
    <w:rsid w:val="0040753E"/>
    <w:rsid w:val="00407772"/>
    <w:rsid w:val="00432F97"/>
    <w:rsid w:val="0043514F"/>
    <w:rsid w:val="00445BCC"/>
    <w:rsid w:val="004757EE"/>
    <w:rsid w:val="004861B4"/>
    <w:rsid w:val="004940E3"/>
    <w:rsid w:val="004B0495"/>
    <w:rsid w:val="004B0E01"/>
    <w:rsid w:val="004E1B50"/>
    <w:rsid w:val="004E1CAD"/>
    <w:rsid w:val="004E222C"/>
    <w:rsid w:val="004E3D86"/>
    <w:rsid w:val="00517F63"/>
    <w:rsid w:val="00527A3A"/>
    <w:rsid w:val="005359F5"/>
    <w:rsid w:val="00546489"/>
    <w:rsid w:val="005A052A"/>
    <w:rsid w:val="005A0AF1"/>
    <w:rsid w:val="005B46B8"/>
    <w:rsid w:val="005D2D45"/>
    <w:rsid w:val="005F4185"/>
    <w:rsid w:val="006279C6"/>
    <w:rsid w:val="00634224"/>
    <w:rsid w:val="00660B95"/>
    <w:rsid w:val="00667D16"/>
    <w:rsid w:val="006C6EDF"/>
    <w:rsid w:val="00711382"/>
    <w:rsid w:val="00726251"/>
    <w:rsid w:val="0075077C"/>
    <w:rsid w:val="007636DD"/>
    <w:rsid w:val="00776730"/>
    <w:rsid w:val="00786F4D"/>
    <w:rsid w:val="00793E9B"/>
    <w:rsid w:val="00793F55"/>
    <w:rsid w:val="007C0588"/>
    <w:rsid w:val="007C3AA4"/>
    <w:rsid w:val="007E31AF"/>
    <w:rsid w:val="007F32E9"/>
    <w:rsid w:val="00823872"/>
    <w:rsid w:val="0083710E"/>
    <w:rsid w:val="00844FC1"/>
    <w:rsid w:val="00855533"/>
    <w:rsid w:val="0086342A"/>
    <w:rsid w:val="008C3F08"/>
    <w:rsid w:val="008C6EFF"/>
    <w:rsid w:val="008D0BEC"/>
    <w:rsid w:val="008F5073"/>
    <w:rsid w:val="00915689"/>
    <w:rsid w:val="00925F56"/>
    <w:rsid w:val="00930FF4"/>
    <w:rsid w:val="009418A0"/>
    <w:rsid w:val="00951DF5"/>
    <w:rsid w:val="00957C2C"/>
    <w:rsid w:val="00962477"/>
    <w:rsid w:val="009A4DE0"/>
    <w:rsid w:val="00A07F46"/>
    <w:rsid w:val="00A319FD"/>
    <w:rsid w:val="00A366E3"/>
    <w:rsid w:val="00AA015D"/>
    <w:rsid w:val="00AA334D"/>
    <w:rsid w:val="00AC25E1"/>
    <w:rsid w:val="00AC7CF3"/>
    <w:rsid w:val="00AE045A"/>
    <w:rsid w:val="00AE3763"/>
    <w:rsid w:val="00AE49ED"/>
    <w:rsid w:val="00AE5256"/>
    <w:rsid w:val="00B10EEA"/>
    <w:rsid w:val="00B26938"/>
    <w:rsid w:val="00B53057"/>
    <w:rsid w:val="00B63DBC"/>
    <w:rsid w:val="00B77AB9"/>
    <w:rsid w:val="00BB14DA"/>
    <w:rsid w:val="00BB4B55"/>
    <w:rsid w:val="00BE244E"/>
    <w:rsid w:val="00C36C81"/>
    <w:rsid w:val="00C42CAB"/>
    <w:rsid w:val="00CA135F"/>
    <w:rsid w:val="00CE59F0"/>
    <w:rsid w:val="00CF4CBB"/>
    <w:rsid w:val="00D02463"/>
    <w:rsid w:val="00D14DFF"/>
    <w:rsid w:val="00D34DCB"/>
    <w:rsid w:val="00D61CF1"/>
    <w:rsid w:val="00D70100"/>
    <w:rsid w:val="00D87B17"/>
    <w:rsid w:val="00D94C88"/>
    <w:rsid w:val="00DA1620"/>
    <w:rsid w:val="00DA78EA"/>
    <w:rsid w:val="00DC5CEC"/>
    <w:rsid w:val="00DF34B9"/>
    <w:rsid w:val="00E41F78"/>
    <w:rsid w:val="00E4334C"/>
    <w:rsid w:val="00E45B06"/>
    <w:rsid w:val="00E71DA6"/>
    <w:rsid w:val="00E72260"/>
    <w:rsid w:val="00E924D5"/>
    <w:rsid w:val="00E9671F"/>
    <w:rsid w:val="00EB10F6"/>
    <w:rsid w:val="00EC0FE6"/>
    <w:rsid w:val="00ED49DE"/>
    <w:rsid w:val="00ED5236"/>
    <w:rsid w:val="00ED7072"/>
    <w:rsid w:val="00EE6A7A"/>
    <w:rsid w:val="00EF743F"/>
    <w:rsid w:val="00F31F81"/>
    <w:rsid w:val="00F370AC"/>
    <w:rsid w:val="00F44915"/>
    <w:rsid w:val="00F469F9"/>
    <w:rsid w:val="00F70812"/>
    <w:rsid w:val="00F80D44"/>
    <w:rsid w:val="00FA15B1"/>
    <w:rsid w:val="00FA1D1B"/>
    <w:rsid w:val="00FA26BE"/>
    <w:rsid w:val="00FB1598"/>
    <w:rsid w:val="00FB6B97"/>
    <w:rsid w:val="00FC2646"/>
    <w:rsid w:val="00FD02F5"/>
    <w:rsid w:val="00FD1FCF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42B23"/>
  <w15:docId w15:val="{EC95800C-2A45-480D-90AB-81BF892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firstLine="187"/>
      <w:jc w:val="both"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Ttulo1">
    <w:name w:val="heading 1"/>
    <w:basedOn w:val="Normal"/>
    <w:next w:val="Normal"/>
    <w:pPr>
      <w:keepNext/>
      <w:spacing w:before="240" w:after="60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pPr>
      <w:keepNext/>
      <w:spacing w:before="120" w:after="60"/>
      <w:ind w:firstLine="0"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spacing w:before="120" w:after="60" w:line="200" w:lineRule="exact"/>
      <w:ind w:firstLine="0"/>
      <w:outlineLvl w:val="2"/>
    </w:pPr>
    <w:rPr>
      <w:b/>
      <w:sz w:val="18"/>
    </w:rPr>
  </w:style>
  <w:style w:type="paragraph" w:styleId="Ttulo4">
    <w:name w:val="heading 4"/>
    <w:basedOn w:val="Normal"/>
    <w:next w:val="Normal"/>
    <w:pPr>
      <w:keepNext/>
      <w:ind w:firstLine="0"/>
      <w:outlineLvl w:val="3"/>
    </w:pPr>
    <w:rPr>
      <w:sz w:val="24"/>
    </w:rPr>
  </w:style>
  <w:style w:type="paragraph" w:styleId="Ttulo5">
    <w:name w:val="heading 5"/>
    <w:basedOn w:val="Normal"/>
    <w:next w:val="Normal"/>
    <w:pPr>
      <w:tabs>
        <w:tab w:val="left" w:pos="1008"/>
      </w:tabs>
      <w:spacing w:before="240" w:after="60"/>
      <w:outlineLvl w:val="4"/>
    </w:pPr>
    <w:rPr>
      <w:sz w:val="22"/>
      <w:szCs w:val="22"/>
      <w:lang w:val="pt-BR"/>
    </w:rPr>
  </w:style>
  <w:style w:type="paragraph" w:styleId="Ttulo6">
    <w:name w:val="heading 6"/>
    <w:basedOn w:val="Normal"/>
    <w:next w:val="Normal"/>
    <w:pPr>
      <w:tabs>
        <w:tab w:val="left" w:pos="1152"/>
      </w:tabs>
      <w:spacing w:before="240" w:after="60"/>
      <w:outlineLvl w:val="5"/>
    </w:pPr>
    <w:rPr>
      <w:i/>
      <w:iCs/>
      <w:sz w:val="22"/>
      <w:szCs w:val="22"/>
      <w:lang w:val="pt-BR"/>
    </w:rPr>
  </w:style>
  <w:style w:type="paragraph" w:styleId="Ttulo7">
    <w:name w:val="heading 7"/>
    <w:basedOn w:val="Normal"/>
    <w:next w:val="Normal"/>
    <w:pPr>
      <w:tabs>
        <w:tab w:val="left" w:pos="1296"/>
      </w:tabs>
      <w:spacing w:before="240" w:after="60"/>
      <w:outlineLvl w:val="6"/>
    </w:pPr>
    <w:rPr>
      <w:rFonts w:ascii="Arial" w:hAnsi="Arial" w:cs="Arial"/>
      <w:szCs w:val="20"/>
      <w:lang w:val="pt-BR"/>
    </w:rPr>
  </w:style>
  <w:style w:type="paragraph" w:styleId="Ttulo8">
    <w:name w:val="heading 8"/>
    <w:basedOn w:val="Normal"/>
    <w:next w:val="Normal"/>
    <w:pPr>
      <w:tabs>
        <w:tab w:val="left" w:pos="1440"/>
      </w:tabs>
      <w:spacing w:before="240" w:after="60"/>
      <w:outlineLvl w:val="7"/>
    </w:pPr>
    <w:rPr>
      <w:rFonts w:ascii="Arial" w:hAnsi="Arial" w:cs="Arial"/>
      <w:i/>
      <w:iCs/>
      <w:szCs w:val="20"/>
      <w:lang w:val="pt-BR"/>
    </w:rPr>
  </w:style>
  <w:style w:type="paragraph" w:styleId="Ttulo9">
    <w:name w:val="heading 9"/>
    <w:basedOn w:val="Normal"/>
    <w:next w:val="Normal"/>
    <w:pPr>
      <w:tabs>
        <w:tab w:val="left" w:pos="1584"/>
      </w:tabs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cs="Calibri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Wingdings" w:hAnsi="Wingdings" w:cs="Symbol"/>
      <w:sz w:val="18"/>
      <w:szCs w:val="18"/>
    </w:rPr>
  </w:style>
  <w:style w:type="character" w:customStyle="1" w:styleId="WW8Num6z1">
    <w:name w:val="WW8Num6z1"/>
    <w:qFormat/>
    <w:rPr>
      <w:rFonts w:ascii="Wingdings 2" w:hAnsi="Wingdings 2" w:cs="Symbol"/>
      <w:sz w:val="18"/>
      <w:szCs w:val="18"/>
    </w:rPr>
  </w:style>
  <w:style w:type="character" w:customStyle="1" w:styleId="WW8Num6z2">
    <w:name w:val="WW8Num6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7z0">
    <w:name w:val="WW8Num7z0"/>
    <w:qFormat/>
    <w:rPr>
      <w:rFonts w:ascii="Wingdings" w:hAnsi="Wingdings" w:cs="Symbol"/>
      <w:sz w:val="18"/>
      <w:szCs w:val="18"/>
    </w:rPr>
  </w:style>
  <w:style w:type="character" w:customStyle="1" w:styleId="WW8Num7z1">
    <w:name w:val="WW8Num7z1"/>
    <w:qFormat/>
    <w:rPr>
      <w:rFonts w:ascii="Wingdings 2" w:hAnsi="Wingdings 2" w:cs="Symbol"/>
      <w:sz w:val="18"/>
      <w:szCs w:val="18"/>
    </w:rPr>
  </w:style>
  <w:style w:type="character" w:customStyle="1" w:styleId="WW8Num7z2">
    <w:name w:val="WW8Num7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8z0">
    <w:name w:val="WW8Num8z0"/>
    <w:qFormat/>
    <w:rPr>
      <w:rFonts w:ascii="Wingdings" w:hAnsi="Wingdings" w:cs="Symbol"/>
      <w:sz w:val="18"/>
      <w:szCs w:val="18"/>
    </w:rPr>
  </w:style>
  <w:style w:type="character" w:customStyle="1" w:styleId="WW8Num8z1">
    <w:name w:val="WW8Num8z1"/>
    <w:qFormat/>
    <w:rPr>
      <w:rFonts w:ascii="Wingdings 2" w:hAnsi="Wingdings 2" w:cs="Symbol"/>
      <w:sz w:val="18"/>
      <w:szCs w:val="18"/>
    </w:rPr>
  </w:style>
  <w:style w:type="character" w:customStyle="1" w:styleId="WW8Num8z2">
    <w:name w:val="WW8Num8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9z0">
    <w:name w:val="WW8Num9z0"/>
    <w:qFormat/>
    <w:rPr>
      <w:rFonts w:ascii="Wingdings" w:hAnsi="Wingdings" w:cs="Symbol"/>
      <w:sz w:val="18"/>
      <w:szCs w:val="18"/>
    </w:rPr>
  </w:style>
  <w:style w:type="character" w:customStyle="1" w:styleId="WW8Num9z1">
    <w:name w:val="WW8Num9z1"/>
    <w:qFormat/>
    <w:rPr>
      <w:rFonts w:ascii="Wingdings 2" w:hAnsi="Wingdings 2" w:cs="Symbol"/>
      <w:sz w:val="18"/>
      <w:szCs w:val="18"/>
    </w:rPr>
  </w:style>
  <w:style w:type="character" w:customStyle="1" w:styleId="WW8Num9z2">
    <w:name w:val="WW8Num9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0z0">
    <w:name w:val="WW8Num10z0"/>
    <w:qFormat/>
    <w:rPr>
      <w:rFonts w:ascii="Wingdings" w:hAnsi="Wingdings" w:cs="Symbol"/>
      <w:sz w:val="18"/>
      <w:szCs w:val="18"/>
    </w:rPr>
  </w:style>
  <w:style w:type="character" w:customStyle="1" w:styleId="WW8Num10z1">
    <w:name w:val="WW8Num10z1"/>
    <w:qFormat/>
    <w:rPr>
      <w:rFonts w:ascii="Wingdings 2" w:hAnsi="Wingdings 2" w:cs="Symbol"/>
      <w:sz w:val="18"/>
      <w:szCs w:val="18"/>
    </w:rPr>
  </w:style>
  <w:style w:type="character" w:customStyle="1" w:styleId="WW8Num10z2">
    <w:name w:val="WW8Num10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1z0">
    <w:name w:val="WW8Num11z0"/>
    <w:qFormat/>
    <w:rPr>
      <w:rFonts w:ascii="Wingdings" w:hAnsi="Wingdings" w:cs="Symbol"/>
      <w:sz w:val="18"/>
      <w:szCs w:val="18"/>
    </w:rPr>
  </w:style>
  <w:style w:type="character" w:customStyle="1" w:styleId="WW8Num11z1">
    <w:name w:val="WW8Num11z1"/>
    <w:qFormat/>
    <w:rPr>
      <w:rFonts w:ascii="Wingdings 2" w:hAnsi="Wingdings 2" w:cs="Symbol"/>
      <w:sz w:val="18"/>
      <w:szCs w:val="18"/>
    </w:rPr>
  </w:style>
  <w:style w:type="character" w:customStyle="1" w:styleId="WW8Num11z2">
    <w:name w:val="WW8Num11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2z0">
    <w:name w:val="WW8Num12z0"/>
    <w:qFormat/>
    <w:rPr>
      <w:rFonts w:ascii="Wingdings" w:hAnsi="Wingdings" w:cs="Symbol"/>
      <w:sz w:val="18"/>
      <w:szCs w:val="18"/>
    </w:rPr>
  </w:style>
  <w:style w:type="character" w:customStyle="1" w:styleId="WW8Num12z1">
    <w:name w:val="WW8Num12z1"/>
    <w:qFormat/>
    <w:rPr>
      <w:rFonts w:ascii="Wingdings 2" w:hAnsi="Wingdings 2" w:cs="Symbol"/>
      <w:sz w:val="18"/>
      <w:szCs w:val="18"/>
    </w:rPr>
  </w:style>
  <w:style w:type="character" w:customStyle="1" w:styleId="WW8Num12z2">
    <w:name w:val="WW8Num12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3z0">
    <w:name w:val="WW8Num13z0"/>
    <w:qFormat/>
    <w:rPr>
      <w:rFonts w:ascii="Wingdings" w:hAnsi="Wingdings" w:cs="Symbol"/>
      <w:sz w:val="18"/>
      <w:szCs w:val="18"/>
    </w:rPr>
  </w:style>
  <w:style w:type="character" w:customStyle="1" w:styleId="WW8Num13z1">
    <w:name w:val="WW8Num13z1"/>
    <w:qFormat/>
    <w:rPr>
      <w:rFonts w:ascii="Wingdings 2" w:hAnsi="Wingdings 2" w:cs="Symbol"/>
      <w:sz w:val="18"/>
      <w:szCs w:val="18"/>
    </w:rPr>
  </w:style>
  <w:style w:type="character" w:customStyle="1" w:styleId="WW8Num13z2">
    <w:name w:val="WW8Num13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Wingdings" w:hAnsi="Wingdings" w:cs="Symbol"/>
      <w:sz w:val="18"/>
      <w:szCs w:val="18"/>
    </w:rPr>
  </w:style>
  <w:style w:type="character" w:customStyle="1" w:styleId="WW8Num15z1">
    <w:name w:val="WW8Num15z1"/>
    <w:qFormat/>
    <w:rPr>
      <w:rFonts w:ascii="Wingdings 2" w:hAnsi="Wingdings 2" w:cs="Symbol"/>
      <w:sz w:val="18"/>
      <w:szCs w:val="18"/>
    </w:rPr>
  </w:style>
  <w:style w:type="character" w:customStyle="1" w:styleId="WW8Num15z2">
    <w:name w:val="WW8Num15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6z0">
    <w:name w:val="WW8Num16z0"/>
    <w:qFormat/>
    <w:rPr>
      <w:rFonts w:ascii="Wingdings" w:hAnsi="Wingdings" w:cs="Symbol"/>
      <w:sz w:val="18"/>
      <w:szCs w:val="18"/>
    </w:rPr>
  </w:style>
  <w:style w:type="character" w:customStyle="1" w:styleId="WW8Num16z1">
    <w:name w:val="WW8Num16z1"/>
    <w:qFormat/>
    <w:rPr>
      <w:rFonts w:ascii="Wingdings 2" w:hAnsi="Wingdings 2" w:cs="Symbol"/>
      <w:sz w:val="18"/>
      <w:szCs w:val="18"/>
    </w:rPr>
  </w:style>
  <w:style w:type="character" w:customStyle="1" w:styleId="WW8Num16z2">
    <w:name w:val="WW8Num16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7z0">
    <w:name w:val="WW8Num17z0"/>
    <w:qFormat/>
    <w:rPr>
      <w:rFonts w:ascii="Wingdings" w:hAnsi="Wingdings" w:cs="Symbol"/>
      <w:sz w:val="18"/>
      <w:szCs w:val="18"/>
    </w:rPr>
  </w:style>
  <w:style w:type="character" w:customStyle="1" w:styleId="WW8Num17z1">
    <w:name w:val="WW8Num17z1"/>
    <w:qFormat/>
    <w:rPr>
      <w:rFonts w:ascii="Wingdings 2" w:hAnsi="Wingdings 2" w:cs="Symbol"/>
      <w:sz w:val="18"/>
      <w:szCs w:val="18"/>
    </w:rPr>
  </w:style>
  <w:style w:type="character" w:customStyle="1" w:styleId="WW8Num17z2">
    <w:name w:val="WW8Num17z2"/>
    <w:qFormat/>
    <w:rPr>
      <w:rFonts w:ascii="StarSymbol;Arial Unicode MS" w:hAnsi="StarSymbol;Arial Unicode MS" w:cs="Symbol"/>
      <w:sz w:val="18"/>
      <w:szCs w:val="18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Absatz-Standardschriftart">
    <w:name w:val="Absatz-Standardschriftart"/>
    <w:qFormat/>
  </w:style>
  <w:style w:type="character" w:customStyle="1" w:styleId="WW-Fontepargpadro">
    <w:name w:val="WW-Fonte parág. padrão"/>
    <w:qFormat/>
  </w:style>
  <w:style w:type="character" w:customStyle="1" w:styleId="WW-Policepardfaut">
    <w:name w:val="WW-Police par défaut"/>
    <w:qFormat/>
  </w:style>
  <w:style w:type="character" w:customStyle="1" w:styleId="Caracteresdanotaderodap">
    <w:name w:val="Caracteres da nota de rodapé"/>
    <w:qFormat/>
    <w:rPr>
      <w:vertAlign w:val="superscript"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customStyle="1" w:styleId="Hyperlink1">
    <w:name w:val="Hyperlink1"/>
    <w:qFormat/>
    <w:rPr>
      <w:color w:val="0000FF"/>
      <w:u w:val="single"/>
    </w:rPr>
  </w:style>
  <w:style w:type="character" w:customStyle="1" w:styleId="CaracteresdeNotadeFim">
    <w:name w:val="Caracteres de Nota de Fim"/>
    <w:qFormat/>
    <w:rPr>
      <w:vertAlign w:val="superscript"/>
    </w:rPr>
  </w:style>
  <w:style w:type="character" w:customStyle="1" w:styleId="Caracteresdenotadefim0">
    <w:name w:val="Caracteres de nota de fim"/>
    <w:qFormat/>
  </w:style>
  <w:style w:type="character" w:customStyle="1" w:styleId="Caracteresdenotaderodap0">
    <w:name w:val="Caracteres de nota de rodapé"/>
    <w:qFormat/>
    <w:rPr>
      <w:vertAlign w:val="superscript"/>
    </w:rPr>
  </w:style>
  <w:style w:type="character" w:customStyle="1" w:styleId="Marcadores">
    <w:name w:val="Marcadore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styleId="Refdenotadefim">
    <w:name w:val="endnote reference"/>
    <w:qFormat/>
    <w:rPr>
      <w:vertAlign w:val="superscript"/>
    </w:rPr>
  </w:style>
  <w:style w:type="character" w:customStyle="1" w:styleId="headnavbluexlarge2">
    <w:name w:val="headnavbluexlarge2"/>
    <w:basedOn w:val="Fontepargpadro"/>
    <w:qFormat/>
  </w:style>
  <w:style w:type="character" w:customStyle="1" w:styleId="nfaseforte">
    <w:name w:val="Ênfase forte"/>
    <w:rPr>
      <w:b/>
      <w:bCs/>
    </w:rPr>
  </w:style>
  <w:style w:type="character" w:customStyle="1" w:styleId="OutrosParagreicChar">
    <w:name w:val="OutrosParag_reic Char"/>
    <w:qFormat/>
    <w:rPr>
      <w:lang w:val="pt-BR"/>
    </w:rPr>
  </w:style>
  <w:style w:type="character" w:customStyle="1" w:styleId="PrimeiroParagreicChar">
    <w:name w:val="PrimeiroParag_reic Char"/>
    <w:qFormat/>
    <w:rPr>
      <w:lang w:val="pt-BR"/>
    </w:rPr>
  </w:style>
  <w:style w:type="character" w:customStyle="1" w:styleId="Ttulo5Char">
    <w:name w:val="Título 5 Char"/>
    <w:qFormat/>
    <w:rPr>
      <w:sz w:val="22"/>
      <w:szCs w:val="22"/>
    </w:rPr>
  </w:style>
  <w:style w:type="character" w:customStyle="1" w:styleId="Ttulo6Char">
    <w:name w:val="Título 6 Char"/>
    <w:qFormat/>
    <w:rPr>
      <w:i/>
      <w:iCs/>
      <w:sz w:val="22"/>
      <w:szCs w:val="22"/>
    </w:rPr>
  </w:style>
  <w:style w:type="character" w:customStyle="1" w:styleId="Ttulo7Char">
    <w:name w:val="Título 7 Char"/>
    <w:qFormat/>
    <w:rPr>
      <w:rFonts w:ascii="Arial" w:hAnsi="Arial" w:cs="Arial"/>
    </w:rPr>
  </w:style>
  <w:style w:type="character" w:customStyle="1" w:styleId="Ttulo8Char">
    <w:name w:val="Título 8 Char"/>
    <w:qFormat/>
    <w:rPr>
      <w:rFonts w:ascii="Arial" w:hAnsi="Arial" w:cs="Arial"/>
      <w:i/>
      <w:iCs/>
    </w:rPr>
  </w:style>
  <w:style w:type="character" w:customStyle="1" w:styleId="Ttulo9Char">
    <w:name w:val="Título 9 Char"/>
    <w:qFormat/>
    <w:rPr>
      <w:rFonts w:ascii="Arial" w:hAnsi="Arial" w:cs="Arial"/>
      <w:b/>
      <w:bCs/>
      <w:i/>
      <w:iCs/>
      <w:sz w:val="18"/>
      <w:szCs w:val="18"/>
    </w:rPr>
  </w:style>
  <w:style w:type="character" w:customStyle="1" w:styleId="WW8Num4z3">
    <w:name w:val="WW8Num4z3"/>
    <w:qFormat/>
    <w:rPr>
      <w:rFonts w:ascii="Symbol" w:eastAsia="Times New Roman" w:hAnsi="Symbol" w:cs="Symbol"/>
      <w:i w:val="0"/>
      <w:iCs w:val="0"/>
    </w:rPr>
  </w:style>
  <w:style w:type="character" w:customStyle="1" w:styleId="Fontepargpadro1">
    <w:name w:val="Fonte parág. padrão1"/>
    <w:qFormat/>
  </w:style>
  <w:style w:type="character" w:customStyle="1" w:styleId="Ttulo1Char">
    <w:name w:val="Título 1 Char"/>
    <w:qFormat/>
    <w:rPr>
      <w:rFonts w:ascii="Arial" w:hAnsi="Arial" w:cs="Arial"/>
      <w:b/>
      <w:bCs/>
    </w:rPr>
  </w:style>
  <w:style w:type="character" w:customStyle="1" w:styleId="Ttulo1reicChar">
    <w:name w:val="Título 1_reic Char"/>
    <w:basedOn w:val="Ttulo1Char"/>
    <w:qFormat/>
    <w:rPr>
      <w:rFonts w:ascii="Arial" w:hAnsi="Arial" w:cs="Arial"/>
      <w:b/>
      <w:bCs/>
    </w:rPr>
  </w:style>
  <w:style w:type="character" w:customStyle="1" w:styleId="TituloChar">
    <w:name w:val="Titulo Char"/>
    <w:qFormat/>
    <w:rPr>
      <w:rFonts w:ascii="Arial" w:hAnsi="Arial" w:cs="Arial"/>
      <w:b/>
      <w:bCs/>
      <w:sz w:val="28"/>
      <w:szCs w:val="28"/>
      <w:lang w:val="pt-BR"/>
    </w:rPr>
  </w:style>
  <w:style w:type="character" w:customStyle="1" w:styleId="TituloreicChar">
    <w:name w:val="Titulo_reic Char"/>
    <w:basedOn w:val="TituloChar"/>
    <w:qFormat/>
    <w:rPr>
      <w:rFonts w:ascii="Arial" w:hAnsi="Arial" w:cs="Arial"/>
      <w:b/>
      <w:bCs/>
      <w:sz w:val="28"/>
      <w:szCs w:val="28"/>
      <w:lang w:val="pt-BR"/>
    </w:rPr>
  </w:style>
  <w:style w:type="character" w:customStyle="1" w:styleId="ResumoChar">
    <w:name w:val="Resumo Char"/>
    <w:qFormat/>
    <w:rPr>
      <w:lang w:val="pt-BR"/>
    </w:rPr>
  </w:style>
  <w:style w:type="character" w:customStyle="1" w:styleId="ResumoreicChar">
    <w:name w:val="Resumo_reic Char"/>
    <w:basedOn w:val="ResumoChar"/>
    <w:qFormat/>
    <w:rPr>
      <w:lang w:val="pt-BR"/>
    </w:rPr>
  </w:style>
  <w:style w:type="character" w:customStyle="1" w:styleId="PrimeiraLinha2reicChar">
    <w:name w:val="PrimeiraLinha2_reic Char"/>
    <w:qFormat/>
    <w:rPr>
      <w:lang w:val="pt-BR"/>
    </w:rPr>
  </w:style>
  <w:style w:type="character" w:customStyle="1" w:styleId="PalChavesreicChar">
    <w:name w:val="PalChaves_reic Char"/>
    <w:basedOn w:val="ResumoreicChar"/>
    <w:qFormat/>
    <w:rPr>
      <w:lang w:val="pt-BR"/>
    </w:rPr>
  </w:style>
  <w:style w:type="character" w:customStyle="1" w:styleId="PrimeiraLinhaChar">
    <w:name w:val="PrimeiraLinha Char"/>
    <w:qFormat/>
    <w:rPr>
      <w:lang w:val="pt-BR"/>
    </w:rPr>
  </w:style>
  <w:style w:type="character" w:customStyle="1" w:styleId="PrimeiraLinhareicChar">
    <w:name w:val="PrimeiraLinha_reic Char"/>
    <w:basedOn w:val="PrimeiraLinhaChar"/>
    <w:qFormat/>
    <w:rPr>
      <w:lang w:val="pt-BR"/>
    </w:rPr>
  </w:style>
  <w:style w:type="character" w:customStyle="1" w:styleId="PrimeiraParagreicChar">
    <w:name w:val="PrimeiraParag_reic Char"/>
    <w:basedOn w:val="PrimeiraLinhareicChar"/>
    <w:qFormat/>
    <w:rPr>
      <w:lang w:val="pt-BR"/>
    </w:rPr>
  </w:style>
  <w:style w:type="character" w:customStyle="1" w:styleId="RefBibChar">
    <w:name w:val="RefBib Char"/>
    <w:basedOn w:val="PrimeiraLinhaChar"/>
    <w:qFormat/>
    <w:rPr>
      <w:lang w:val="pt-BR"/>
    </w:rPr>
  </w:style>
  <w:style w:type="character" w:customStyle="1" w:styleId="RefBibreicChar">
    <w:name w:val="RefBib_reic Char"/>
    <w:qFormat/>
    <w:rPr>
      <w:lang w:val="en-US"/>
    </w:rPr>
  </w:style>
  <w:style w:type="character" w:customStyle="1" w:styleId="LegendaFiguraChar">
    <w:name w:val="LegendaFigura Char"/>
    <w:qFormat/>
    <w:rPr>
      <w:sz w:val="18"/>
      <w:szCs w:val="18"/>
      <w:lang w:val="pt-BR"/>
    </w:rPr>
  </w:style>
  <w:style w:type="character" w:customStyle="1" w:styleId="LegendaFigurareicChar">
    <w:name w:val="LegendaFigura_reic Char"/>
    <w:basedOn w:val="LegendaFiguraChar"/>
    <w:qFormat/>
    <w:rPr>
      <w:sz w:val="18"/>
      <w:szCs w:val="18"/>
      <w:lang w:val="pt-BR"/>
    </w:rPr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ListLabel1">
    <w:name w:val="ListLabel 1"/>
    <w:qFormat/>
    <w:rPr>
      <w:rFonts w:ascii="Arial" w:hAnsi="Arial" w:cs="Calibri"/>
      <w:b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3724E"/>
    <w:rPr>
      <w:rFonts w:ascii="Tahoma" w:eastAsia="Times New Roman" w:hAnsi="Tahoma" w:cs="Tahoma"/>
      <w:color w:val="00000A"/>
      <w:sz w:val="16"/>
      <w:szCs w:val="16"/>
      <w:lang w:val="en-US" w:bidi="ar-SA"/>
    </w:rPr>
  </w:style>
  <w:style w:type="character" w:customStyle="1" w:styleId="ListLabel2">
    <w:name w:val="ListLabel 2"/>
    <w:qFormat/>
    <w:rPr>
      <w:rFonts w:ascii="Arial" w:hAnsi="Arial" w:cs="Calibri"/>
      <w:b/>
      <w:sz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dodocumento">
    <w:name w:val="Título do documento"/>
    <w:basedOn w:val="Ttulo"/>
    <w:qFormat/>
    <w:pPr>
      <w:widowControl w:val="0"/>
      <w:jc w:val="left"/>
    </w:pPr>
  </w:style>
  <w:style w:type="paragraph" w:customStyle="1" w:styleId="Ttulo10">
    <w:name w:val="Título1"/>
    <w:basedOn w:val="Normal"/>
    <w:qFormat/>
    <w:pPr>
      <w:spacing w:before="120" w:after="120"/>
      <w:jc w:val="center"/>
    </w:pPr>
    <w:rPr>
      <w:sz w:val="44"/>
    </w:rPr>
  </w:style>
  <w:style w:type="paragraph" w:customStyle="1" w:styleId="Captulo">
    <w:name w:val="Capítulo"/>
    <w:basedOn w:val="Normal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2">
    <w:name w:val="Legenda2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ubttulo">
    <w:name w:val="Subtitle"/>
    <w:basedOn w:val="Ttulo10"/>
    <w:rPr>
      <w:i/>
      <w:iCs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Normal"/>
    <w:qFormat/>
    <w:pPr>
      <w:widowControl w:val="0"/>
      <w:suppressAutoHyphens w:val="0"/>
      <w:ind w:firstLine="0"/>
      <w:jc w:val="left"/>
    </w:pPr>
    <w:rPr>
      <w:sz w:val="24"/>
      <w:lang w:bidi="pt-BR"/>
    </w:rPr>
  </w:style>
  <w:style w:type="paragraph" w:customStyle="1" w:styleId="Ttulodatabela">
    <w:name w:val="Título da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Contedodamoldura">
    <w:name w:val="Conteúdo da moldura"/>
    <w:basedOn w:val="Corpodetexto"/>
    <w:qFormat/>
  </w:style>
  <w:style w:type="paragraph" w:customStyle="1" w:styleId="Notaderodap">
    <w:name w:val="Nota de rodapé"/>
    <w:basedOn w:val="Normal"/>
  </w:style>
  <w:style w:type="paragraph" w:styleId="Corpodetexto2">
    <w:name w:val="Body Text 2"/>
    <w:basedOn w:val="Normal"/>
    <w:qFormat/>
    <w:pPr>
      <w:ind w:left="384" w:hanging="384"/>
    </w:pPr>
    <w:rPr>
      <w:sz w:val="18"/>
    </w:rPr>
  </w:style>
  <w:style w:type="paragraph" w:styleId="Recuodecorpodetexto2">
    <w:name w:val="Body Text Indent 2"/>
    <w:basedOn w:val="Normal"/>
    <w:qFormat/>
    <w:pPr>
      <w:spacing w:line="240" w:lineRule="exact"/>
    </w:pPr>
    <w:rPr>
      <w:rFonts w:ascii="Times;Times New Roman" w:hAnsi="Times;Times New Roman" w:cs="Times;Times New Roman"/>
    </w:rPr>
  </w:style>
  <w:style w:type="paragraph" w:customStyle="1" w:styleId="Authors">
    <w:name w:val="Authors"/>
    <w:basedOn w:val="Normal"/>
    <w:qFormat/>
    <w:pPr>
      <w:spacing w:before="120" w:after="120"/>
      <w:jc w:val="center"/>
    </w:pPr>
    <w:rPr>
      <w:sz w:val="24"/>
    </w:rPr>
  </w:style>
  <w:style w:type="paragraph" w:customStyle="1" w:styleId="Affiliation">
    <w:name w:val="Affiliation"/>
    <w:basedOn w:val="Normal"/>
    <w:qFormat/>
    <w:pPr>
      <w:spacing w:before="120" w:after="120"/>
      <w:jc w:val="center"/>
    </w:pPr>
  </w:style>
  <w:style w:type="paragraph" w:customStyle="1" w:styleId="Abstract">
    <w:name w:val="Abstract"/>
    <w:basedOn w:val="Ttulo3"/>
    <w:qFormat/>
    <w:pPr>
      <w:spacing w:before="0" w:after="0"/>
      <w:ind w:firstLine="187"/>
    </w:pPr>
  </w:style>
  <w:style w:type="paragraph" w:customStyle="1" w:styleId="WW-Ttulo">
    <w:name w:val="WW-Título"/>
    <w:basedOn w:val="Normal"/>
    <w:next w:val="Authors"/>
    <w:qFormat/>
    <w:pPr>
      <w:spacing w:before="120" w:after="120"/>
      <w:jc w:val="center"/>
    </w:pPr>
    <w:rPr>
      <w:sz w:val="44"/>
    </w:rPr>
  </w:style>
  <w:style w:type="paragraph" w:customStyle="1" w:styleId="Headings">
    <w:name w:val="Headings"/>
    <w:basedOn w:val="Ttulo3"/>
    <w:qFormat/>
    <w:pPr>
      <w:spacing w:before="360" w:after="120" w:line="240" w:lineRule="exact"/>
      <w:jc w:val="center"/>
    </w:pPr>
    <w:rPr>
      <w:b w:val="0"/>
      <w:smallCaps/>
      <w:sz w:val="20"/>
    </w:rPr>
  </w:style>
  <w:style w:type="paragraph" w:customStyle="1" w:styleId="Subheadings">
    <w:name w:val="Subheadings"/>
    <w:basedOn w:val="Normal"/>
    <w:qFormat/>
    <w:pPr>
      <w:spacing w:before="120" w:after="120" w:line="240" w:lineRule="exact"/>
      <w:jc w:val="left"/>
    </w:pPr>
    <w:rPr>
      <w:i/>
    </w:rPr>
  </w:style>
  <w:style w:type="paragraph" w:customStyle="1" w:styleId="Equations">
    <w:name w:val="Equations"/>
    <w:basedOn w:val="Normal"/>
    <w:next w:val="Normal"/>
    <w:qFormat/>
    <w:pPr>
      <w:tabs>
        <w:tab w:val="center" w:pos="2320"/>
        <w:tab w:val="center" w:pos="4640"/>
      </w:tabs>
      <w:spacing w:before="120" w:after="120"/>
      <w:jc w:val="center"/>
    </w:pPr>
  </w:style>
  <w:style w:type="paragraph" w:customStyle="1" w:styleId="Figurecaptions">
    <w:name w:val="Figure captions"/>
    <w:basedOn w:val="Normal"/>
    <w:next w:val="Normal"/>
    <w:qFormat/>
    <w:pPr>
      <w:tabs>
        <w:tab w:val="left" w:pos="720"/>
      </w:tabs>
      <w:spacing w:line="200" w:lineRule="exact"/>
      <w:ind w:firstLine="0"/>
    </w:pPr>
  </w:style>
  <w:style w:type="paragraph" w:customStyle="1" w:styleId="Corpodetextorecuado">
    <w:name w:val="Corpo de texto recuado"/>
    <w:basedOn w:val="Normal"/>
    <w:rPr>
      <w:sz w:val="24"/>
      <w:lang w:val="pt-BR"/>
    </w:rPr>
  </w:style>
  <w:style w:type="paragraph" w:customStyle="1" w:styleId="PadroLTGliederung1">
    <w:name w:val="Padr„o~LT~Gliederung 1"/>
    <w:qFormat/>
    <w:pPr>
      <w:widowControl w:val="0"/>
      <w:tabs>
        <w:tab w:val="left" w:pos="707"/>
        <w:tab w:val="left" w:pos="1414"/>
        <w:tab w:val="left" w:pos="2122"/>
        <w:tab w:val="left" w:pos="2829"/>
        <w:tab w:val="left" w:pos="3537"/>
        <w:tab w:val="left" w:pos="4244"/>
        <w:tab w:val="left" w:pos="4952"/>
        <w:tab w:val="left" w:pos="5659"/>
        <w:tab w:val="left" w:pos="6367"/>
        <w:tab w:val="left" w:pos="7074"/>
        <w:tab w:val="left" w:pos="7782"/>
        <w:tab w:val="left" w:pos="8489"/>
        <w:tab w:val="left" w:pos="9197"/>
        <w:tab w:val="left" w:pos="9904"/>
        <w:tab w:val="left" w:pos="10612"/>
        <w:tab w:val="left" w:pos="11319"/>
        <w:tab w:val="left" w:pos="12027"/>
        <w:tab w:val="left" w:pos="12734"/>
        <w:tab w:val="left" w:pos="13441"/>
        <w:tab w:val="left" w:pos="14149"/>
      </w:tabs>
      <w:suppressAutoHyphens/>
      <w:spacing w:before="160" w:line="216" w:lineRule="auto"/>
      <w:ind w:left="537"/>
    </w:pPr>
    <w:rPr>
      <w:rFonts w:ascii="Lucida Sans Unicode" w:eastAsia="Times New Roman" w:hAnsi="Lucida Sans Unicode" w:cs="Lucida Sans Unicode"/>
      <w:color w:val="00000A"/>
      <w:sz w:val="64"/>
      <w:szCs w:val="64"/>
      <w:lang w:val="en-US" w:bidi="ar-SA"/>
    </w:rPr>
  </w:style>
  <w:style w:type="paragraph" w:customStyle="1" w:styleId="Textopr-formatado">
    <w:name w:val="Texto pré-formatado"/>
    <w:basedOn w:val="Normal"/>
    <w:qFormat/>
    <w:rPr>
      <w:rFonts w:ascii="DejaVu Sans" w:eastAsia="DejaVu Sans" w:hAnsi="DejaVu Sans" w:cs="DejaVu Sans"/>
      <w:szCs w:val="20"/>
    </w:rPr>
  </w:style>
  <w:style w:type="paragraph" w:customStyle="1" w:styleId="western">
    <w:name w:val="western"/>
    <w:basedOn w:val="Normal"/>
    <w:qFormat/>
    <w:pPr>
      <w:suppressAutoHyphens w:val="0"/>
      <w:ind w:firstLine="0"/>
      <w:jc w:val="left"/>
    </w:pPr>
    <w:rPr>
      <w:rFonts w:ascii="Times;Times New Roman" w:hAnsi="Times;Times New Roman" w:cs="Times;Times New Roman"/>
      <w:szCs w:val="20"/>
      <w:lang w:val="pt-BR"/>
    </w:rPr>
  </w:style>
  <w:style w:type="paragraph" w:customStyle="1" w:styleId="OutrosParagreic">
    <w:name w:val="OutrosParag_reic"/>
    <w:basedOn w:val="Normal"/>
    <w:qFormat/>
    <w:pPr>
      <w:spacing w:after="60"/>
      <w:ind w:firstLine="284"/>
    </w:pPr>
    <w:rPr>
      <w:szCs w:val="20"/>
      <w:lang w:val="pt-BR"/>
    </w:rPr>
  </w:style>
  <w:style w:type="paragraph" w:customStyle="1" w:styleId="PrimeiroParagreic">
    <w:name w:val="PrimeiroParag_reic"/>
    <w:basedOn w:val="Normal"/>
    <w:qFormat/>
    <w:pPr>
      <w:spacing w:after="60" w:line="240" w:lineRule="exact"/>
      <w:ind w:firstLine="0"/>
    </w:pPr>
    <w:rPr>
      <w:szCs w:val="20"/>
      <w:lang w:val="pt-BR"/>
    </w:rPr>
  </w:style>
  <w:style w:type="paragraph" w:customStyle="1" w:styleId="Figura">
    <w:name w:val="Figura"/>
    <w:basedOn w:val="Normal"/>
    <w:next w:val="Normal"/>
    <w:qFormat/>
    <w:pPr>
      <w:spacing w:before="60" w:after="60"/>
      <w:ind w:firstLine="0"/>
      <w:jc w:val="center"/>
    </w:pPr>
    <w:rPr>
      <w:szCs w:val="20"/>
    </w:rPr>
  </w:style>
  <w:style w:type="paragraph" w:customStyle="1" w:styleId="Ttulo2reic">
    <w:name w:val="Título 2_reic"/>
    <w:basedOn w:val="Ttulo2"/>
    <w:qFormat/>
    <w:pPr>
      <w:tabs>
        <w:tab w:val="left" w:pos="227"/>
        <w:tab w:val="left" w:pos="432"/>
        <w:tab w:val="left" w:pos="576"/>
      </w:tabs>
      <w:spacing w:before="180"/>
    </w:pPr>
    <w:rPr>
      <w:rFonts w:ascii="Arial" w:hAnsi="Arial" w:cs="Arial"/>
      <w:bCs/>
      <w:sz w:val="20"/>
      <w:szCs w:val="20"/>
      <w:lang w:val="pt-BR"/>
    </w:rPr>
  </w:style>
  <w:style w:type="paragraph" w:customStyle="1" w:styleId="Tabela">
    <w:name w:val="Tabela"/>
    <w:basedOn w:val="Normal"/>
    <w:qFormat/>
    <w:pPr>
      <w:spacing w:after="60"/>
      <w:ind w:firstLine="0"/>
    </w:pPr>
    <w:rPr>
      <w:szCs w:val="20"/>
      <w:lang w:val="pt-BR"/>
    </w:rPr>
  </w:style>
  <w:style w:type="paragraph" w:customStyle="1" w:styleId="LegendaFigurareic">
    <w:name w:val="LegendaFigura_reic"/>
    <w:basedOn w:val="Normal"/>
    <w:qFormat/>
    <w:pPr>
      <w:spacing w:before="60" w:after="120"/>
      <w:ind w:firstLine="0"/>
      <w:jc w:val="center"/>
    </w:pPr>
    <w:rPr>
      <w:sz w:val="18"/>
      <w:szCs w:val="18"/>
      <w:lang w:val="pt-BR"/>
    </w:rPr>
  </w:style>
  <w:style w:type="paragraph" w:customStyle="1" w:styleId="Ttulo20">
    <w:name w:val="Título2"/>
    <w:basedOn w:val="Normal"/>
    <w:qFormat/>
    <w:pPr>
      <w:keepNext/>
      <w:spacing w:before="240" w:after="120"/>
      <w:ind w:firstLine="284"/>
    </w:pPr>
    <w:rPr>
      <w:rFonts w:ascii="Arial" w:eastAsia="DejaVu Sans" w:hAnsi="Arial" w:cs="Tahoma"/>
      <w:sz w:val="28"/>
      <w:szCs w:val="28"/>
      <w:lang w:val="pt-BR"/>
    </w:rPr>
  </w:style>
  <w:style w:type="paragraph" w:customStyle="1" w:styleId="Legenda3">
    <w:name w:val="Legenda3"/>
    <w:basedOn w:val="Normal"/>
    <w:qFormat/>
    <w:pPr>
      <w:suppressLineNumbers/>
      <w:spacing w:before="120" w:after="120"/>
      <w:ind w:firstLine="284"/>
    </w:pPr>
    <w:rPr>
      <w:rFonts w:cs="Tahoma"/>
      <w:i/>
      <w:iCs/>
      <w:sz w:val="24"/>
      <w:lang w:val="pt-BR"/>
    </w:rPr>
  </w:style>
  <w:style w:type="paragraph" w:customStyle="1" w:styleId="Titulo">
    <w:name w:val="Titulo"/>
    <w:basedOn w:val="Normal"/>
    <w:qFormat/>
    <w:pPr>
      <w:spacing w:before="240" w:after="480"/>
      <w:ind w:firstLine="0"/>
      <w:jc w:val="center"/>
    </w:pPr>
    <w:rPr>
      <w:rFonts w:ascii="Arial" w:hAnsi="Arial" w:cs="Arial"/>
      <w:b/>
      <w:bCs/>
      <w:sz w:val="28"/>
      <w:szCs w:val="28"/>
      <w:lang w:val="pt-BR"/>
    </w:rPr>
  </w:style>
  <w:style w:type="paragraph" w:customStyle="1" w:styleId="Autores">
    <w:name w:val="Autores"/>
    <w:basedOn w:val="Normal"/>
    <w:qFormat/>
    <w:pPr>
      <w:ind w:firstLine="0"/>
      <w:jc w:val="center"/>
    </w:pPr>
    <w:rPr>
      <w:smallCaps/>
      <w:szCs w:val="20"/>
      <w:lang w:val="pt-BR"/>
    </w:rPr>
  </w:style>
  <w:style w:type="paragraph" w:customStyle="1" w:styleId="Filiao">
    <w:name w:val="Filiação"/>
    <w:basedOn w:val="Normal"/>
    <w:qFormat/>
    <w:pPr>
      <w:ind w:firstLine="0"/>
      <w:jc w:val="center"/>
    </w:pPr>
    <w:rPr>
      <w:szCs w:val="20"/>
      <w:lang w:val="pt-BR"/>
    </w:rPr>
  </w:style>
  <w:style w:type="paragraph" w:customStyle="1" w:styleId="Resumo">
    <w:name w:val="Resumo"/>
    <w:basedOn w:val="Normal"/>
    <w:qFormat/>
    <w:pPr>
      <w:spacing w:after="60"/>
      <w:ind w:left="567" w:right="567" w:firstLine="0"/>
    </w:pPr>
    <w:rPr>
      <w:szCs w:val="20"/>
      <w:lang w:val="pt-BR"/>
    </w:rPr>
  </w:style>
  <w:style w:type="paragraph" w:customStyle="1" w:styleId="PrimeiraLinha">
    <w:name w:val="PrimeiraLinha"/>
    <w:basedOn w:val="Normal"/>
    <w:next w:val="Normal"/>
    <w:qFormat/>
    <w:pPr>
      <w:spacing w:after="60" w:line="240" w:lineRule="exact"/>
      <w:ind w:firstLine="0"/>
    </w:pPr>
    <w:rPr>
      <w:szCs w:val="20"/>
      <w:lang w:val="pt-BR"/>
    </w:rPr>
  </w:style>
  <w:style w:type="paragraph" w:customStyle="1" w:styleId="RefBib">
    <w:name w:val="RefBib"/>
    <w:basedOn w:val="PrimeiraLinha"/>
    <w:qFormat/>
    <w:pPr>
      <w:spacing w:after="120"/>
      <w:ind w:left="284" w:hanging="284"/>
    </w:pPr>
  </w:style>
  <w:style w:type="paragraph" w:customStyle="1" w:styleId="Bullet">
    <w:name w:val="Bullet"/>
    <w:basedOn w:val="Normal"/>
    <w:qFormat/>
    <w:pPr>
      <w:tabs>
        <w:tab w:val="left" w:pos="644"/>
      </w:tabs>
      <w:spacing w:after="60"/>
      <w:ind w:left="284" w:firstLine="0"/>
    </w:pPr>
    <w:rPr>
      <w:szCs w:val="20"/>
      <w:lang w:val="pt-BR"/>
    </w:rPr>
  </w:style>
  <w:style w:type="paragraph" w:customStyle="1" w:styleId="BulletInicial">
    <w:name w:val="BulletInicial"/>
    <w:basedOn w:val="Bullet"/>
    <w:next w:val="Bullet"/>
    <w:qFormat/>
    <w:pPr>
      <w:spacing w:before="60"/>
      <w:ind w:left="641" w:hanging="357"/>
    </w:pPr>
  </w:style>
  <w:style w:type="paragraph" w:customStyle="1" w:styleId="BulletFinal">
    <w:name w:val="BulletFinal"/>
    <w:basedOn w:val="Bullet"/>
    <w:next w:val="Normal"/>
    <w:qFormat/>
    <w:pPr>
      <w:spacing w:after="120"/>
      <w:ind w:left="641" w:hanging="357"/>
    </w:pPr>
  </w:style>
  <w:style w:type="paragraph" w:customStyle="1" w:styleId="LegendaFigura">
    <w:name w:val="LegendaFigura"/>
    <w:basedOn w:val="Normal"/>
    <w:next w:val="Normal"/>
    <w:qFormat/>
    <w:pPr>
      <w:spacing w:after="120"/>
      <w:ind w:firstLine="0"/>
      <w:jc w:val="center"/>
    </w:pPr>
    <w:rPr>
      <w:sz w:val="18"/>
      <w:szCs w:val="18"/>
      <w:lang w:val="pt-BR"/>
    </w:rPr>
  </w:style>
  <w:style w:type="paragraph" w:customStyle="1" w:styleId="LegendaTabela">
    <w:name w:val="LegendaTabela"/>
    <w:basedOn w:val="Normal"/>
    <w:next w:val="Normal"/>
    <w:qFormat/>
    <w:pPr>
      <w:spacing w:before="120" w:after="60"/>
      <w:ind w:firstLine="0"/>
      <w:jc w:val="center"/>
    </w:pPr>
    <w:rPr>
      <w:sz w:val="18"/>
      <w:szCs w:val="18"/>
      <w:lang w:val="pt-BR"/>
    </w:rPr>
  </w:style>
  <w:style w:type="paragraph" w:customStyle="1" w:styleId="Tituloreic">
    <w:name w:val="Titulo_reic"/>
    <w:basedOn w:val="Titulo"/>
    <w:qFormat/>
  </w:style>
  <w:style w:type="paragraph" w:customStyle="1" w:styleId="Autoresreic">
    <w:name w:val="Autores_reic"/>
    <w:basedOn w:val="Autores"/>
    <w:qFormat/>
  </w:style>
  <w:style w:type="paragraph" w:customStyle="1" w:styleId="Resumoreic">
    <w:name w:val="Resumo_reic"/>
    <w:basedOn w:val="Resumo"/>
    <w:qFormat/>
  </w:style>
  <w:style w:type="paragraph" w:customStyle="1" w:styleId="Filiaoreic">
    <w:name w:val="Filiação_reic"/>
    <w:basedOn w:val="Filiao"/>
    <w:qFormat/>
  </w:style>
  <w:style w:type="paragraph" w:customStyle="1" w:styleId="Ttulo1reic">
    <w:name w:val="Título 1_reic"/>
    <w:basedOn w:val="Ttulo1"/>
    <w:qFormat/>
    <w:pPr>
      <w:tabs>
        <w:tab w:val="left" w:pos="227"/>
        <w:tab w:val="left" w:pos="432"/>
      </w:tabs>
      <w:spacing w:before="180"/>
    </w:pPr>
    <w:rPr>
      <w:rFonts w:ascii="Arial" w:hAnsi="Arial" w:cs="Arial"/>
      <w:bCs/>
      <w:sz w:val="20"/>
      <w:szCs w:val="20"/>
      <w:lang w:val="pt-BR"/>
    </w:rPr>
  </w:style>
  <w:style w:type="paragraph" w:customStyle="1" w:styleId="PrimeiraLinhareic">
    <w:name w:val="PrimeiraLinha_reic"/>
    <w:basedOn w:val="PrimeiraLinha"/>
    <w:qFormat/>
  </w:style>
  <w:style w:type="paragraph" w:customStyle="1" w:styleId="BulletInicialreic">
    <w:name w:val="BulletInicial_reic"/>
    <w:basedOn w:val="BulletInicial"/>
    <w:qFormat/>
  </w:style>
  <w:style w:type="paragraph" w:customStyle="1" w:styleId="PrimeiraLinha2reic">
    <w:name w:val="PrimeiraLinha2_reic"/>
    <w:basedOn w:val="Normal"/>
    <w:qFormat/>
    <w:pPr>
      <w:spacing w:after="60"/>
      <w:ind w:firstLine="284"/>
    </w:pPr>
    <w:rPr>
      <w:szCs w:val="20"/>
      <w:lang w:val="pt-BR"/>
    </w:rPr>
  </w:style>
  <w:style w:type="paragraph" w:customStyle="1" w:styleId="BulletFinalreic">
    <w:name w:val="BulletFinal_reic"/>
    <w:basedOn w:val="BulletFinal"/>
    <w:qFormat/>
  </w:style>
  <w:style w:type="paragraph" w:customStyle="1" w:styleId="Bulletreic">
    <w:name w:val="Bullet_reic"/>
    <w:basedOn w:val="Bullet"/>
    <w:qFormat/>
    <w:pPr>
      <w:tabs>
        <w:tab w:val="left" w:pos="360"/>
      </w:tabs>
      <w:ind w:left="360" w:hanging="360"/>
    </w:pPr>
  </w:style>
  <w:style w:type="paragraph" w:customStyle="1" w:styleId="TtulodaSeo1reic">
    <w:name w:val="Título da Seção 1_reic"/>
    <w:basedOn w:val="Normal"/>
    <w:qFormat/>
    <w:pPr>
      <w:spacing w:after="60"/>
      <w:ind w:firstLine="284"/>
    </w:pPr>
    <w:rPr>
      <w:szCs w:val="20"/>
      <w:lang w:val="pt-BR"/>
    </w:rPr>
  </w:style>
  <w:style w:type="paragraph" w:customStyle="1" w:styleId="11TtulodaSubseo11reic">
    <w:name w:val="1.1 Título da Subseção 1.1_reic"/>
    <w:basedOn w:val="Normal"/>
    <w:qFormat/>
    <w:pPr>
      <w:spacing w:after="60"/>
      <w:ind w:firstLine="284"/>
    </w:pPr>
    <w:rPr>
      <w:szCs w:val="20"/>
      <w:lang w:val="pt-BR"/>
    </w:rPr>
  </w:style>
  <w:style w:type="paragraph" w:customStyle="1" w:styleId="TtulodaSubseo11">
    <w:name w:val="Título da Subseção 1.1"/>
    <w:basedOn w:val="11TtulodaSubseo11reic"/>
    <w:qFormat/>
  </w:style>
  <w:style w:type="paragraph" w:customStyle="1" w:styleId="TtulodaSubseo11reic">
    <w:name w:val="Título da Subseção 1.1_reic"/>
    <w:basedOn w:val="11TtulodaSubseo11reic"/>
    <w:qFormat/>
  </w:style>
  <w:style w:type="paragraph" w:customStyle="1" w:styleId="TtulodaSeoreic">
    <w:name w:val="Título da Seção_reic"/>
    <w:basedOn w:val="TtulodaSeo1reic"/>
    <w:qFormat/>
  </w:style>
  <w:style w:type="paragraph" w:customStyle="1" w:styleId="PalChavesreic">
    <w:name w:val="PalChaves_reic"/>
    <w:basedOn w:val="Resumoreic"/>
    <w:qFormat/>
  </w:style>
  <w:style w:type="paragraph" w:customStyle="1" w:styleId="PrimeiraParagreic">
    <w:name w:val="PrimeiraParag_reic"/>
    <w:basedOn w:val="PrimeiraLinhareic"/>
    <w:qFormat/>
  </w:style>
  <w:style w:type="paragraph" w:customStyle="1" w:styleId="Normalreic">
    <w:name w:val="Normal_reic"/>
    <w:basedOn w:val="Normal"/>
    <w:qFormat/>
    <w:pPr>
      <w:spacing w:after="60"/>
      <w:ind w:firstLine="284"/>
    </w:pPr>
    <w:rPr>
      <w:szCs w:val="20"/>
      <w:lang w:val="pt-BR"/>
    </w:rPr>
  </w:style>
  <w:style w:type="paragraph" w:customStyle="1" w:styleId="RefBibreic">
    <w:name w:val="RefBib_reic"/>
    <w:basedOn w:val="RefBib"/>
    <w:qFormat/>
    <w:rPr>
      <w:lang w:val="en-US"/>
    </w:rPr>
  </w:style>
  <w:style w:type="paragraph" w:customStyle="1" w:styleId="Figurareic">
    <w:name w:val="Figura_reic"/>
    <w:basedOn w:val="Figura"/>
    <w:qFormat/>
  </w:style>
  <w:style w:type="paragraph" w:customStyle="1" w:styleId="LegendaTabelareic">
    <w:name w:val="LegendaTabela_reic"/>
    <w:basedOn w:val="LegendaTabela"/>
    <w:qFormat/>
  </w:style>
  <w:style w:type="paragraph" w:customStyle="1" w:styleId="Tabelareic">
    <w:name w:val="Tabela_reic"/>
    <w:basedOn w:val="Tabela"/>
    <w:qFormat/>
  </w:style>
  <w:style w:type="paragraph" w:styleId="NormalWeb">
    <w:name w:val="Normal (Web)"/>
    <w:basedOn w:val="Normal"/>
    <w:qFormat/>
    <w:pPr>
      <w:spacing w:before="100" w:after="119"/>
      <w:ind w:firstLine="0"/>
      <w:jc w:val="left"/>
    </w:pPr>
    <w:rPr>
      <w:sz w:val="24"/>
      <w:lang w:val="pt-BR"/>
    </w:rPr>
  </w:style>
  <w:style w:type="paragraph" w:customStyle="1" w:styleId="Ttulo32">
    <w:name w:val="Título 32"/>
    <w:basedOn w:val="Normal"/>
    <w:qFormat/>
    <w:pPr>
      <w:ind w:firstLine="0"/>
      <w:jc w:val="left"/>
    </w:pPr>
    <w:rPr>
      <w:sz w:val="27"/>
      <w:szCs w:val="27"/>
      <w:lang w:val="pt-BR"/>
    </w:rPr>
  </w:style>
  <w:style w:type="paragraph" w:customStyle="1" w:styleId="Contedodetabela">
    <w:name w:val="Conteúdo de tabela"/>
    <w:basedOn w:val="Normal"/>
    <w:qFormat/>
    <w:pPr>
      <w:suppressLineNumbers/>
      <w:spacing w:after="60"/>
      <w:ind w:firstLine="284"/>
    </w:pPr>
    <w:rPr>
      <w:szCs w:val="20"/>
      <w:lang w:val="pt-BR"/>
    </w:r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pPr>
      <w:spacing w:after="120"/>
      <w:ind w:firstLine="284"/>
    </w:pPr>
    <w:rPr>
      <w:szCs w:val="20"/>
      <w:lang w:val="pt-BR"/>
    </w:rPr>
  </w:style>
  <w:style w:type="paragraph" w:customStyle="1" w:styleId="Contedodoquadro">
    <w:name w:val="Conteúdo do quadro"/>
    <w:basedOn w:val="Normal"/>
    <w:qFormat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3724E"/>
    <w:rPr>
      <w:rFonts w:ascii="Tahoma" w:hAnsi="Tahoma" w:cs="Tahoma"/>
      <w:sz w:val="16"/>
      <w:szCs w:val="16"/>
    </w:rPr>
  </w:style>
  <w:style w:type="paragraph" w:customStyle="1" w:styleId="Linhahorizontal">
    <w:name w:val="Linha horizontal"/>
    <w:basedOn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table" w:styleId="Tabelacomgrade">
    <w:name w:val="Table Grid"/>
    <w:basedOn w:val="Tabelanormal"/>
    <w:uiPriority w:val="59"/>
    <w:rsid w:val="00962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4C8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D02463"/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2463"/>
    <w:rPr>
      <w:rFonts w:ascii="Times New Roman" w:eastAsia="Times New Roman" w:hAnsi="Times New Roman" w:cs="Times New Roman"/>
      <w:color w:val="00000A"/>
      <w:sz w:val="16"/>
      <w:szCs w:val="20"/>
      <w:lang w:val="en-US" w:bidi="ar-SA"/>
    </w:rPr>
  </w:style>
  <w:style w:type="character" w:styleId="Refdenotaderodap">
    <w:name w:val="footnote reference"/>
    <w:basedOn w:val="Fontepargpadro"/>
    <w:uiPriority w:val="99"/>
    <w:semiHidden/>
    <w:unhideWhenUsed/>
    <w:rsid w:val="00957C2C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FD02F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1F34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1F34"/>
    <w:rPr>
      <w:rFonts w:ascii="Consolas" w:eastAsia="Times New Roman" w:hAnsi="Consolas" w:cs="Times New Roman"/>
      <w:color w:val="00000A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lementar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0F4F-A6F3-466D-9A9A-4D6D66CC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1779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 IEM em EEM - RMCT2006</vt:lpstr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 IEM em EEM - RMCT2006</dc:title>
  <dc:creator>J. Richter</dc:creator>
  <cp:lastModifiedBy>Sergio Gabriel</cp:lastModifiedBy>
  <cp:revision>3</cp:revision>
  <cp:lastPrinted>2017-05-26T16:22:00Z</cp:lastPrinted>
  <dcterms:created xsi:type="dcterms:W3CDTF">2021-12-07T02:47:00Z</dcterms:created>
  <dcterms:modified xsi:type="dcterms:W3CDTF">2021-12-07T02:48:00Z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