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CB3D" w14:textId="6BD7A3B0" w:rsidR="00B63E62" w:rsidRPr="0075314E" w:rsidRDefault="005C2BA4" w:rsidP="005C2BA4">
      <w:pPr>
        <w:jc w:val="center"/>
        <w:rPr>
          <w:b/>
          <w:bCs/>
          <w:sz w:val="48"/>
          <w:szCs w:val="48"/>
          <w:u w:val="single"/>
        </w:rPr>
      </w:pPr>
      <w:r w:rsidRPr="0075314E">
        <w:rPr>
          <w:b/>
          <w:bCs/>
          <w:sz w:val="48"/>
          <w:szCs w:val="48"/>
          <w:u w:val="single"/>
        </w:rPr>
        <w:t>Anomaly Detection Using Deep Learning</w:t>
      </w:r>
    </w:p>
    <w:p w14:paraId="44A277E0" w14:textId="77777777" w:rsidR="005C2BA4" w:rsidRPr="0075314E" w:rsidRDefault="005C2BA4" w:rsidP="005C2BA4">
      <w:pPr>
        <w:rPr>
          <w:b/>
          <w:bCs/>
          <w:sz w:val="28"/>
          <w:szCs w:val="28"/>
        </w:rPr>
      </w:pPr>
    </w:p>
    <w:p w14:paraId="31240E15" w14:textId="5785F74A" w:rsidR="005C2BA4" w:rsidRPr="0075314E" w:rsidRDefault="005C2BA4" w:rsidP="005C2BA4">
      <w:pPr>
        <w:rPr>
          <w:b/>
          <w:bCs/>
          <w:sz w:val="32"/>
          <w:szCs w:val="32"/>
        </w:rPr>
      </w:pPr>
      <w:r w:rsidRPr="0075314E">
        <w:rPr>
          <w:b/>
          <w:bCs/>
          <w:sz w:val="32"/>
          <w:szCs w:val="32"/>
        </w:rPr>
        <w:t>The Challenge:</w:t>
      </w:r>
    </w:p>
    <w:p w14:paraId="6A71B974" w14:textId="77777777" w:rsidR="005C2BA4" w:rsidRPr="0075314E" w:rsidRDefault="005C2BA4" w:rsidP="005C2BA4">
      <w:pPr>
        <w:rPr>
          <w:b/>
          <w:bCs/>
          <w:sz w:val="28"/>
          <w:szCs w:val="28"/>
        </w:rPr>
      </w:pPr>
    </w:p>
    <w:p w14:paraId="0E99DB94" w14:textId="77777777" w:rsidR="00F71C45" w:rsidRDefault="005C2BA4" w:rsidP="00F71C45">
      <w:pPr>
        <w:pStyle w:val="ListParagraph"/>
        <w:numPr>
          <w:ilvl w:val="0"/>
          <w:numId w:val="27"/>
        </w:numPr>
        <w:rPr>
          <w:sz w:val="28"/>
          <w:szCs w:val="28"/>
        </w:rPr>
      </w:pPr>
      <w:r w:rsidRPr="00F71C45">
        <w:rPr>
          <w:sz w:val="28"/>
          <w:szCs w:val="28"/>
        </w:rPr>
        <w:t xml:space="preserve">Anomaly detection is critical in network security, as it enables the identification of unusual patterns that may indicate security threats or network performance issues. </w:t>
      </w:r>
    </w:p>
    <w:p w14:paraId="15143E2D" w14:textId="04C229DF" w:rsidR="00F71C45" w:rsidRDefault="005C2BA4" w:rsidP="00F71C45">
      <w:pPr>
        <w:pStyle w:val="ListParagraph"/>
        <w:numPr>
          <w:ilvl w:val="0"/>
          <w:numId w:val="27"/>
        </w:numPr>
        <w:rPr>
          <w:sz w:val="28"/>
          <w:szCs w:val="28"/>
        </w:rPr>
      </w:pPr>
      <w:r w:rsidRPr="00F71C45">
        <w:rPr>
          <w:sz w:val="28"/>
          <w:szCs w:val="28"/>
        </w:rPr>
        <w:t xml:space="preserve">This project uses the KDD Cup dataset, which is widely regarded for benchmarking anomaly detection algorithms in network traffic analysis. </w:t>
      </w:r>
    </w:p>
    <w:p w14:paraId="4F3CF865" w14:textId="3F8965D4" w:rsidR="005C2BA4" w:rsidRPr="00F71C45" w:rsidRDefault="005C2BA4" w:rsidP="00F71C45">
      <w:pPr>
        <w:pStyle w:val="ListParagraph"/>
        <w:numPr>
          <w:ilvl w:val="0"/>
          <w:numId w:val="27"/>
        </w:numPr>
        <w:rPr>
          <w:sz w:val="28"/>
          <w:szCs w:val="28"/>
        </w:rPr>
      </w:pPr>
      <w:r w:rsidRPr="00F71C45">
        <w:rPr>
          <w:sz w:val="28"/>
          <w:szCs w:val="28"/>
        </w:rPr>
        <w:t>By leveraging deep learning techniques, this project aims to effectively detect anomalies in network data, providing a robust method for enhancing cybersecurity.</w:t>
      </w:r>
    </w:p>
    <w:p w14:paraId="03CBE7F8" w14:textId="77777777" w:rsidR="005C2BA4" w:rsidRPr="0075314E" w:rsidRDefault="005C2BA4" w:rsidP="005C2BA4">
      <w:pPr>
        <w:rPr>
          <w:sz w:val="28"/>
          <w:szCs w:val="28"/>
        </w:rPr>
      </w:pPr>
    </w:p>
    <w:p w14:paraId="408BFC64" w14:textId="77777777" w:rsidR="005C2BA4" w:rsidRPr="0075314E" w:rsidRDefault="005C2BA4" w:rsidP="005C2BA4">
      <w:pPr>
        <w:rPr>
          <w:sz w:val="28"/>
          <w:szCs w:val="28"/>
        </w:rPr>
      </w:pPr>
    </w:p>
    <w:p w14:paraId="5E35AF81" w14:textId="3B28D56B" w:rsidR="005C2BA4" w:rsidRPr="0075314E" w:rsidRDefault="005C2BA4" w:rsidP="005C2BA4">
      <w:pPr>
        <w:rPr>
          <w:b/>
          <w:bCs/>
          <w:sz w:val="32"/>
          <w:szCs w:val="32"/>
        </w:rPr>
      </w:pPr>
      <w:r w:rsidRPr="0075314E">
        <w:rPr>
          <w:b/>
          <w:bCs/>
          <w:sz w:val="32"/>
          <w:szCs w:val="32"/>
        </w:rPr>
        <w:t>Project Objective:</w:t>
      </w:r>
    </w:p>
    <w:p w14:paraId="41C1ABF2" w14:textId="77777777" w:rsidR="005C2BA4" w:rsidRPr="0075314E" w:rsidRDefault="005C2BA4" w:rsidP="005C2BA4">
      <w:pPr>
        <w:rPr>
          <w:b/>
          <w:bCs/>
          <w:sz w:val="28"/>
          <w:szCs w:val="28"/>
        </w:rPr>
      </w:pPr>
    </w:p>
    <w:p w14:paraId="7DC95B73" w14:textId="77777777" w:rsidR="00F71C45" w:rsidRDefault="005C2BA4" w:rsidP="00F71C45">
      <w:pPr>
        <w:pStyle w:val="ListParagraph"/>
        <w:numPr>
          <w:ilvl w:val="0"/>
          <w:numId w:val="28"/>
        </w:numPr>
        <w:rPr>
          <w:sz w:val="28"/>
          <w:szCs w:val="28"/>
        </w:rPr>
      </w:pPr>
      <w:r w:rsidRPr="00F71C45">
        <w:rPr>
          <w:sz w:val="28"/>
          <w:szCs w:val="28"/>
        </w:rPr>
        <w:t xml:space="preserve">The objective of this project is to compare and analyse six deep learning models—Principal Component Analysis (PCA), Autoencoders, One-Class SVM, </w:t>
      </w:r>
      <w:r w:rsidR="00C56E83" w:rsidRPr="00F71C45">
        <w:rPr>
          <w:sz w:val="28"/>
          <w:szCs w:val="28"/>
        </w:rPr>
        <w:t>Variational Autoencoders (VAE), Seq2Seq</w:t>
      </w:r>
      <w:r w:rsidRPr="00F71C45">
        <w:rPr>
          <w:sz w:val="28"/>
          <w:szCs w:val="28"/>
        </w:rPr>
        <w:t xml:space="preserve">, and Bidirectional Generative Adversarial Networks (BiGAN)—in their ability to classify network traffic data and detect anomalies. </w:t>
      </w:r>
    </w:p>
    <w:p w14:paraId="4C9ACAB1" w14:textId="7FD0869E" w:rsidR="005C2BA4" w:rsidRPr="00F71C45" w:rsidRDefault="005C2BA4" w:rsidP="00F71C45">
      <w:pPr>
        <w:pStyle w:val="ListParagraph"/>
        <w:numPr>
          <w:ilvl w:val="0"/>
          <w:numId w:val="28"/>
        </w:numPr>
        <w:rPr>
          <w:sz w:val="28"/>
          <w:szCs w:val="28"/>
        </w:rPr>
      </w:pPr>
      <w:r w:rsidRPr="00F71C45">
        <w:rPr>
          <w:sz w:val="28"/>
          <w:szCs w:val="28"/>
        </w:rPr>
        <w:t>Each model is designed to identify normal patterns and flag unusual or suspicious data points, facilitating real-time detection of network intrusions.</w:t>
      </w:r>
    </w:p>
    <w:p w14:paraId="5974F9A4" w14:textId="77777777" w:rsidR="005C2BA4" w:rsidRPr="0075314E" w:rsidRDefault="005C2BA4" w:rsidP="005C2BA4">
      <w:pPr>
        <w:rPr>
          <w:sz w:val="32"/>
          <w:szCs w:val="32"/>
        </w:rPr>
      </w:pPr>
    </w:p>
    <w:p w14:paraId="64F4BB86" w14:textId="77777777" w:rsidR="005C2BA4" w:rsidRPr="0075314E" w:rsidRDefault="005C2BA4" w:rsidP="005C2BA4">
      <w:pPr>
        <w:rPr>
          <w:sz w:val="32"/>
          <w:szCs w:val="32"/>
        </w:rPr>
      </w:pPr>
    </w:p>
    <w:p w14:paraId="64E4ABDA" w14:textId="77777777" w:rsidR="005C2BA4" w:rsidRPr="0075314E" w:rsidRDefault="005C2BA4" w:rsidP="005C2BA4">
      <w:pPr>
        <w:rPr>
          <w:b/>
          <w:bCs/>
          <w:sz w:val="32"/>
          <w:szCs w:val="32"/>
        </w:rPr>
      </w:pPr>
      <w:r w:rsidRPr="0075314E">
        <w:rPr>
          <w:b/>
          <w:bCs/>
          <w:sz w:val="32"/>
          <w:szCs w:val="32"/>
        </w:rPr>
        <w:t>Dataset Details</w:t>
      </w:r>
    </w:p>
    <w:p w14:paraId="33A1B8DE" w14:textId="0138FF6D" w:rsidR="005C2BA4" w:rsidRPr="0075314E" w:rsidRDefault="005C2BA4" w:rsidP="005C2BA4">
      <w:pPr>
        <w:rPr>
          <w:sz w:val="32"/>
          <w:szCs w:val="32"/>
        </w:rPr>
      </w:pPr>
      <w:r w:rsidRPr="0075314E">
        <w:rPr>
          <w:b/>
          <w:bCs/>
          <w:sz w:val="32"/>
          <w:szCs w:val="32"/>
        </w:rPr>
        <w:t>KDD Cup Dataset:</w:t>
      </w:r>
    </w:p>
    <w:p w14:paraId="5E3DDAFD" w14:textId="06685937" w:rsidR="005C2BA4" w:rsidRPr="00F71C45" w:rsidRDefault="005C2BA4" w:rsidP="00F71C45">
      <w:pPr>
        <w:rPr>
          <w:sz w:val="28"/>
          <w:szCs w:val="28"/>
        </w:rPr>
      </w:pPr>
      <w:r w:rsidRPr="00F71C45">
        <w:rPr>
          <w:sz w:val="28"/>
          <w:szCs w:val="28"/>
        </w:rPr>
        <w:t>The KDD Cup  dataset is a widely recognized dataset for anomaly detection and intrusion detection tasks. It contains network traffic data that is pre-labelled as either normal or one of several specific attack types, making it suitable for evaluating anomaly detection models. The dataset is structured to simulate a real network environment, providing a comprehensive benchmark for testing various detection models.</w:t>
      </w:r>
    </w:p>
    <w:p w14:paraId="395C4E4F" w14:textId="77777777" w:rsidR="00F71C45" w:rsidRDefault="00F71C45" w:rsidP="00F71C45">
      <w:pPr>
        <w:rPr>
          <w:sz w:val="32"/>
          <w:szCs w:val="32"/>
        </w:rPr>
      </w:pPr>
    </w:p>
    <w:p w14:paraId="564C1DF7" w14:textId="77777777" w:rsidR="00F71C45" w:rsidRPr="00F71C45" w:rsidRDefault="00F71C45" w:rsidP="00F71C45">
      <w:pPr>
        <w:rPr>
          <w:sz w:val="32"/>
          <w:szCs w:val="32"/>
        </w:rPr>
      </w:pPr>
    </w:p>
    <w:p w14:paraId="0606FA8C" w14:textId="70C695B2" w:rsidR="005C2BA4" w:rsidRPr="00F71C45" w:rsidRDefault="005C2BA4" w:rsidP="00F71C45">
      <w:pPr>
        <w:pStyle w:val="ListParagraph"/>
        <w:numPr>
          <w:ilvl w:val="0"/>
          <w:numId w:val="31"/>
        </w:numPr>
        <w:rPr>
          <w:sz w:val="32"/>
          <w:szCs w:val="32"/>
        </w:rPr>
      </w:pPr>
      <w:r w:rsidRPr="00F71C45">
        <w:rPr>
          <w:b/>
          <w:bCs/>
          <w:sz w:val="32"/>
          <w:szCs w:val="32"/>
        </w:rPr>
        <w:lastRenderedPageBreak/>
        <w:t>Data Composition:</w:t>
      </w:r>
    </w:p>
    <w:p w14:paraId="54C69025" w14:textId="77777777" w:rsidR="005C2BA4" w:rsidRPr="00F71C45" w:rsidRDefault="005C2BA4" w:rsidP="00F71C45">
      <w:pPr>
        <w:pStyle w:val="ListParagraph"/>
        <w:numPr>
          <w:ilvl w:val="2"/>
          <w:numId w:val="30"/>
        </w:numPr>
        <w:rPr>
          <w:sz w:val="28"/>
          <w:szCs w:val="28"/>
        </w:rPr>
      </w:pPr>
      <w:r w:rsidRPr="00F71C45">
        <w:rPr>
          <w:b/>
          <w:bCs/>
          <w:sz w:val="28"/>
          <w:szCs w:val="28"/>
        </w:rPr>
        <w:t>Total Samples:</w:t>
      </w:r>
      <w:r w:rsidRPr="00F71C45">
        <w:rPr>
          <w:sz w:val="28"/>
          <w:szCs w:val="28"/>
        </w:rPr>
        <w:t xml:space="preserve"> 4,898,431 records in the full dataset.</w:t>
      </w:r>
    </w:p>
    <w:p w14:paraId="6094B9A0" w14:textId="77777777" w:rsidR="005C2BA4" w:rsidRPr="00F71C45" w:rsidRDefault="005C2BA4" w:rsidP="00F71C45">
      <w:pPr>
        <w:pStyle w:val="ListParagraph"/>
        <w:numPr>
          <w:ilvl w:val="2"/>
          <w:numId w:val="30"/>
        </w:numPr>
        <w:rPr>
          <w:sz w:val="28"/>
          <w:szCs w:val="28"/>
        </w:rPr>
      </w:pPr>
      <w:r w:rsidRPr="00F71C45">
        <w:rPr>
          <w:b/>
          <w:bCs/>
          <w:sz w:val="28"/>
          <w:szCs w:val="28"/>
        </w:rPr>
        <w:t>Feature Count:</w:t>
      </w:r>
      <w:r w:rsidRPr="00F71C45">
        <w:rPr>
          <w:sz w:val="28"/>
          <w:szCs w:val="28"/>
        </w:rPr>
        <w:t xml:space="preserve"> 41 features, representing various aspects of network traffic (e.g., protocol type, service, source bytes, destination bytes).</w:t>
      </w:r>
    </w:p>
    <w:p w14:paraId="44A21554" w14:textId="77777777" w:rsidR="005C2BA4" w:rsidRPr="00F71C45" w:rsidRDefault="005C2BA4" w:rsidP="00F71C45">
      <w:pPr>
        <w:pStyle w:val="ListParagraph"/>
        <w:numPr>
          <w:ilvl w:val="2"/>
          <w:numId w:val="30"/>
        </w:numPr>
        <w:rPr>
          <w:sz w:val="28"/>
          <w:szCs w:val="28"/>
        </w:rPr>
      </w:pPr>
      <w:r w:rsidRPr="00F71C45">
        <w:rPr>
          <w:b/>
          <w:bCs/>
          <w:sz w:val="28"/>
          <w:szCs w:val="28"/>
        </w:rPr>
        <w:t>Classes:</w:t>
      </w:r>
      <w:r w:rsidRPr="00F71C45">
        <w:rPr>
          <w:sz w:val="28"/>
          <w:szCs w:val="28"/>
        </w:rPr>
        <w:t xml:space="preserve"> The dataset has two primary classes: normal and attack. Attacks are further divided into four main types:</w:t>
      </w:r>
    </w:p>
    <w:p w14:paraId="19190811" w14:textId="77777777" w:rsidR="005C2BA4" w:rsidRPr="00F71C45" w:rsidRDefault="005C2BA4" w:rsidP="00F71C45">
      <w:pPr>
        <w:pStyle w:val="ListParagraph"/>
        <w:numPr>
          <w:ilvl w:val="3"/>
          <w:numId w:val="30"/>
        </w:numPr>
        <w:rPr>
          <w:sz w:val="28"/>
          <w:szCs w:val="28"/>
        </w:rPr>
      </w:pPr>
      <w:r w:rsidRPr="00F71C45">
        <w:rPr>
          <w:b/>
          <w:bCs/>
          <w:sz w:val="28"/>
          <w:szCs w:val="28"/>
        </w:rPr>
        <w:t>DoS (Denial of Service):</w:t>
      </w:r>
      <w:r w:rsidRPr="00F71C45">
        <w:rPr>
          <w:sz w:val="28"/>
          <w:szCs w:val="28"/>
        </w:rPr>
        <w:t xml:space="preserve"> Overloading a system to deny access to legitimate users.</w:t>
      </w:r>
    </w:p>
    <w:p w14:paraId="705731C4" w14:textId="77777777" w:rsidR="005C2BA4" w:rsidRPr="00F71C45" w:rsidRDefault="005C2BA4" w:rsidP="00F71C45">
      <w:pPr>
        <w:pStyle w:val="ListParagraph"/>
        <w:numPr>
          <w:ilvl w:val="3"/>
          <w:numId w:val="30"/>
        </w:numPr>
        <w:rPr>
          <w:sz w:val="28"/>
          <w:szCs w:val="28"/>
        </w:rPr>
      </w:pPr>
      <w:r w:rsidRPr="00F71C45">
        <w:rPr>
          <w:b/>
          <w:bCs/>
          <w:sz w:val="28"/>
          <w:szCs w:val="28"/>
        </w:rPr>
        <w:t>R2L (Remote to Local):</w:t>
      </w:r>
      <w:r w:rsidRPr="00F71C45">
        <w:rPr>
          <w:sz w:val="28"/>
          <w:szCs w:val="28"/>
        </w:rPr>
        <w:t xml:space="preserve"> Unauthorized access from a remote machine.</w:t>
      </w:r>
    </w:p>
    <w:p w14:paraId="5C1D11E1" w14:textId="77777777" w:rsidR="005C2BA4" w:rsidRPr="00F71C45" w:rsidRDefault="005C2BA4" w:rsidP="00F71C45">
      <w:pPr>
        <w:pStyle w:val="ListParagraph"/>
        <w:numPr>
          <w:ilvl w:val="3"/>
          <w:numId w:val="30"/>
        </w:numPr>
        <w:rPr>
          <w:sz w:val="28"/>
          <w:szCs w:val="28"/>
        </w:rPr>
      </w:pPr>
      <w:r w:rsidRPr="00F71C45">
        <w:rPr>
          <w:b/>
          <w:bCs/>
          <w:sz w:val="28"/>
          <w:szCs w:val="28"/>
        </w:rPr>
        <w:t>U2R (User to Root):</w:t>
      </w:r>
      <w:r w:rsidRPr="00F71C45">
        <w:rPr>
          <w:sz w:val="28"/>
          <w:szCs w:val="28"/>
        </w:rPr>
        <w:t xml:space="preserve"> Attempting to gain superuser privileges from normal user access.</w:t>
      </w:r>
    </w:p>
    <w:p w14:paraId="6243D14F" w14:textId="77777777" w:rsidR="005C2BA4" w:rsidRPr="00F71C45" w:rsidRDefault="005C2BA4" w:rsidP="00F71C45">
      <w:pPr>
        <w:pStyle w:val="ListParagraph"/>
        <w:numPr>
          <w:ilvl w:val="3"/>
          <w:numId w:val="30"/>
        </w:numPr>
        <w:rPr>
          <w:sz w:val="28"/>
          <w:szCs w:val="28"/>
        </w:rPr>
      </w:pPr>
      <w:r w:rsidRPr="00F71C45">
        <w:rPr>
          <w:b/>
          <w:bCs/>
          <w:sz w:val="28"/>
          <w:szCs w:val="28"/>
        </w:rPr>
        <w:t>Probing:</w:t>
      </w:r>
      <w:r w:rsidRPr="00F71C45">
        <w:rPr>
          <w:sz w:val="28"/>
          <w:szCs w:val="28"/>
        </w:rPr>
        <w:t xml:space="preserve"> Scanning for vulnerabilities in a network.</w:t>
      </w:r>
    </w:p>
    <w:p w14:paraId="5EC1A51B" w14:textId="77777777" w:rsidR="005C2BA4" w:rsidRPr="0075314E" w:rsidRDefault="005C2BA4" w:rsidP="00F71C45">
      <w:pPr>
        <w:numPr>
          <w:ilvl w:val="0"/>
          <w:numId w:val="31"/>
        </w:numPr>
        <w:rPr>
          <w:sz w:val="32"/>
          <w:szCs w:val="32"/>
        </w:rPr>
      </w:pPr>
      <w:r w:rsidRPr="0075314E">
        <w:rPr>
          <w:b/>
          <w:bCs/>
          <w:sz w:val="32"/>
          <w:szCs w:val="32"/>
        </w:rPr>
        <w:t>Data Structure and Format:</w:t>
      </w:r>
    </w:p>
    <w:p w14:paraId="45E7DBBE" w14:textId="77777777" w:rsidR="005C2BA4" w:rsidRPr="00F71C45" w:rsidRDefault="005C2BA4" w:rsidP="00F71C45">
      <w:pPr>
        <w:pStyle w:val="ListParagraph"/>
        <w:numPr>
          <w:ilvl w:val="0"/>
          <w:numId w:val="32"/>
        </w:numPr>
        <w:rPr>
          <w:sz w:val="28"/>
          <w:szCs w:val="28"/>
        </w:rPr>
      </w:pPr>
      <w:r w:rsidRPr="00F71C45">
        <w:rPr>
          <w:b/>
          <w:bCs/>
          <w:sz w:val="28"/>
          <w:szCs w:val="28"/>
        </w:rPr>
        <w:t>Training Set:</w:t>
      </w:r>
      <w:r w:rsidRPr="00F71C45">
        <w:rPr>
          <w:sz w:val="28"/>
          <w:szCs w:val="28"/>
        </w:rPr>
        <w:t xml:space="preserve"> A balanced sample of normal and attack records.</w:t>
      </w:r>
    </w:p>
    <w:p w14:paraId="6AE5E72E" w14:textId="77777777" w:rsidR="005C2BA4" w:rsidRPr="00F71C45" w:rsidRDefault="005C2BA4" w:rsidP="00F71C45">
      <w:pPr>
        <w:pStyle w:val="ListParagraph"/>
        <w:numPr>
          <w:ilvl w:val="0"/>
          <w:numId w:val="32"/>
        </w:numPr>
        <w:rPr>
          <w:sz w:val="28"/>
          <w:szCs w:val="28"/>
        </w:rPr>
      </w:pPr>
      <w:r w:rsidRPr="00F71C45">
        <w:rPr>
          <w:b/>
          <w:bCs/>
          <w:sz w:val="28"/>
          <w:szCs w:val="28"/>
        </w:rPr>
        <w:t>Testing Set:</w:t>
      </w:r>
      <w:r w:rsidRPr="00F71C45">
        <w:rPr>
          <w:sz w:val="28"/>
          <w:szCs w:val="28"/>
        </w:rPr>
        <w:t xml:space="preserve"> Includes additional attack types not present in the training set to evaluate model generalization.</w:t>
      </w:r>
    </w:p>
    <w:p w14:paraId="10E2C3C7" w14:textId="77777777" w:rsidR="005C2BA4" w:rsidRPr="0075314E" w:rsidRDefault="005C2BA4" w:rsidP="00F71C45">
      <w:pPr>
        <w:numPr>
          <w:ilvl w:val="0"/>
          <w:numId w:val="31"/>
        </w:numPr>
        <w:rPr>
          <w:sz w:val="32"/>
          <w:szCs w:val="32"/>
        </w:rPr>
      </w:pPr>
      <w:r w:rsidRPr="0075314E">
        <w:rPr>
          <w:b/>
          <w:bCs/>
          <w:sz w:val="32"/>
          <w:szCs w:val="32"/>
        </w:rPr>
        <w:t>Feature Categories:</w:t>
      </w:r>
    </w:p>
    <w:p w14:paraId="667D6AB4" w14:textId="77777777" w:rsidR="005C2BA4" w:rsidRPr="00F71C45" w:rsidRDefault="005C2BA4" w:rsidP="00F71C45">
      <w:pPr>
        <w:pStyle w:val="ListParagraph"/>
        <w:numPr>
          <w:ilvl w:val="0"/>
          <w:numId w:val="33"/>
        </w:numPr>
        <w:rPr>
          <w:sz w:val="28"/>
          <w:szCs w:val="28"/>
        </w:rPr>
      </w:pPr>
      <w:r w:rsidRPr="00F71C45">
        <w:rPr>
          <w:b/>
          <w:bCs/>
          <w:sz w:val="28"/>
          <w:szCs w:val="28"/>
        </w:rPr>
        <w:t>Basic Features:</w:t>
      </w:r>
      <w:r w:rsidRPr="00F71C45">
        <w:rPr>
          <w:sz w:val="28"/>
          <w:szCs w:val="28"/>
        </w:rPr>
        <w:t xml:space="preserve"> Basic attributes of the network connection, such as duration, protocol type, and service.</w:t>
      </w:r>
    </w:p>
    <w:p w14:paraId="74736B2E" w14:textId="77777777" w:rsidR="005C2BA4" w:rsidRPr="00F71C45" w:rsidRDefault="005C2BA4" w:rsidP="00F71C45">
      <w:pPr>
        <w:pStyle w:val="ListParagraph"/>
        <w:numPr>
          <w:ilvl w:val="0"/>
          <w:numId w:val="33"/>
        </w:numPr>
        <w:rPr>
          <w:sz w:val="28"/>
          <w:szCs w:val="28"/>
        </w:rPr>
      </w:pPr>
      <w:r w:rsidRPr="00F71C45">
        <w:rPr>
          <w:b/>
          <w:bCs/>
          <w:sz w:val="28"/>
          <w:szCs w:val="28"/>
        </w:rPr>
        <w:t>Content Features:</w:t>
      </w:r>
      <w:r w:rsidRPr="00F71C45">
        <w:rPr>
          <w:sz w:val="28"/>
          <w:szCs w:val="28"/>
        </w:rPr>
        <w:t xml:space="preserve"> Attributes extracted from the data payload within a connection (e.g., number of failed login attempts).</w:t>
      </w:r>
    </w:p>
    <w:p w14:paraId="0AE3C437" w14:textId="77777777" w:rsidR="005C2BA4" w:rsidRPr="00F71C45" w:rsidRDefault="005C2BA4" w:rsidP="00F71C45">
      <w:pPr>
        <w:pStyle w:val="ListParagraph"/>
        <w:numPr>
          <w:ilvl w:val="0"/>
          <w:numId w:val="33"/>
        </w:numPr>
        <w:rPr>
          <w:sz w:val="28"/>
          <w:szCs w:val="28"/>
        </w:rPr>
      </w:pPr>
      <w:r w:rsidRPr="00F71C45">
        <w:rPr>
          <w:b/>
          <w:bCs/>
          <w:sz w:val="28"/>
          <w:szCs w:val="28"/>
        </w:rPr>
        <w:t>Time-Based Traffic Features:</w:t>
      </w:r>
      <w:r w:rsidRPr="00F71C45">
        <w:rPr>
          <w:sz w:val="28"/>
          <w:szCs w:val="28"/>
        </w:rPr>
        <w:t xml:space="preserve"> Features derived from network traffic patterns within a specific time window.</w:t>
      </w:r>
    </w:p>
    <w:p w14:paraId="5EEB393C" w14:textId="77777777" w:rsidR="005C2BA4" w:rsidRPr="00F71C45" w:rsidRDefault="005C2BA4" w:rsidP="00F71C45">
      <w:pPr>
        <w:pStyle w:val="ListParagraph"/>
        <w:numPr>
          <w:ilvl w:val="0"/>
          <w:numId w:val="33"/>
        </w:numPr>
        <w:rPr>
          <w:sz w:val="28"/>
          <w:szCs w:val="28"/>
        </w:rPr>
      </w:pPr>
      <w:r w:rsidRPr="00F71C45">
        <w:rPr>
          <w:b/>
          <w:bCs/>
          <w:sz w:val="28"/>
          <w:szCs w:val="28"/>
        </w:rPr>
        <w:t>Host-Based Traffic Features:</w:t>
      </w:r>
      <w:r w:rsidRPr="00F71C45">
        <w:rPr>
          <w:sz w:val="28"/>
          <w:szCs w:val="28"/>
        </w:rPr>
        <w:t xml:space="preserve"> Measures of network traffic on the host level, such as connection count over a larger time period.</w:t>
      </w:r>
    </w:p>
    <w:p w14:paraId="7E6C13D7" w14:textId="77777777" w:rsidR="00F9572C" w:rsidRPr="0075314E" w:rsidRDefault="00F9572C" w:rsidP="005C2BA4">
      <w:pPr>
        <w:ind w:left="1440"/>
        <w:rPr>
          <w:sz w:val="32"/>
          <w:szCs w:val="32"/>
        </w:rPr>
      </w:pPr>
    </w:p>
    <w:p w14:paraId="00FFA90A" w14:textId="77777777" w:rsidR="005C2BA4" w:rsidRPr="0075314E" w:rsidRDefault="005C2BA4" w:rsidP="005C2BA4">
      <w:pPr>
        <w:rPr>
          <w:sz w:val="32"/>
          <w:szCs w:val="32"/>
        </w:rPr>
      </w:pPr>
      <w:r w:rsidRPr="0075314E">
        <w:rPr>
          <w:b/>
          <w:bCs/>
          <w:sz w:val="32"/>
          <w:szCs w:val="32"/>
        </w:rPr>
        <w:t>Preprocessing:</w:t>
      </w:r>
    </w:p>
    <w:p w14:paraId="6B0489DF" w14:textId="77777777" w:rsidR="005C2BA4" w:rsidRPr="00F71C45" w:rsidRDefault="005C2BA4" w:rsidP="00F71C45">
      <w:pPr>
        <w:pStyle w:val="ListParagraph"/>
        <w:numPr>
          <w:ilvl w:val="1"/>
          <w:numId w:val="34"/>
        </w:numPr>
        <w:rPr>
          <w:sz w:val="28"/>
          <w:szCs w:val="28"/>
        </w:rPr>
      </w:pPr>
      <w:r w:rsidRPr="00F71C45">
        <w:rPr>
          <w:b/>
          <w:bCs/>
          <w:sz w:val="28"/>
          <w:szCs w:val="28"/>
        </w:rPr>
        <w:t>Normalization:</w:t>
      </w:r>
      <w:r w:rsidRPr="00F71C45">
        <w:rPr>
          <w:sz w:val="28"/>
          <w:szCs w:val="28"/>
        </w:rPr>
        <w:t xml:space="preserve"> To ensure consistent input, features were normalized to a similar scale.</w:t>
      </w:r>
    </w:p>
    <w:p w14:paraId="282A146B" w14:textId="77777777" w:rsidR="005C2BA4" w:rsidRPr="00F71C45" w:rsidRDefault="005C2BA4" w:rsidP="00F71C45">
      <w:pPr>
        <w:pStyle w:val="ListParagraph"/>
        <w:numPr>
          <w:ilvl w:val="1"/>
          <w:numId w:val="34"/>
        </w:numPr>
        <w:rPr>
          <w:sz w:val="32"/>
          <w:szCs w:val="32"/>
        </w:rPr>
      </w:pPr>
      <w:r w:rsidRPr="00F71C45">
        <w:rPr>
          <w:b/>
          <w:bCs/>
          <w:sz w:val="28"/>
          <w:szCs w:val="28"/>
        </w:rPr>
        <w:t>Label Encoding:</w:t>
      </w:r>
      <w:r w:rsidRPr="00F71C45">
        <w:rPr>
          <w:sz w:val="28"/>
          <w:szCs w:val="28"/>
        </w:rPr>
        <w:t xml:space="preserve"> Attack types and protocol types were encoded to </w:t>
      </w:r>
      <w:r w:rsidRPr="00F71C45">
        <w:rPr>
          <w:sz w:val="32"/>
          <w:szCs w:val="32"/>
        </w:rPr>
        <w:t>numeric values for model compatibility.</w:t>
      </w:r>
    </w:p>
    <w:p w14:paraId="552A54BD" w14:textId="77777777" w:rsidR="005C2BA4" w:rsidRPr="0075314E" w:rsidRDefault="005C2BA4" w:rsidP="005C2BA4">
      <w:pPr>
        <w:rPr>
          <w:sz w:val="32"/>
          <w:szCs w:val="32"/>
        </w:rPr>
      </w:pPr>
    </w:p>
    <w:p w14:paraId="231F23D1" w14:textId="77777777" w:rsidR="005C2BA4" w:rsidRPr="0075314E" w:rsidRDefault="005C2BA4" w:rsidP="005C2BA4">
      <w:pPr>
        <w:rPr>
          <w:sz w:val="32"/>
          <w:szCs w:val="32"/>
        </w:rPr>
      </w:pPr>
    </w:p>
    <w:p w14:paraId="3CB3A00E" w14:textId="1FB7CA27" w:rsidR="005C2BA4" w:rsidRPr="0075314E" w:rsidRDefault="005C2BA4" w:rsidP="005C2BA4">
      <w:pPr>
        <w:rPr>
          <w:b/>
          <w:bCs/>
          <w:sz w:val="32"/>
          <w:szCs w:val="32"/>
        </w:rPr>
      </w:pPr>
      <w:r w:rsidRPr="0075314E">
        <w:rPr>
          <w:b/>
          <w:bCs/>
          <w:sz w:val="32"/>
          <w:szCs w:val="32"/>
        </w:rPr>
        <w:lastRenderedPageBreak/>
        <w:t>Approach:</w:t>
      </w:r>
    </w:p>
    <w:p w14:paraId="7F584015" w14:textId="77777777" w:rsidR="005C2BA4" w:rsidRPr="0075314E" w:rsidRDefault="005C2BA4" w:rsidP="005C2BA4">
      <w:pPr>
        <w:rPr>
          <w:b/>
          <w:bCs/>
          <w:sz w:val="28"/>
          <w:szCs w:val="28"/>
        </w:rPr>
      </w:pPr>
    </w:p>
    <w:p w14:paraId="52100F1A" w14:textId="77777777" w:rsidR="005C2BA4" w:rsidRPr="0075314E" w:rsidRDefault="005C2BA4" w:rsidP="005C2BA4">
      <w:pPr>
        <w:ind w:left="720"/>
        <w:rPr>
          <w:b/>
          <w:bCs/>
          <w:sz w:val="32"/>
          <w:szCs w:val="32"/>
        </w:rPr>
      </w:pPr>
      <w:r w:rsidRPr="0075314E">
        <w:rPr>
          <w:b/>
          <w:bCs/>
          <w:sz w:val="32"/>
          <w:szCs w:val="32"/>
        </w:rPr>
        <w:t>Model Architectures and Techniques:</w:t>
      </w:r>
    </w:p>
    <w:p w14:paraId="3A62BEEC" w14:textId="77777777" w:rsidR="005C2BA4" w:rsidRPr="0075314E" w:rsidRDefault="005C2BA4" w:rsidP="0086252A">
      <w:pPr>
        <w:ind w:left="720"/>
        <w:jc w:val="both"/>
        <w:rPr>
          <w:sz w:val="32"/>
          <w:szCs w:val="32"/>
        </w:rPr>
      </w:pPr>
    </w:p>
    <w:p w14:paraId="67E7373B" w14:textId="77777777" w:rsidR="00EF2EB9" w:rsidRPr="0075314E" w:rsidRDefault="0086252A" w:rsidP="0086252A">
      <w:pPr>
        <w:pStyle w:val="ListParagraph"/>
        <w:numPr>
          <w:ilvl w:val="0"/>
          <w:numId w:val="10"/>
        </w:numPr>
        <w:jc w:val="both"/>
        <w:rPr>
          <w:b/>
          <w:bCs/>
          <w:sz w:val="32"/>
          <w:szCs w:val="32"/>
        </w:rPr>
      </w:pPr>
      <w:r w:rsidRPr="0075314E">
        <w:rPr>
          <w:b/>
          <w:bCs/>
          <w:sz w:val="32"/>
          <w:szCs w:val="32"/>
        </w:rPr>
        <w:t xml:space="preserve">Autoencoders: </w:t>
      </w:r>
    </w:p>
    <w:p w14:paraId="720AF038" w14:textId="77777777" w:rsidR="00F71C45" w:rsidRDefault="0086252A" w:rsidP="00F71C45">
      <w:pPr>
        <w:pStyle w:val="ListParagraph"/>
        <w:numPr>
          <w:ilvl w:val="0"/>
          <w:numId w:val="35"/>
        </w:numPr>
        <w:jc w:val="both"/>
        <w:rPr>
          <w:sz w:val="28"/>
          <w:szCs w:val="28"/>
        </w:rPr>
      </w:pPr>
      <w:r w:rsidRPr="0075314E">
        <w:rPr>
          <w:sz w:val="28"/>
          <w:szCs w:val="28"/>
        </w:rPr>
        <w:t xml:space="preserve">Autoencoders are neural networks with two main parts: an encoder and a decoder. </w:t>
      </w:r>
    </w:p>
    <w:p w14:paraId="13089E71" w14:textId="0DC577CA" w:rsidR="00F71C45" w:rsidRPr="00F71C45" w:rsidRDefault="0086252A" w:rsidP="00F71C45">
      <w:pPr>
        <w:pStyle w:val="ListParagraph"/>
        <w:numPr>
          <w:ilvl w:val="0"/>
          <w:numId w:val="35"/>
        </w:numPr>
        <w:jc w:val="both"/>
        <w:rPr>
          <w:sz w:val="28"/>
          <w:szCs w:val="28"/>
        </w:rPr>
      </w:pPr>
      <w:r w:rsidRPr="0075314E">
        <w:rPr>
          <w:sz w:val="28"/>
          <w:szCs w:val="28"/>
        </w:rPr>
        <w:t xml:space="preserve">The encoder compresses the data into a lower-dimensional latent space, while the decoder reconstructs it back to the original form. </w:t>
      </w:r>
      <w:r w:rsidRPr="00F71C45">
        <w:rPr>
          <w:sz w:val="28"/>
          <w:szCs w:val="28"/>
        </w:rPr>
        <w:t xml:space="preserve">When trained on normal data, the model becomes highly accurate at reconstruction. </w:t>
      </w:r>
    </w:p>
    <w:p w14:paraId="6908BED8" w14:textId="70554A19" w:rsidR="00F9572C" w:rsidRDefault="0086252A" w:rsidP="00F71C45">
      <w:pPr>
        <w:pStyle w:val="ListParagraph"/>
        <w:numPr>
          <w:ilvl w:val="0"/>
          <w:numId w:val="35"/>
        </w:numPr>
        <w:jc w:val="both"/>
        <w:rPr>
          <w:sz w:val="28"/>
          <w:szCs w:val="28"/>
        </w:rPr>
      </w:pPr>
      <w:r w:rsidRPr="0075314E">
        <w:rPr>
          <w:sz w:val="28"/>
          <w:szCs w:val="28"/>
        </w:rPr>
        <w:t xml:space="preserve">Anomalies, however, are harder to reconstruct and result in high reconstruction errors, </w:t>
      </w:r>
      <w:proofErr w:type="spellStart"/>
      <w:r w:rsidRPr="0075314E">
        <w:rPr>
          <w:sz w:val="28"/>
          <w:szCs w:val="28"/>
        </w:rPr>
        <w:t>signaling</w:t>
      </w:r>
      <w:proofErr w:type="spellEnd"/>
      <w:r w:rsidRPr="0075314E">
        <w:rPr>
          <w:sz w:val="28"/>
          <w:szCs w:val="28"/>
        </w:rPr>
        <w:t xml:space="preserve"> deviations from normal patterns.</w:t>
      </w:r>
    </w:p>
    <w:p w14:paraId="1821462A" w14:textId="77777777" w:rsidR="004F02E6" w:rsidRPr="0075314E" w:rsidRDefault="004F02E6" w:rsidP="004F02E6">
      <w:pPr>
        <w:pStyle w:val="ListParagraph"/>
        <w:numPr>
          <w:ilvl w:val="0"/>
          <w:numId w:val="35"/>
        </w:numPr>
        <w:rPr>
          <w:b/>
          <w:bCs/>
          <w:sz w:val="32"/>
          <w:szCs w:val="32"/>
        </w:rPr>
      </w:pPr>
      <w:r w:rsidRPr="0075314E">
        <w:rPr>
          <w:b/>
          <w:bCs/>
          <w:sz w:val="32"/>
          <w:szCs w:val="32"/>
        </w:rPr>
        <w:t xml:space="preserve">Architecture of Autoencoders : </w:t>
      </w:r>
    </w:p>
    <w:p w14:paraId="4F8D84B6" w14:textId="77777777" w:rsidR="004F02E6" w:rsidRPr="0075314E" w:rsidRDefault="004F02E6" w:rsidP="004F02E6">
      <w:pPr>
        <w:rPr>
          <w:b/>
          <w:bCs/>
          <w:sz w:val="28"/>
          <w:szCs w:val="28"/>
        </w:rPr>
      </w:pPr>
    </w:p>
    <w:p w14:paraId="03291097" w14:textId="77777777" w:rsidR="004F02E6" w:rsidRDefault="004F02E6" w:rsidP="004F02E6">
      <w:pPr>
        <w:rPr>
          <w:b/>
          <w:bCs/>
          <w:sz w:val="28"/>
          <w:szCs w:val="28"/>
        </w:rPr>
      </w:pPr>
      <w:r w:rsidRPr="0075314E">
        <w:rPr>
          <w:b/>
          <w:bCs/>
          <w:noProof/>
          <w:sz w:val="28"/>
          <w:szCs w:val="28"/>
        </w:rPr>
        <w:drawing>
          <wp:inline distT="0" distB="0" distL="0" distR="0" wp14:anchorId="596E157F" wp14:editId="6F3B7C28">
            <wp:extent cx="5873262" cy="3623928"/>
            <wp:effectExtent l="0" t="0" r="0" b="0"/>
            <wp:docPr id="39527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4049" name="Picture 395274049"/>
                    <pic:cNvPicPr/>
                  </pic:nvPicPr>
                  <pic:blipFill>
                    <a:blip r:embed="rId6">
                      <a:extLst>
                        <a:ext uri="{28A0092B-C50C-407E-A947-70E740481C1C}">
                          <a14:useLocalDpi xmlns:a14="http://schemas.microsoft.com/office/drawing/2010/main" val="0"/>
                        </a:ext>
                      </a:extLst>
                    </a:blip>
                    <a:stretch>
                      <a:fillRect/>
                    </a:stretch>
                  </pic:blipFill>
                  <pic:spPr>
                    <a:xfrm>
                      <a:off x="0" y="0"/>
                      <a:ext cx="5889580" cy="3633997"/>
                    </a:xfrm>
                    <a:prstGeom prst="rect">
                      <a:avLst/>
                    </a:prstGeom>
                  </pic:spPr>
                </pic:pic>
              </a:graphicData>
            </a:graphic>
          </wp:inline>
        </w:drawing>
      </w:r>
    </w:p>
    <w:p w14:paraId="64D29212" w14:textId="77777777" w:rsidR="004F02E6" w:rsidRPr="004F02E6" w:rsidRDefault="004F02E6" w:rsidP="004F02E6">
      <w:pPr>
        <w:jc w:val="both"/>
        <w:rPr>
          <w:sz w:val="28"/>
          <w:szCs w:val="28"/>
        </w:rPr>
      </w:pPr>
    </w:p>
    <w:p w14:paraId="7203CDD9" w14:textId="77777777" w:rsidR="0086252A" w:rsidRPr="0075314E" w:rsidRDefault="0086252A" w:rsidP="0086252A">
      <w:pPr>
        <w:jc w:val="both"/>
        <w:rPr>
          <w:sz w:val="28"/>
          <w:szCs w:val="28"/>
        </w:rPr>
      </w:pPr>
    </w:p>
    <w:p w14:paraId="3E18F086" w14:textId="77777777" w:rsidR="0086252A" w:rsidRPr="0075314E" w:rsidRDefault="0086252A" w:rsidP="0086252A">
      <w:pPr>
        <w:jc w:val="both"/>
        <w:rPr>
          <w:b/>
          <w:bCs/>
          <w:sz w:val="28"/>
          <w:szCs w:val="28"/>
        </w:rPr>
      </w:pPr>
    </w:p>
    <w:p w14:paraId="36587EB1" w14:textId="77777777" w:rsidR="00EF2EB9" w:rsidRPr="0075314E" w:rsidRDefault="00EF2EB9" w:rsidP="00EF2EB9">
      <w:pPr>
        <w:pStyle w:val="ListParagraph"/>
        <w:numPr>
          <w:ilvl w:val="0"/>
          <w:numId w:val="10"/>
        </w:numPr>
        <w:jc w:val="both"/>
        <w:rPr>
          <w:b/>
          <w:bCs/>
          <w:sz w:val="32"/>
          <w:szCs w:val="32"/>
        </w:rPr>
      </w:pPr>
      <w:r w:rsidRPr="0075314E">
        <w:rPr>
          <w:b/>
          <w:bCs/>
          <w:sz w:val="32"/>
          <w:szCs w:val="32"/>
        </w:rPr>
        <w:t>Variational Autoencoder (VAE):</w:t>
      </w:r>
      <w:r w:rsidRPr="0075314E">
        <w:rPr>
          <w:rFonts w:ascii="-webkit-standard" w:hAnsi="-webkit-standard"/>
          <w:color w:val="000000"/>
          <w:sz w:val="32"/>
          <w:szCs w:val="32"/>
        </w:rPr>
        <w:t xml:space="preserve"> </w:t>
      </w:r>
    </w:p>
    <w:p w14:paraId="0B1EC72B" w14:textId="77777777" w:rsidR="00F71C45" w:rsidRDefault="00EF2EB9" w:rsidP="00F71C45">
      <w:pPr>
        <w:pStyle w:val="ListParagraph"/>
        <w:numPr>
          <w:ilvl w:val="0"/>
          <w:numId w:val="36"/>
        </w:numPr>
        <w:jc w:val="both"/>
        <w:rPr>
          <w:sz w:val="28"/>
          <w:szCs w:val="28"/>
        </w:rPr>
      </w:pPr>
      <w:r w:rsidRPr="0075314E">
        <w:rPr>
          <w:sz w:val="28"/>
          <w:szCs w:val="28"/>
        </w:rPr>
        <w:t xml:space="preserve">The Variational Autoencoder (VAE) is a generative model that combines neural networks and probabilistic inference to learn efficient representations of data. </w:t>
      </w:r>
    </w:p>
    <w:p w14:paraId="361C7ACE" w14:textId="77777777" w:rsidR="00F71C45" w:rsidRDefault="00EF2EB9" w:rsidP="00F71C45">
      <w:pPr>
        <w:pStyle w:val="ListParagraph"/>
        <w:numPr>
          <w:ilvl w:val="0"/>
          <w:numId w:val="36"/>
        </w:numPr>
        <w:jc w:val="both"/>
        <w:rPr>
          <w:sz w:val="28"/>
          <w:szCs w:val="28"/>
        </w:rPr>
      </w:pPr>
      <w:r w:rsidRPr="0075314E">
        <w:rPr>
          <w:sz w:val="28"/>
          <w:szCs w:val="28"/>
        </w:rPr>
        <w:lastRenderedPageBreak/>
        <w:t xml:space="preserve">It consists of an encoder that maps input data to a latent distribution (mean and variance), from which samples are drawn, and a decoder that reconstructs the original data from these latent representations. </w:t>
      </w:r>
    </w:p>
    <w:p w14:paraId="5094BB42" w14:textId="36CB738B" w:rsidR="00EF2EB9" w:rsidRDefault="00EF2EB9" w:rsidP="00F71C45">
      <w:pPr>
        <w:pStyle w:val="ListParagraph"/>
        <w:numPr>
          <w:ilvl w:val="0"/>
          <w:numId w:val="36"/>
        </w:numPr>
        <w:jc w:val="both"/>
        <w:rPr>
          <w:sz w:val="28"/>
          <w:szCs w:val="28"/>
        </w:rPr>
      </w:pPr>
      <w:r w:rsidRPr="0075314E">
        <w:rPr>
          <w:sz w:val="28"/>
          <w:szCs w:val="28"/>
        </w:rPr>
        <w:t>VAEs are particularly effective for anomaly detection, as they identify instances with high reconstruction errors, indicating that these anomalies do not conform to the patterns learned during training. This allows VAEs to capture complex data distributions and generate new, similar samples.</w:t>
      </w:r>
    </w:p>
    <w:p w14:paraId="544614AD" w14:textId="77777777" w:rsidR="004F02E6" w:rsidRPr="0075314E" w:rsidRDefault="004F02E6" w:rsidP="004F02E6">
      <w:pPr>
        <w:pStyle w:val="ListParagraph"/>
        <w:numPr>
          <w:ilvl w:val="0"/>
          <w:numId w:val="36"/>
        </w:numPr>
        <w:rPr>
          <w:b/>
          <w:bCs/>
          <w:sz w:val="32"/>
          <w:szCs w:val="32"/>
        </w:rPr>
      </w:pPr>
      <w:r w:rsidRPr="0075314E">
        <w:rPr>
          <w:b/>
          <w:bCs/>
          <w:sz w:val="32"/>
          <w:szCs w:val="32"/>
        </w:rPr>
        <w:t>Architecture of Variational-Autoencoders(VAE) :</w:t>
      </w:r>
    </w:p>
    <w:p w14:paraId="1F941B66" w14:textId="77777777" w:rsidR="004F02E6" w:rsidRPr="0075314E" w:rsidRDefault="004F02E6" w:rsidP="004F02E6">
      <w:pPr>
        <w:rPr>
          <w:b/>
          <w:bCs/>
          <w:sz w:val="28"/>
          <w:szCs w:val="28"/>
        </w:rPr>
      </w:pPr>
    </w:p>
    <w:p w14:paraId="0FEBD6C6" w14:textId="77777777" w:rsidR="004F02E6" w:rsidRPr="0075314E" w:rsidRDefault="004F02E6" w:rsidP="004F02E6">
      <w:pPr>
        <w:rPr>
          <w:b/>
          <w:bCs/>
          <w:sz w:val="28"/>
          <w:szCs w:val="28"/>
        </w:rPr>
      </w:pPr>
      <w:r w:rsidRPr="0075314E">
        <w:rPr>
          <w:b/>
          <w:bCs/>
          <w:noProof/>
          <w:sz w:val="28"/>
          <w:szCs w:val="28"/>
        </w:rPr>
        <w:drawing>
          <wp:inline distT="0" distB="0" distL="0" distR="0" wp14:anchorId="659B1EAD" wp14:editId="0AF4CE42">
            <wp:extent cx="6164208" cy="2825261"/>
            <wp:effectExtent l="0" t="0" r="0" b="0"/>
            <wp:docPr id="1456971034" name="Picture 2"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49130" name="Picture 2" descr="A diagram of a algorith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62207" cy="2870177"/>
                    </a:xfrm>
                    <a:prstGeom prst="rect">
                      <a:avLst/>
                    </a:prstGeom>
                  </pic:spPr>
                </pic:pic>
              </a:graphicData>
            </a:graphic>
          </wp:inline>
        </w:drawing>
      </w:r>
      <w:r w:rsidRPr="0075314E">
        <w:rPr>
          <w:b/>
          <w:bCs/>
          <w:sz w:val="28"/>
          <w:szCs w:val="28"/>
        </w:rPr>
        <w:t xml:space="preserve"> </w:t>
      </w:r>
    </w:p>
    <w:p w14:paraId="622DD267" w14:textId="77777777" w:rsidR="004F02E6" w:rsidRPr="004F02E6" w:rsidRDefault="004F02E6" w:rsidP="004F02E6">
      <w:pPr>
        <w:jc w:val="both"/>
        <w:rPr>
          <w:sz w:val="28"/>
          <w:szCs w:val="28"/>
        </w:rPr>
      </w:pPr>
    </w:p>
    <w:p w14:paraId="7C006F4A" w14:textId="77777777" w:rsidR="00EF2EB9" w:rsidRPr="0075314E" w:rsidRDefault="00EF2EB9" w:rsidP="00EF2EB9">
      <w:pPr>
        <w:jc w:val="both"/>
        <w:rPr>
          <w:sz w:val="32"/>
          <w:szCs w:val="32"/>
        </w:rPr>
      </w:pPr>
    </w:p>
    <w:p w14:paraId="1667281E" w14:textId="77777777" w:rsidR="00EF2EB9" w:rsidRPr="0075314E" w:rsidRDefault="00EF2EB9" w:rsidP="00EF2EB9">
      <w:pPr>
        <w:pStyle w:val="ListParagraph"/>
        <w:numPr>
          <w:ilvl w:val="0"/>
          <w:numId w:val="10"/>
        </w:numPr>
        <w:jc w:val="both"/>
        <w:rPr>
          <w:b/>
          <w:bCs/>
          <w:sz w:val="32"/>
          <w:szCs w:val="32"/>
        </w:rPr>
      </w:pPr>
      <w:r w:rsidRPr="0075314E">
        <w:rPr>
          <w:b/>
          <w:bCs/>
          <w:sz w:val="32"/>
          <w:szCs w:val="32"/>
        </w:rPr>
        <w:t>Bidirectional Generative Adversarial Networks (</w:t>
      </w:r>
      <w:proofErr w:type="spellStart"/>
      <w:r w:rsidRPr="0075314E">
        <w:rPr>
          <w:b/>
          <w:bCs/>
          <w:sz w:val="32"/>
          <w:szCs w:val="32"/>
        </w:rPr>
        <w:t>BiGAN</w:t>
      </w:r>
      <w:proofErr w:type="spellEnd"/>
      <w:r w:rsidRPr="0075314E">
        <w:rPr>
          <w:b/>
          <w:bCs/>
          <w:sz w:val="32"/>
          <w:szCs w:val="32"/>
        </w:rPr>
        <w:t xml:space="preserve">): </w:t>
      </w:r>
    </w:p>
    <w:p w14:paraId="575A7407" w14:textId="77777777" w:rsidR="00F71C45" w:rsidRDefault="00EF2EB9" w:rsidP="00F71C45">
      <w:pPr>
        <w:pStyle w:val="ListParagraph"/>
        <w:numPr>
          <w:ilvl w:val="0"/>
          <w:numId w:val="37"/>
        </w:numPr>
        <w:jc w:val="both"/>
        <w:rPr>
          <w:sz w:val="28"/>
          <w:szCs w:val="28"/>
        </w:rPr>
      </w:pPr>
      <w:proofErr w:type="spellStart"/>
      <w:r w:rsidRPr="0075314E">
        <w:rPr>
          <w:sz w:val="28"/>
          <w:szCs w:val="28"/>
        </w:rPr>
        <w:t>BiGANs</w:t>
      </w:r>
      <w:proofErr w:type="spellEnd"/>
      <w:r w:rsidRPr="0075314E">
        <w:rPr>
          <w:sz w:val="28"/>
          <w:szCs w:val="28"/>
        </w:rPr>
        <w:t xml:space="preserve"> extend traditional GANs by including an encoder that maps data to a latent space, creating a bidirectional process. The generator learns to create realistic “normal” data samples, and the discriminator differentiates between real and synthetic samples. </w:t>
      </w:r>
    </w:p>
    <w:p w14:paraId="6DA92C98" w14:textId="5D711C60" w:rsidR="00EF2EB9" w:rsidRDefault="00EF2EB9" w:rsidP="00F71C45">
      <w:pPr>
        <w:pStyle w:val="ListParagraph"/>
        <w:numPr>
          <w:ilvl w:val="0"/>
          <w:numId w:val="37"/>
        </w:numPr>
        <w:jc w:val="both"/>
        <w:rPr>
          <w:sz w:val="28"/>
          <w:szCs w:val="28"/>
        </w:rPr>
      </w:pPr>
      <w:r w:rsidRPr="0075314E">
        <w:rPr>
          <w:sz w:val="28"/>
          <w:szCs w:val="28"/>
        </w:rPr>
        <w:t xml:space="preserve">Anomalies are detected when the discriminator identifies data that doesn’t align with the patterns it learned. </w:t>
      </w:r>
      <w:proofErr w:type="spellStart"/>
      <w:r w:rsidRPr="0075314E">
        <w:rPr>
          <w:sz w:val="28"/>
          <w:szCs w:val="28"/>
        </w:rPr>
        <w:t>BiGANs</w:t>
      </w:r>
      <w:proofErr w:type="spellEnd"/>
      <w:r w:rsidRPr="0075314E">
        <w:rPr>
          <w:sz w:val="28"/>
          <w:szCs w:val="28"/>
        </w:rPr>
        <w:t xml:space="preserve"> are highly effective for complex anomaly detection because of their ability to understand the underlying distribution of normal data.</w:t>
      </w:r>
    </w:p>
    <w:p w14:paraId="061C3DDC" w14:textId="77777777" w:rsidR="004F02E6" w:rsidRDefault="004F02E6" w:rsidP="004F02E6">
      <w:pPr>
        <w:pStyle w:val="ListParagraph"/>
        <w:ind w:left="1080"/>
        <w:jc w:val="both"/>
        <w:rPr>
          <w:b/>
          <w:bCs/>
          <w:sz w:val="32"/>
          <w:szCs w:val="32"/>
        </w:rPr>
      </w:pPr>
    </w:p>
    <w:p w14:paraId="68E2CEE4" w14:textId="77777777" w:rsidR="004F02E6" w:rsidRDefault="004F02E6" w:rsidP="004F02E6">
      <w:pPr>
        <w:pStyle w:val="ListParagraph"/>
        <w:ind w:left="1080"/>
        <w:jc w:val="both"/>
        <w:rPr>
          <w:b/>
          <w:bCs/>
          <w:sz w:val="32"/>
          <w:szCs w:val="32"/>
        </w:rPr>
      </w:pPr>
    </w:p>
    <w:p w14:paraId="7660E83E" w14:textId="77777777" w:rsidR="004F02E6" w:rsidRDefault="004F02E6" w:rsidP="004F02E6">
      <w:pPr>
        <w:pStyle w:val="ListParagraph"/>
        <w:ind w:left="1080"/>
        <w:jc w:val="both"/>
        <w:rPr>
          <w:b/>
          <w:bCs/>
          <w:sz w:val="32"/>
          <w:szCs w:val="32"/>
        </w:rPr>
      </w:pPr>
    </w:p>
    <w:p w14:paraId="3AC68634" w14:textId="6027EAA0" w:rsidR="004F02E6" w:rsidRPr="0075314E" w:rsidRDefault="004F02E6" w:rsidP="004F02E6">
      <w:pPr>
        <w:pStyle w:val="ListParagraph"/>
        <w:ind w:left="1080"/>
        <w:jc w:val="both"/>
        <w:rPr>
          <w:b/>
          <w:bCs/>
          <w:sz w:val="32"/>
          <w:szCs w:val="32"/>
        </w:rPr>
      </w:pPr>
      <w:r w:rsidRPr="0075314E">
        <w:rPr>
          <w:b/>
          <w:bCs/>
          <w:sz w:val="32"/>
          <w:szCs w:val="32"/>
        </w:rPr>
        <w:lastRenderedPageBreak/>
        <w:t xml:space="preserve">Architecture of </w:t>
      </w:r>
      <w:proofErr w:type="spellStart"/>
      <w:r w:rsidRPr="0075314E">
        <w:rPr>
          <w:b/>
          <w:bCs/>
          <w:sz w:val="32"/>
          <w:szCs w:val="32"/>
        </w:rPr>
        <w:t>BiGAN</w:t>
      </w:r>
      <w:proofErr w:type="spellEnd"/>
      <w:r w:rsidRPr="0075314E">
        <w:rPr>
          <w:b/>
          <w:bCs/>
          <w:sz w:val="32"/>
          <w:szCs w:val="32"/>
        </w:rPr>
        <w:t xml:space="preserve"> :</w:t>
      </w:r>
    </w:p>
    <w:p w14:paraId="6D174949" w14:textId="77777777" w:rsidR="004F02E6" w:rsidRPr="0075314E" w:rsidRDefault="004F02E6" w:rsidP="004F02E6">
      <w:pPr>
        <w:jc w:val="both"/>
        <w:rPr>
          <w:b/>
          <w:bCs/>
          <w:sz w:val="28"/>
          <w:szCs w:val="28"/>
        </w:rPr>
      </w:pPr>
    </w:p>
    <w:p w14:paraId="316371E7" w14:textId="77777777" w:rsidR="004F02E6" w:rsidRPr="0075314E" w:rsidRDefault="004F02E6" w:rsidP="004F02E6">
      <w:pPr>
        <w:jc w:val="both"/>
        <w:rPr>
          <w:b/>
          <w:bCs/>
          <w:sz w:val="28"/>
          <w:szCs w:val="28"/>
        </w:rPr>
      </w:pPr>
      <w:r w:rsidRPr="0075314E">
        <w:rPr>
          <w:noProof/>
        </w:rPr>
        <w:drawing>
          <wp:inline distT="0" distB="0" distL="0" distR="0" wp14:anchorId="201EC8DB" wp14:editId="580C4F20">
            <wp:extent cx="6049108" cy="3456633"/>
            <wp:effectExtent l="0" t="0" r="0" b="0"/>
            <wp:docPr id="1885161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61975" name="Picture 1885161975"/>
                    <pic:cNvPicPr/>
                  </pic:nvPicPr>
                  <pic:blipFill>
                    <a:blip r:embed="rId8">
                      <a:extLst>
                        <a:ext uri="{28A0092B-C50C-407E-A947-70E740481C1C}">
                          <a14:useLocalDpi xmlns:a14="http://schemas.microsoft.com/office/drawing/2010/main" val="0"/>
                        </a:ext>
                      </a:extLst>
                    </a:blip>
                    <a:stretch>
                      <a:fillRect/>
                    </a:stretch>
                  </pic:blipFill>
                  <pic:spPr>
                    <a:xfrm>
                      <a:off x="0" y="0"/>
                      <a:ext cx="6094094" cy="3482339"/>
                    </a:xfrm>
                    <a:prstGeom prst="rect">
                      <a:avLst/>
                    </a:prstGeom>
                  </pic:spPr>
                </pic:pic>
              </a:graphicData>
            </a:graphic>
          </wp:inline>
        </w:drawing>
      </w:r>
    </w:p>
    <w:p w14:paraId="4F157279" w14:textId="77777777" w:rsidR="004F02E6" w:rsidRPr="0075314E" w:rsidRDefault="004F02E6" w:rsidP="004F02E6">
      <w:pPr>
        <w:rPr>
          <w:sz w:val="28"/>
          <w:szCs w:val="28"/>
        </w:rPr>
      </w:pPr>
    </w:p>
    <w:p w14:paraId="04D577B5" w14:textId="77777777" w:rsidR="004F02E6" w:rsidRPr="0075314E" w:rsidRDefault="004F02E6" w:rsidP="004F02E6">
      <w:pPr>
        <w:rPr>
          <w:sz w:val="28"/>
          <w:szCs w:val="28"/>
        </w:rPr>
      </w:pPr>
    </w:p>
    <w:p w14:paraId="0C5E15E0" w14:textId="77777777" w:rsidR="004F02E6" w:rsidRPr="0075314E" w:rsidRDefault="004F02E6" w:rsidP="004F02E6">
      <w:pPr>
        <w:rPr>
          <w:sz w:val="28"/>
          <w:szCs w:val="28"/>
        </w:rPr>
      </w:pPr>
      <w:proofErr w:type="spellStart"/>
      <w:r w:rsidRPr="0075314E">
        <w:rPr>
          <w:sz w:val="28"/>
          <w:szCs w:val="28"/>
        </w:rPr>
        <w:t>BiGAN</w:t>
      </w:r>
      <w:proofErr w:type="spellEnd"/>
      <w:r w:rsidRPr="0075314E">
        <w:rPr>
          <w:sz w:val="28"/>
          <w:szCs w:val="28"/>
        </w:rPr>
        <w:t xml:space="preserve"> is an advanced GAN structure that simultaneously learns a generation and an inference process, which is particularly valuable for anomaly detection in complex, high-dimensional datasets like KDD Cup. The </w:t>
      </w:r>
      <w:proofErr w:type="spellStart"/>
      <w:r w:rsidRPr="0075314E">
        <w:rPr>
          <w:sz w:val="28"/>
          <w:szCs w:val="28"/>
        </w:rPr>
        <w:t>BiGAN</w:t>
      </w:r>
      <w:proofErr w:type="spellEnd"/>
      <w:r w:rsidRPr="0075314E">
        <w:rPr>
          <w:sz w:val="28"/>
          <w:szCs w:val="28"/>
        </w:rPr>
        <w:t xml:space="preserve"> architecture is composed of three key components: the generator, discriminator, and encoder.</w:t>
      </w:r>
    </w:p>
    <w:p w14:paraId="1079F1EB" w14:textId="77777777" w:rsidR="004F02E6" w:rsidRPr="0075314E" w:rsidRDefault="004F02E6" w:rsidP="004F02E6">
      <w:pPr>
        <w:rPr>
          <w:b/>
          <w:bCs/>
          <w:sz w:val="28"/>
          <w:szCs w:val="28"/>
        </w:rPr>
      </w:pPr>
    </w:p>
    <w:p w14:paraId="3142790C" w14:textId="77777777" w:rsidR="004F02E6" w:rsidRPr="0075314E" w:rsidRDefault="004F02E6" w:rsidP="004F02E6">
      <w:pPr>
        <w:numPr>
          <w:ilvl w:val="0"/>
          <w:numId w:val="4"/>
        </w:numPr>
        <w:rPr>
          <w:b/>
          <w:bCs/>
          <w:sz w:val="28"/>
          <w:szCs w:val="28"/>
        </w:rPr>
      </w:pPr>
      <w:r w:rsidRPr="0075314E">
        <w:rPr>
          <w:b/>
          <w:bCs/>
          <w:sz w:val="28"/>
          <w:szCs w:val="28"/>
        </w:rPr>
        <w:t>Generator (G):</w:t>
      </w:r>
    </w:p>
    <w:p w14:paraId="5E2A8F6F" w14:textId="77777777" w:rsidR="004F02E6" w:rsidRPr="0075314E" w:rsidRDefault="004F02E6" w:rsidP="004F02E6">
      <w:pPr>
        <w:ind w:left="1440"/>
        <w:rPr>
          <w:sz w:val="28"/>
          <w:szCs w:val="28"/>
        </w:rPr>
      </w:pPr>
      <w:r w:rsidRPr="0075314E">
        <w:rPr>
          <w:sz w:val="28"/>
          <w:szCs w:val="28"/>
        </w:rPr>
        <w:t>Input: Random noise vector, zzz, from a latent space.</w:t>
      </w:r>
    </w:p>
    <w:p w14:paraId="21CD7981" w14:textId="77777777" w:rsidR="004F02E6" w:rsidRPr="0075314E" w:rsidRDefault="004F02E6" w:rsidP="004F02E6">
      <w:pPr>
        <w:ind w:left="1440"/>
        <w:rPr>
          <w:sz w:val="28"/>
          <w:szCs w:val="28"/>
        </w:rPr>
      </w:pPr>
      <w:r w:rsidRPr="0075314E">
        <w:rPr>
          <w:sz w:val="28"/>
          <w:szCs w:val="28"/>
        </w:rPr>
        <w:t>Output: Synthetic network traffic features that resemble the normal class in the dataset.</w:t>
      </w:r>
    </w:p>
    <w:p w14:paraId="62BB1E15" w14:textId="77777777" w:rsidR="004F02E6" w:rsidRPr="0075314E" w:rsidRDefault="004F02E6" w:rsidP="004F02E6">
      <w:pPr>
        <w:ind w:left="1440"/>
        <w:rPr>
          <w:sz w:val="28"/>
          <w:szCs w:val="28"/>
        </w:rPr>
      </w:pPr>
      <w:r w:rsidRPr="0075314E">
        <w:rPr>
          <w:sz w:val="28"/>
          <w:szCs w:val="28"/>
        </w:rPr>
        <w:t>The generator learns to produce data samples that mimic normal network patterns, thus establishing a standard for comparison.</w:t>
      </w:r>
    </w:p>
    <w:p w14:paraId="3F7DEBC3" w14:textId="77777777" w:rsidR="004F02E6" w:rsidRPr="0075314E" w:rsidRDefault="004F02E6" w:rsidP="004F02E6">
      <w:pPr>
        <w:ind w:left="1440"/>
        <w:rPr>
          <w:b/>
          <w:bCs/>
          <w:sz w:val="28"/>
          <w:szCs w:val="28"/>
        </w:rPr>
      </w:pPr>
    </w:p>
    <w:p w14:paraId="5CCA7367" w14:textId="77777777" w:rsidR="004F02E6" w:rsidRPr="0075314E" w:rsidRDefault="004F02E6" w:rsidP="004F02E6">
      <w:pPr>
        <w:numPr>
          <w:ilvl w:val="0"/>
          <w:numId w:val="4"/>
        </w:numPr>
        <w:rPr>
          <w:b/>
          <w:bCs/>
          <w:sz w:val="28"/>
          <w:szCs w:val="28"/>
        </w:rPr>
      </w:pPr>
      <w:r w:rsidRPr="0075314E">
        <w:rPr>
          <w:b/>
          <w:bCs/>
          <w:sz w:val="28"/>
          <w:szCs w:val="28"/>
        </w:rPr>
        <w:t xml:space="preserve">Encoder </w:t>
      </w:r>
      <w:r>
        <w:rPr>
          <w:b/>
          <w:bCs/>
          <w:sz w:val="28"/>
          <w:szCs w:val="28"/>
        </w:rPr>
        <w:t>€</w:t>
      </w:r>
      <w:r w:rsidRPr="0075314E">
        <w:rPr>
          <w:b/>
          <w:bCs/>
          <w:sz w:val="28"/>
          <w:szCs w:val="28"/>
        </w:rPr>
        <w:t>:</w:t>
      </w:r>
    </w:p>
    <w:p w14:paraId="5DBA0EE8" w14:textId="77777777" w:rsidR="004F02E6" w:rsidRPr="0075314E" w:rsidRDefault="004F02E6" w:rsidP="004F02E6">
      <w:pPr>
        <w:ind w:left="1440"/>
        <w:rPr>
          <w:sz w:val="28"/>
          <w:szCs w:val="28"/>
        </w:rPr>
      </w:pPr>
      <w:r w:rsidRPr="0075314E">
        <w:rPr>
          <w:sz w:val="28"/>
          <w:szCs w:val="28"/>
        </w:rPr>
        <w:t>Input: Real data samples (network traffic features).</w:t>
      </w:r>
    </w:p>
    <w:p w14:paraId="45DAC7FA" w14:textId="77777777" w:rsidR="004F02E6" w:rsidRPr="0075314E" w:rsidRDefault="004F02E6" w:rsidP="004F02E6">
      <w:pPr>
        <w:ind w:left="1440"/>
        <w:rPr>
          <w:sz w:val="28"/>
          <w:szCs w:val="28"/>
        </w:rPr>
      </w:pPr>
      <w:r w:rsidRPr="0075314E">
        <w:rPr>
          <w:sz w:val="28"/>
          <w:szCs w:val="28"/>
        </w:rPr>
        <w:t>Output: Latent vector representation of each sample.</w:t>
      </w:r>
    </w:p>
    <w:p w14:paraId="753698A9" w14:textId="77777777" w:rsidR="004F02E6" w:rsidRPr="0075314E" w:rsidRDefault="004F02E6" w:rsidP="004F02E6">
      <w:pPr>
        <w:ind w:left="1440"/>
        <w:rPr>
          <w:sz w:val="28"/>
          <w:szCs w:val="28"/>
        </w:rPr>
      </w:pPr>
      <w:r w:rsidRPr="0075314E">
        <w:rPr>
          <w:sz w:val="28"/>
          <w:szCs w:val="28"/>
        </w:rPr>
        <w:t xml:space="preserve">The encoder maps real network data into a latent space, capturing the underlying data structure. This latent </w:t>
      </w:r>
      <w:r w:rsidRPr="0075314E">
        <w:rPr>
          <w:sz w:val="28"/>
          <w:szCs w:val="28"/>
        </w:rPr>
        <w:lastRenderedPageBreak/>
        <w:t>representation is crucial for distinguishing between normal and anomalous patterns.</w:t>
      </w:r>
    </w:p>
    <w:p w14:paraId="6B843978" w14:textId="1D69614F" w:rsidR="004F02E6" w:rsidRPr="0075314E" w:rsidRDefault="004F02E6" w:rsidP="004F02E6">
      <w:pPr>
        <w:rPr>
          <w:sz w:val="28"/>
          <w:szCs w:val="28"/>
        </w:rPr>
      </w:pPr>
    </w:p>
    <w:p w14:paraId="7E38C5C9" w14:textId="77777777" w:rsidR="004F02E6" w:rsidRPr="0075314E" w:rsidRDefault="004F02E6" w:rsidP="004F02E6">
      <w:pPr>
        <w:numPr>
          <w:ilvl w:val="0"/>
          <w:numId w:val="4"/>
        </w:numPr>
        <w:rPr>
          <w:b/>
          <w:bCs/>
          <w:sz w:val="28"/>
          <w:szCs w:val="28"/>
        </w:rPr>
      </w:pPr>
      <w:r w:rsidRPr="0075314E">
        <w:rPr>
          <w:b/>
          <w:bCs/>
          <w:sz w:val="28"/>
          <w:szCs w:val="28"/>
        </w:rPr>
        <w:t>Discriminator (D):</w:t>
      </w:r>
    </w:p>
    <w:p w14:paraId="6308BBE9" w14:textId="77777777" w:rsidR="004F02E6" w:rsidRPr="0075314E" w:rsidRDefault="004F02E6" w:rsidP="004F02E6">
      <w:pPr>
        <w:ind w:left="1440"/>
        <w:rPr>
          <w:sz w:val="28"/>
          <w:szCs w:val="28"/>
        </w:rPr>
      </w:pPr>
      <w:r w:rsidRPr="0075314E">
        <w:rPr>
          <w:sz w:val="28"/>
          <w:szCs w:val="28"/>
        </w:rPr>
        <w:t>Input: Pairs of real data with encoded latent vectors and generated data with input noise vectors.</w:t>
      </w:r>
    </w:p>
    <w:p w14:paraId="611DB847" w14:textId="77777777" w:rsidR="004F02E6" w:rsidRPr="0075314E" w:rsidRDefault="004F02E6" w:rsidP="004F02E6">
      <w:pPr>
        <w:ind w:left="1440"/>
        <w:rPr>
          <w:sz w:val="28"/>
          <w:szCs w:val="28"/>
        </w:rPr>
      </w:pPr>
      <w:r w:rsidRPr="0075314E">
        <w:rPr>
          <w:sz w:val="28"/>
          <w:szCs w:val="28"/>
        </w:rPr>
        <w:t>Output: Probability distinguishing real (normal) data from generated (potentially anomalous) data.</w:t>
      </w:r>
    </w:p>
    <w:p w14:paraId="4C336571" w14:textId="77777777" w:rsidR="004F02E6" w:rsidRPr="0075314E" w:rsidRDefault="004F02E6" w:rsidP="004F02E6">
      <w:pPr>
        <w:ind w:left="1440"/>
        <w:rPr>
          <w:sz w:val="28"/>
          <w:szCs w:val="28"/>
        </w:rPr>
      </w:pPr>
      <w:r w:rsidRPr="0075314E">
        <w:rPr>
          <w:sz w:val="28"/>
          <w:szCs w:val="28"/>
        </w:rPr>
        <w:t>The discriminator’s objective is to identify whether a data-latent pair comes from real network traffic or the generator. It thus learns to capture the subtle differences between normal and anomalous data representations.</w:t>
      </w:r>
    </w:p>
    <w:p w14:paraId="6AC77E3C" w14:textId="77777777" w:rsidR="004F02E6" w:rsidRPr="0075314E" w:rsidRDefault="004F02E6" w:rsidP="004F02E6">
      <w:pPr>
        <w:ind w:left="1440"/>
        <w:rPr>
          <w:sz w:val="28"/>
          <w:szCs w:val="28"/>
        </w:rPr>
      </w:pPr>
    </w:p>
    <w:p w14:paraId="0242AA01" w14:textId="77777777" w:rsidR="004F02E6" w:rsidRPr="0075314E" w:rsidRDefault="004F02E6" w:rsidP="004F02E6">
      <w:pPr>
        <w:rPr>
          <w:b/>
          <w:bCs/>
          <w:sz w:val="28"/>
          <w:szCs w:val="28"/>
        </w:rPr>
      </w:pPr>
      <w:r w:rsidRPr="0075314E">
        <w:rPr>
          <w:b/>
          <w:bCs/>
          <w:sz w:val="28"/>
          <w:szCs w:val="28"/>
        </w:rPr>
        <w:t xml:space="preserve">               Anomaly Detection:</w:t>
      </w:r>
    </w:p>
    <w:p w14:paraId="730A6AD4" w14:textId="3519A8E7" w:rsidR="004F02E6" w:rsidRPr="004F02E6" w:rsidRDefault="004F02E6" w:rsidP="004F02E6">
      <w:pPr>
        <w:ind w:left="1440"/>
        <w:rPr>
          <w:sz w:val="28"/>
          <w:szCs w:val="28"/>
        </w:rPr>
      </w:pPr>
      <w:r w:rsidRPr="0075314E">
        <w:rPr>
          <w:sz w:val="28"/>
          <w:szCs w:val="28"/>
        </w:rPr>
        <w:t xml:space="preserve">During testing, </w:t>
      </w:r>
      <w:proofErr w:type="spellStart"/>
      <w:r w:rsidRPr="0075314E">
        <w:rPr>
          <w:sz w:val="28"/>
          <w:szCs w:val="28"/>
        </w:rPr>
        <w:t>BiGAN</w:t>
      </w:r>
      <w:proofErr w:type="spellEnd"/>
      <w:r w:rsidRPr="0075314E">
        <w:rPr>
          <w:sz w:val="28"/>
          <w:szCs w:val="28"/>
        </w:rPr>
        <w:t xml:space="preserve"> generates latent representations for real network samples. Samples that deviate significantly from the normal latent space (based on a threshold) are flagged as anomalies, allowing the model to detect complex attack patterns efficiently.</w:t>
      </w:r>
    </w:p>
    <w:p w14:paraId="332195E8" w14:textId="59887C90" w:rsidR="00EF2EB9" w:rsidRPr="004F02E6" w:rsidRDefault="00EF2EB9" w:rsidP="004F02E6">
      <w:pPr>
        <w:pStyle w:val="ListParagraph"/>
        <w:numPr>
          <w:ilvl w:val="0"/>
          <w:numId w:val="10"/>
        </w:numPr>
        <w:jc w:val="both"/>
        <w:rPr>
          <w:b/>
          <w:bCs/>
          <w:sz w:val="32"/>
          <w:szCs w:val="32"/>
        </w:rPr>
      </w:pPr>
      <w:r w:rsidRPr="004F02E6">
        <w:rPr>
          <w:b/>
          <w:bCs/>
          <w:sz w:val="32"/>
          <w:szCs w:val="32"/>
        </w:rPr>
        <w:t xml:space="preserve">Seq2Seq : </w:t>
      </w:r>
    </w:p>
    <w:p w14:paraId="2753E987" w14:textId="77777777" w:rsidR="00F71C45" w:rsidRDefault="00EF2EB9" w:rsidP="00F71C45">
      <w:pPr>
        <w:pStyle w:val="ListParagraph"/>
        <w:numPr>
          <w:ilvl w:val="0"/>
          <w:numId w:val="38"/>
        </w:numPr>
        <w:jc w:val="both"/>
        <w:rPr>
          <w:sz w:val="28"/>
          <w:szCs w:val="28"/>
        </w:rPr>
      </w:pPr>
      <w:r w:rsidRPr="0075314E">
        <w:rPr>
          <w:sz w:val="28"/>
          <w:szCs w:val="28"/>
        </w:rPr>
        <w:t>The Sequence-to-Sequence (Seq2Seq) model is a deep learning architecture designed for tasks where input and output sequences may differ in length, such as language translation, summarization, and anomaly detection in time series data.</w:t>
      </w:r>
    </w:p>
    <w:p w14:paraId="066BAECF" w14:textId="77777777" w:rsidR="00F71C45" w:rsidRDefault="00EF2EB9" w:rsidP="00F71C45">
      <w:pPr>
        <w:pStyle w:val="ListParagraph"/>
        <w:numPr>
          <w:ilvl w:val="0"/>
          <w:numId w:val="38"/>
        </w:numPr>
        <w:jc w:val="both"/>
        <w:rPr>
          <w:sz w:val="28"/>
          <w:szCs w:val="28"/>
        </w:rPr>
      </w:pPr>
      <w:r w:rsidRPr="0075314E">
        <w:rPr>
          <w:sz w:val="28"/>
          <w:szCs w:val="28"/>
        </w:rPr>
        <w:t xml:space="preserve"> It typically comprises an encoder, which processes the input sequence into a fixed-size context vector, and a decoder, which uses this context to generate the output sequence step-by-step. </w:t>
      </w:r>
    </w:p>
    <w:p w14:paraId="2707976C" w14:textId="5932A187" w:rsidR="00EF2EB9" w:rsidRDefault="00EF2EB9" w:rsidP="00F71C45">
      <w:pPr>
        <w:pStyle w:val="ListParagraph"/>
        <w:numPr>
          <w:ilvl w:val="0"/>
          <w:numId w:val="38"/>
        </w:numPr>
        <w:jc w:val="both"/>
        <w:rPr>
          <w:sz w:val="28"/>
          <w:szCs w:val="28"/>
        </w:rPr>
      </w:pPr>
      <w:r w:rsidRPr="0075314E">
        <w:rPr>
          <w:sz w:val="28"/>
          <w:szCs w:val="28"/>
        </w:rPr>
        <w:t xml:space="preserve">By capturing dependencies across sequences, Seq2Seq models are well-suited to detecting irregularities in sequential data by </w:t>
      </w:r>
      <w:proofErr w:type="spellStart"/>
      <w:r w:rsidRPr="0075314E">
        <w:rPr>
          <w:sz w:val="28"/>
          <w:szCs w:val="28"/>
        </w:rPr>
        <w:t>analyzing</w:t>
      </w:r>
      <w:proofErr w:type="spellEnd"/>
      <w:r w:rsidRPr="0075314E">
        <w:rPr>
          <w:sz w:val="28"/>
          <w:szCs w:val="28"/>
        </w:rPr>
        <w:t xml:space="preserve"> patterns and variations over time.</w:t>
      </w:r>
    </w:p>
    <w:p w14:paraId="79702059" w14:textId="77777777" w:rsidR="004F02E6" w:rsidRDefault="004F02E6" w:rsidP="004F02E6">
      <w:pPr>
        <w:pStyle w:val="ListParagraph"/>
        <w:ind w:left="1440"/>
        <w:jc w:val="both"/>
        <w:rPr>
          <w:b/>
          <w:bCs/>
          <w:sz w:val="32"/>
          <w:szCs w:val="32"/>
        </w:rPr>
      </w:pPr>
    </w:p>
    <w:p w14:paraId="5AEC50DD" w14:textId="77777777" w:rsidR="004F02E6" w:rsidRDefault="004F02E6" w:rsidP="004F02E6">
      <w:pPr>
        <w:pStyle w:val="ListParagraph"/>
        <w:ind w:left="1440"/>
        <w:jc w:val="both"/>
        <w:rPr>
          <w:b/>
          <w:bCs/>
          <w:sz w:val="32"/>
          <w:szCs w:val="32"/>
        </w:rPr>
      </w:pPr>
    </w:p>
    <w:p w14:paraId="597A166C" w14:textId="77777777" w:rsidR="004F02E6" w:rsidRDefault="004F02E6" w:rsidP="004F02E6">
      <w:pPr>
        <w:pStyle w:val="ListParagraph"/>
        <w:ind w:left="1440"/>
        <w:jc w:val="both"/>
        <w:rPr>
          <w:b/>
          <w:bCs/>
          <w:sz w:val="32"/>
          <w:szCs w:val="32"/>
        </w:rPr>
      </w:pPr>
    </w:p>
    <w:p w14:paraId="14B16B8C" w14:textId="77777777" w:rsidR="004F02E6" w:rsidRDefault="004F02E6" w:rsidP="004F02E6">
      <w:pPr>
        <w:pStyle w:val="ListParagraph"/>
        <w:ind w:left="1440"/>
        <w:jc w:val="both"/>
        <w:rPr>
          <w:b/>
          <w:bCs/>
          <w:sz w:val="32"/>
          <w:szCs w:val="32"/>
        </w:rPr>
      </w:pPr>
    </w:p>
    <w:p w14:paraId="06E608E0" w14:textId="77777777" w:rsidR="004F02E6" w:rsidRDefault="004F02E6" w:rsidP="004F02E6">
      <w:pPr>
        <w:pStyle w:val="ListParagraph"/>
        <w:ind w:left="1440"/>
        <w:jc w:val="both"/>
        <w:rPr>
          <w:b/>
          <w:bCs/>
          <w:sz w:val="32"/>
          <w:szCs w:val="32"/>
        </w:rPr>
      </w:pPr>
    </w:p>
    <w:p w14:paraId="0E734610" w14:textId="77777777" w:rsidR="004F02E6" w:rsidRDefault="004F02E6" w:rsidP="004F02E6">
      <w:pPr>
        <w:pStyle w:val="ListParagraph"/>
        <w:ind w:left="1440"/>
        <w:jc w:val="both"/>
        <w:rPr>
          <w:b/>
          <w:bCs/>
          <w:sz w:val="32"/>
          <w:szCs w:val="32"/>
        </w:rPr>
      </w:pPr>
    </w:p>
    <w:p w14:paraId="5A29772D" w14:textId="77777777" w:rsidR="004F02E6" w:rsidRDefault="004F02E6" w:rsidP="004F02E6">
      <w:pPr>
        <w:pStyle w:val="ListParagraph"/>
        <w:ind w:left="1440"/>
        <w:jc w:val="both"/>
        <w:rPr>
          <w:b/>
          <w:bCs/>
          <w:sz w:val="32"/>
          <w:szCs w:val="32"/>
        </w:rPr>
      </w:pPr>
    </w:p>
    <w:p w14:paraId="0A25EA5F" w14:textId="77777777" w:rsidR="004F02E6" w:rsidRDefault="004F02E6" w:rsidP="004F02E6">
      <w:pPr>
        <w:pStyle w:val="ListParagraph"/>
        <w:ind w:left="1440"/>
        <w:jc w:val="both"/>
        <w:rPr>
          <w:b/>
          <w:bCs/>
          <w:sz w:val="32"/>
          <w:szCs w:val="32"/>
        </w:rPr>
      </w:pPr>
    </w:p>
    <w:p w14:paraId="00273B23" w14:textId="77777777" w:rsidR="004F02E6" w:rsidRDefault="004F02E6" w:rsidP="004F02E6">
      <w:pPr>
        <w:pStyle w:val="ListParagraph"/>
        <w:ind w:left="1440"/>
        <w:jc w:val="both"/>
        <w:rPr>
          <w:b/>
          <w:bCs/>
          <w:sz w:val="32"/>
          <w:szCs w:val="32"/>
        </w:rPr>
      </w:pPr>
    </w:p>
    <w:p w14:paraId="191B1854" w14:textId="6B9CF9C7" w:rsidR="004F02E6" w:rsidRPr="004F02E6" w:rsidRDefault="004F02E6" w:rsidP="004F02E6">
      <w:pPr>
        <w:pStyle w:val="ListParagraph"/>
        <w:ind w:left="1440"/>
        <w:jc w:val="both"/>
        <w:rPr>
          <w:b/>
          <w:bCs/>
          <w:sz w:val="32"/>
          <w:szCs w:val="32"/>
        </w:rPr>
      </w:pPr>
      <w:r w:rsidRPr="004F02E6">
        <w:rPr>
          <w:b/>
          <w:bCs/>
          <w:sz w:val="32"/>
          <w:szCs w:val="32"/>
        </w:rPr>
        <w:lastRenderedPageBreak/>
        <w:t>Architecture of Seq2Seq  :</w:t>
      </w:r>
    </w:p>
    <w:p w14:paraId="3F8110FB" w14:textId="77777777" w:rsidR="004F02E6" w:rsidRPr="0075314E" w:rsidRDefault="004F02E6" w:rsidP="004F02E6">
      <w:pPr>
        <w:pStyle w:val="ListParagraph"/>
        <w:ind w:left="1080"/>
        <w:jc w:val="both"/>
        <w:rPr>
          <w:b/>
          <w:bCs/>
          <w:sz w:val="28"/>
          <w:szCs w:val="28"/>
        </w:rPr>
      </w:pPr>
    </w:p>
    <w:p w14:paraId="55753372" w14:textId="77777777" w:rsidR="004F02E6" w:rsidRPr="0075314E" w:rsidRDefault="004F02E6" w:rsidP="004F02E6">
      <w:pPr>
        <w:rPr>
          <w:sz w:val="28"/>
          <w:szCs w:val="28"/>
        </w:rPr>
      </w:pPr>
      <w:r w:rsidRPr="0075314E">
        <w:rPr>
          <w:noProof/>
          <w:sz w:val="28"/>
          <w:szCs w:val="28"/>
        </w:rPr>
        <w:drawing>
          <wp:inline distT="0" distB="0" distL="0" distR="0" wp14:anchorId="1677E69F" wp14:editId="5DFE2FE0">
            <wp:extent cx="6283569" cy="3814976"/>
            <wp:effectExtent l="0" t="0" r="3175" b="0"/>
            <wp:docPr id="273025476" name="Picture 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25476" name="Picture 4"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36316" cy="3907714"/>
                    </a:xfrm>
                    <a:prstGeom prst="rect">
                      <a:avLst/>
                    </a:prstGeom>
                  </pic:spPr>
                </pic:pic>
              </a:graphicData>
            </a:graphic>
          </wp:inline>
        </w:drawing>
      </w:r>
    </w:p>
    <w:p w14:paraId="0C438CA9" w14:textId="77777777" w:rsidR="004F02E6" w:rsidRPr="0075314E" w:rsidRDefault="004F02E6" w:rsidP="004F02E6">
      <w:pPr>
        <w:ind w:left="720"/>
        <w:rPr>
          <w:sz w:val="28"/>
          <w:szCs w:val="28"/>
        </w:rPr>
      </w:pPr>
    </w:p>
    <w:p w14:paraId="653E161D" w14:textId="77777777" w:rsidR="004F02E6" w:rsidRPr="004F02E6" w:rsidRDefault="004F02E6" w:rsidP="004F02E6">
      <w:pPr>
        <w:jc w:val="both"/>
        <w:rPr>
          <w:sz w:val="28"/>
          <w:szCs w:val="28"/>
        </w:rPr>
      </w:pPr>
    </w:p>
    <w:p w14:paraId="4D42D945" w14:textId="77777777" w:rsidR="00EF2EB9" w:rsidRPr="0075314E" w:rsidRDefault="00EF2EB9" w:rsidP="00EF2EB9">
      <w:pPr>
        <w:pStyle w:val="ListParagraph"/>
        <w:jc w:val="both"/>
        <w:rPr>
          <w:sz w:val="28"/>
          <w:szCs w:val="28"/>
        </w:rPr>
      </w:pPr>
    </w:p>
    <w:p w14:paraId="2D241E5F" w14:textId="77777777" w:rsidR="0075314E" w:rsidRDefault="0075314E" w:rsidP="0075314E">
      <w:pPr>
        <w:pStyle w:val="ListParagraph"/>
        <w:jc w:val="both"/>
        <w:rPr>
          <w:b/>
          <w:bCs/>
          <w:sz w:val="28"/>
          <w:szCs w:val="28"/>
        </w:rPr>
      </w:pPr>
    </w:p>
    <w:p w14:paraId="5AA8E88C" w14:textId="77777777" w:rsidR="004F02E6" w:rsidRDefault="004F02E6" w:rsidP="0075314E">
      <w:pPr>
        <w:pStyle w:val="ListParagraph"/>
        <w:jc w:val="both"/>
        <w:rPr>
          <w:b/>
          <w:bCs/>
          <w:sz w:val="28"/>
          <w:szCs w:val="28"/>
        </w:rPr>
      </w:pPr>
    </w:p>
    <w:p w14:paraId="762D3C88" w14:textId="77777777" w:rsidR="004F02E6" w:rsidRDefault="004F02E6" w:rsidP="0075314E">
      <w:pPr>
        <w:pStyle w:val="ListParagraph"/>
        <w:jc w:val="both"/>
        <w:rPr>
          <w:b/>
          <w:bCs/>
          <w:sz w:val="28"/>
          <w:szCs w:val="28"/>
        </w:rPr>
      </w:pPr>
    </w:p>
    <w:p w14:paraId="5B1C06A1" w14:textId="77777777" w:rsidR="004F02E6" w:rsidRDefault="004F02E6" w:rsidP="0075314E">
      <w:pPr>
        <w:pStyle w:val="ListParagraph"/>
        <w:jc w:val="both"/>
        <w:rPr>
          <w:b/>
          <w:bCs/>
          <w:sz w:val="28"/>
          <w:szCs w:val="28"/>
        </w:rPr>
      </w:pPr>
    </w:p>
    <w:p w14:paraId="2BD5E4DD" w14:textId="77777777" w:rsidR="004F02E6" w:rsidRDefault="004F02E6" w:rsidP="0075314E">
      <w:pPr>
        <w:pStyle w:val="ListParagraph"/>
        <w:jc w:val="both"/>
        <w:rPr>
          <w:b/>
          <w:bCs/>
          <w:sz w:val="28"/>
          <w:szCs w:val="28"/>
        </w:rPr>
      </w:pPr>
    </w:p>
    <w:p w14:paraId="3DDB992B" w14:textId="77777777" w:rsidR="004F02E6" w:rsidRDefault="004F02E6" w:rsidP="0075314E">
      <w:pPr>
        <w:pStyle w:val="ListParagraph"/>
        <w:jc w:val="both"/>
        <w:rPr>
          <w:b/>
          <w:bCs/>
          <w:sz w:val="28"/>
          <w:szCs w:val="28"/>
        </w:rPr>
      </w:pPr>
    </w:p>
    <w:p w14:paraId="75CC5DB5" w14:textId="06EF761E" w:rsidR="00EF2EB9" w:rsidRPr="0075314E" w:rsidRDefault="00EF2EB9" w:rsidP="0075314E">
      <w:pPr>
        <w:pStyle w:val="ListParagraph"/>
        <w:numPr>
          <w:ilvl w:val="0"/>
          <w:numId w:val="10"/>
        </w:numPr>
        <w:jc w:val="both"/>
        <w:rPr>
          <w:b/>
          <w:bCs/>
          <w:sz w:val="32"/>
          <w:szCs w:val="32"/>
        </w:rPr>
      </w:pPr>
      <w:r w:rsidRPr="0075314E">
        <w:rPr>
          <w:b/>
          <w:bCs/>
          <w:sz w:val="32"/>
          <w:szCs w:val="32"/>
        </w:rPr>
        <w:t xml:space="preserve">Principal Component Analysis (PCA): </w:t>
      </w:r>
    </w:p>
    <w:p w14:paraId="69EB20B9" w14:textId="77777777" w:rsidR="00F71C45" w:rsidRDefault="00EF2EB9" w:rsidP="00F71C45">
      <w:pPr>
        <w:pStyle w:val="ListParagraph"/>
        <w:numPr>
          <w:ilvl w:val="0"/>
          <w:numId w:val="39"/>
        </w:numPr>
        <w:jc w:val="both"/>
        <w:rPr>
          <w:sz w:val="28"/>
          <w:szCs w:val="28"/>
        </w:rPr>
      </w:pPr>
      <w:r w:rsidRPr="0075314E">
        <w:rPr>
          <w:sz w:val="28"/>
          <w:szCs w:val="28"/>
        </w:rPr>
        <w:t xml:space="preserve">PCA is a statistical method used for reducing dimensionality by capturing the principal components (patterns) that account for the most variance in the data. </w:t>
      </w:r>
    </w:p>
    <w:p w14:paraId="240A2949" w14:textId="77777777" w:rsidR="00F71C45" w:rsidRDefault="00EF2EB9" w:rsidP="00F71C45">
      <w:pPr>
        <w:pStyle w:val="ListParagraph"/>
        <w:numPr>
          <w:ilvl w:val="0"/>
          <w:numId w:val="39"/>
        </w:numPr>
        <w:jc w:val="both"/>
        <w:rPr>
          <w:sz w:val="28"/>
          <w:szCs w:val="28"/>
        </w:rPr>
      </w:pPr>
      <w:r w:rsidRPr="0075314E">
        <w:rPr>
          <w:sz w:val="28"/>
          <w:szCs w:val="28"/>
        </w:rPr>
        <w:t xml:space="preserve">In anomaly detection, PCA helps by compressing data into fewer components that represent normal patterns. </w:t>
      </w:r>
    </w:p>
    <w:p w14:paraId="4EB82397" w14:textId="7C5355A9" w:rsidR="00EF2EB9" w:rsidRDefault="00EF2EB9" w:rsidP="00F71C45">
      <w:pPr>
        <w:pStyle w:val="ListParagraph"/>
        <w:numPr>
          <w:ilvl w:val="0"/>
          <w:numId w:val="39"/>
        </w:numPr>
        <w:jc w:val="both"/>
        <w:rPr>
          <w:sz w:val="28"/>
          <w:szCs w:val="28"/>
        </w:rPr>
      </w:pPr>
      <w:r w:rsidRPr="0075314E">
        <w:rPr>
          <w:sz w:val="28"/>
          <w:szCs w:val="28"/>
        </w:rPr>
        <w:t>Anomalies are identified when data points have high reconstruction errors, meaning they deviate significantly from the principal components of normal data.</w:t>
      </w:r>
    </w:p>
    <w:p w14:paraId="31867AF9" w14:textId="77777777" w:rsidR="004F02E6" w:rsidRDefault="004F02E6" w:rsidP="004F02E6">
      <w:pPr>
        <w:pStyle w:val="ListParagraph"/>
        <w:ind w:left="1440"/>
        <w:jc w:val="both"/>
        <w:rPr>
          <w:sz w:val="28"/>
          <w:szCs w:val="28"/>
        </w:rPr>
      </w:pPr>
    </w:p>
    <w:p w14:paraId="7C167FAB" w14:textId="77777777" w:rsidR="004F02E6" w:rsidRDefault="004F02E6" w:rsidP="004F02E6">
      <w:pPr>
        <w:pStyle w:val="ListParagraph"/>
        <w:ind w:left="1440"/>
        <w:jc w:val="both"/>
        <w:rPr>
          <w:sz w:val="28"/>
          <w:szCs w:val="28"/>
        </w:rPr>
      </w:pPr>
    </w:p>
    <w:p w14:paraId="7CEF68AC" w14:textId="77777777" w:rsidR="004F02E6" w:rsidRDefault="004F02E6" w:rsidP="004F02E6">
      <w:pPr>
        <w:pStyle w:val="ListParagraph"/>
        <w:ind w:left="1440"/>
        <w:jc w:val="both"/>
        <w:rPr>
          <w:sz w:val="28"/>
          <w:szCs w:val="28"/>
        </w:rPr>
      </w:pPr>
    </w:p>
    <w:p w14:paraId="2AF71560" w14:textId="77777777" w:rsidR="004F02E6" w:rsidRDefault="004F02E6" w:rsidP="004F02E6">
      <w:pPr>
        <w:pStyle w:val="ListParagraph"/>
        <w:ind w:left="1440"/>
        <w:jc w:val="both"/>
        <w:rPr>
          <w:sz w:val="28"/>
          <w:szCs w:val="28"/>
        </w:rPr>
      </w:pPr>
    </w:p>
    <w:p w14:paraId="4F8CB1A1" w14:textId="77777777" w:rsidR="004F02E6" w:rsidRDefault="004F02E6" w:rsidP="004F02E6">
      <w:pPr>
        <w:pStyle w:val="ListParagraph"/>
        <w:ind w:left="1440"/>
        <w:jc w:val="both"/>
        <w:rPr>
          <w:sz w:val="28"/>
          <w:szCs w:val="28"/>
        </w:rPr>
      </w:pPr>
    </w:p>
    <w:p w14:paraId="424F8C86" w14:textId="77777777" w:rsidR="004F02E6" w:rsidRDefault="004F02E6" w:rsidP="004F02E6">
      <w:pPr>
        <w:pStyle w:val="ListParagraph"/>
        <w:ind w:left="1440"/>
        <w:jc w:val="both"/>
        <w:rPr>
          <w:sz w:val="28"/>
          <w:szCs w:val="28"/>
        </w:rPr>
      </w:pPr>
    </w:p>
    <w:p w14:paraId="179E091B" w14:textId="77777777" w:rsidR="004F02E6" w:rsidRDefault="004F02E6" w:rsidP="004F02E6">
      <w:pPr>
        <w:pStyle w:val="ListParagraph"/>
        <w:ind w:left="1440"/>
        <w:jc w:val="both"/>
        <w:rPr>
          <w:sz w:val="28"/>
          <w:szCs w:val="28"/>
        </w:rPr>
      </w:pPr>
    </w:p>
    <w:p w14:paraId="0AD022B7" w14:textId="77777777" w:rsidR="004F02E6" w:rsidRPr="0075314E" w:rsidRDefault="004F02E6" w:rsidP="004F02E6">
      <w:pPr>
        <w:pStyle w:val="ListParagraph"/>
        <w:numPr>
          <w:ilvl w:val="0"/>
          <w:numId w:val="39"/>
        </w:numPr>
        <w:rPr>
          <w:b/>
          <w:bCs/>
          <w:sz w:val="32"/>
          <w:szCs w:val="32"/>
        </w:rPr>
      </w:pPr>
      <w:r w:rsidRPr="0075314E">
        <w:rPr>
          <w:b/>
          <w:bCs/>
          <w:sz w:val="32"/>
          <w:szCs w:val="32"/>
        </w:rPr>
        <w:t>Architecture of PCA :</w:t>
      </w:r>
    </w:p>
    <w:p w14:paraId="6DD07529" w14:textId="77777777" w:rsidR="004F02E6" w:rsidRPr="0075314E" w:rsidRDefault="004F02E6" w:rsidP="004F02E6">
      <w:pPr>
        <w:rPr>
          <w:b/>
          <w:bCs/>
          <w:sz w:val="28"/>
          <w:szCs w:val="28"/>
        </w:rPr>
      </w:pPr>
      <w:r w:rsidRPr="0075314E">
        <w:rPr>
          <w:noProof/>
        </w:rPr>
        <w:drawing>
          <wp:inline distT="0" distB="0" distL="0" distR="0" wp14:anchorId="712B85F3" wp14:editId="2DBEB63C">
            <wp:extent cx="5556740" cy="2778370"/>
            <wp:effectExtent l="0" t="0" r="6350" b="3175"/>
            <wp:docPr id="914705421" name="Picture 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05421" name="Picture 5" descr="A diagram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7360" cy="2813680"/>
                    </a:xfrm>
                    <a:prstGeom prst="rect">
                      <a:avLst/>
                    </a:prstGeom>
                  </pic:spPr>
                </pic:pic>
              </a:graphicData>
            </a:graphic>
          </wp:inline>
        </w:drawing>
      </w:r>
    </w:p>
    <w:p w14:paraId="17978119" w14:textId="77777777" w:rsidR="004F02E6" w:rsidRPr="004F02E6" w:rsidRDefault="004F02E6" w:rsidP="004F02E6">
      <w:pPr>
        <w:jc w:val="both"/>
        <w:rPr>
          <w:sz w:val="28"/>
          <w:szCs w:val="28"/>
        </w:rPr>
      </w:pPr>
    </w:p>
    <w:p w14:paraId="2E0F95AB" w14:textId="77777777" w:rsidR="00EF2EB9" w:rsidRPr="0075314E" w:rsidRDefault="00EF2EB9" w:rsidP="00EF2EB9">
      <w:pPr>
        <w:pStyle w:val="ListParagraph"/>
        <w:jc w:val="both"/>
        <w:rPr>
          <w:b/>
          <w:bCs/>
          <w:sz w:val="32"/>
          <w:szCs w:val="32"/>
        </w:rPr>
      </w:pPr>
    </w:p>
    <w:p w14:paraId="04A32E46" w14:textId="77777777" w:rsidR="00EF2EB9" w:rsidRPr="0075314E" w:rsidRDefault="00EF2EB9" w:rsidP="00EF2EB9">
      <w:pPr>
        <w:pStyle w:val="ListParagraph"/>
        <w:numPr>
          <w:ilvl w:val="0"/>
          <w:numId w:val="10"/>
        </w:numPr>
        <w:jc w:val="both"/>
        <w:rPr>
          <w:b/>
          <w:bCs/>
          <w:sz w:val="32"/>
          <w:szCs w:val="32"/>
        </w:rPr>
      </w:pPr>
      <w:r w:rsidRPr="0075314E">
        <w:rPr>
          <w:b/>
          <w:bCs/>
          <w:sz w:val="32"/>
          <w:szCs w:val="32"/>
        </w:rPr>
        <w:t xml:space="preserve">One-Class SVM (OC-SVM): </w:t>
      </w:r>
    </w:p>
    <w:p w14:paraId="6179E369" w14:textId="20C91CCA" w:rsidR="0075314E" w:rsidRDefault="00EF2EB9" w:rsidP="004F02E6">
      <w:pPr>
        <w:pStyle w:val="ListParagraph"/>
        <w:jc w:val="both"/>
        <w:rPr>
          <w:sz w:val="28"/>
          <w:szCs w:val="28"/>
        </w:rPr>
      </w:pPr>
      <w:r w:rsidRPr="0075314E">
        <w:rPr>
          <w:sz w:val="28"/>
          <w:szCs w:val="28"/>
        </w:rPr>
        <w:t xml:space="preserve">This variation of Support Vector Machines creates a decision boundary around normal data by transforming it into a higher-dimensional space, allowing a hyperplane to separate normal points from outliers. OC-SVM works well when trained on data representing typical </w:t>
      </w:r>
      <w:proofErr w:type="spellStart"/>
      <w:r w:rsidRPr="0075314E">
        <w:rPr>
          <w:sz w:val="28"/>
          <w:szCs w:val="28"/>
        </w:rPr>
        <w:t>behavior</w:t>
      </w:r>
      <w:proofErr w:type="spellEnd"/>
      <w:r w:rsidRPr="0075314E">
        <w:rPr>
          <w:sz w:val="28"/>
          <w:szCs w:val="28"/>
        </w:rPr>
        <w:t>, using this boundary to flag points lying far from the decision boundary as anomalies.</w:t>
      </w:r>
    </w:p>
    <w:p w14:paraId="1E7E5255" w14:textId="77777777" w:rsidR="004F02E6" w:rsidRPr="0075314E" w:rsidRDefault="004F02E6" w:rsidP="004F02E6">
      <w:pPr>
        <w:pStyle w:val="ListParagraph"/>
        <w:numPr>
          <w:ilvl w:val="0"/>
          <w:numId w:val="12"/>
        </w:numPr>
        <w:rPr>
          <w:b/>
          <w:bCs/>
          <w:sz w:val="32"/>
          <w:szCs w:val="32"/>
        </w:rPr>
      </w:pPr>
      <w:r w:rsidRPr="0075314E">
        <w:rPr>
          <w:b/>
          <w:bCs/>
          <w:sz w:val="32"/>
          <w:szCs w:val="32"/>
        </w:rPr>
        <w:t>Architecture of OC-SVM :</w:t>
      </w:r>
    </w:p>
    <w:p w14:paraId="6F293A0D" w14:textId="77777777" w:rsidR="004F02E6" w:rsidRPr="0075314E" w:rsidRDefault="004F02E6" w:rsidP="004F02E6">
      <w:pPr>
        <w:pStyle w:val="ListParagraph"/>
        <w:ind w:left="1080"/>
        <w:rPr>
          <w:b/>
          <w:bCs/>
          <w:sz w:val="28"/>
          <w:szCs w:val="28"/>
        </w:rPr>
      </w:pPr>
    </w:p>
    <w:p w14:paraId="2DFD79D5" w14:textId="68757C2D" w:rsidR="00F71C45" w:rsidRPr="00F90160" w:rsidRDefault="004F02E6" w:rsidP="00BF37B8">
      <w:pPr>
        <w:rPr>
          <w:b/>
          <w:bCs/>
          <w:sz w:val="28"/>
          <w:szCs w:val="28"/>
        </w:rPr>
      </w:pPr>
      <w:r w:rsidRPr="0075314E">
        <w:rPr>
          <w:b/>
          <w:bCs/>
          <w:noProof/>
          <w:sz w:val="28"/>
          <w:szCs w:val="28"/>
        </w:rPr>
        <w:drawing>
          <wp:inline distT="0" distB="0" distL="0" distR="0" wp14:anchorId="07623692" wp14:editId="3FD23BA3">
            <wp:extent cx="4736123" cy="2043033"/>
            <wp:effectExtent l="0" t="0" r="1270" b="1905"/>
            <wp:docPr id="1293227075" name="Picture 6" descr="A diagram of a circle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27075" name="Picture 6" descr="A diagram of a circle and a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4647" cy="2094161"/>
                    </a:xfrm>
                    <a:prstGeom prst="rect">
                      <a:avLst/>
                    </a:prstGeom>
                  </pic:spPr>
                </pic:pic>
              </a:graphicData>
            </a:graphic>
          </wp:inline>
        </w:drawing>
      </w:r>
    </w:p>
    <w:p w14:paraId="693C47AA" w14:textId="6D38901C" w:rsidR="00BF37B8" w:rsidRPr="004B4D9D" w:rsidRDefault="00BF37B8" w:rsidP="00BF37B8">
      <w:pPr>
        <w:rPr>
          <w:b/>
          <w:bCs/>
          <w:sz w:val="32"/>
          <w:szCs w:val="32"/>
        </w:rPr>
      </w:pPr>
      <w:r w:rsidRPr="00BF37B8">
        <w:rPr>
          <w:b/>
          <w:bCs/>
          <w:sz w:val="32"/>
          <w:szCs w:val="32"/>
        </w:rPr>
        <w:lastRenderedPageBreak/>
        <w:t xml:space="preserve">How to Decide on a </w:t>
      </w:r>
      <w:proofErr w:type="spellStart"/>
      <w:r w:rsidRPr="00BF37B8">
        <w:rPr>
          <w:b/>
          <w:bCs/>
          <w:sz w:val="32"/>
          <w:szCs w:val="32"/>
        </w:rPr>
        <w:t>Modeling</w:t>
      </w:r>
      <w:proofErr w:type="spellEnd"/>
      <w:r w:rsidRPr="00BF37B8">
        <w:rPr>
          <w:b/>
          <w:bCs/>
          <w:sz w:val="32"/>
          <w:szCs w:val="32"/>
        </w:rPr>
        <w:t xml:space="preserve"> Approach</w:t>
      </w:r>
      <w:r w:rsidRPr="004B4D9D">
        <w:rPr>
          <w:b/>
          <w:bCs/>
          <w:sz w:val="32"/>
          <w:szCs w:val="32"/>
        </w:rPr>
        <w:t xml:space="preserve"> ?</w:t>
      </w:r>
    </w:p>
    <w:p w14:paraId="4ABB627C" w14:textId="77777777" w:rsidR="00BF37B8" w:rsidRPr="00BF37B8" w:rsidRDefault="00BF37B8" w:rsidP="00BF37B8">
      <w:pPr>
        <w:rPr>
          <w:sz w:val="28"/>
          <w:szCs w:val="28"/>
        </w:rPr>
      </w:pPr>
    </w:p>
    <w:p w14:paraId="3EC19338" w14:textId="77777777" w:rsidR="00F71C45" w:rsidRDefault="00BF37B8" w:rsidP="00F71C45">
      <w:pPr>
        <w:pStyle w:val="ListParagraph"/>
        <w:numPr>
          <w:ilvl w:val="0"/>
          <w:numId w:val="40"/>
        </w:numPr>
        <w:rPr>
          <w:sz w:val="28"/>
          <w:szCs w:val="28"/>
        </w:rPr>
      </w:pPr>
      <w:r w:rsidRPr="00F71C45">
        <w:rPr>
          <w:sz w:val="28"/>
          <w:szCs w:val="28"/>
        </w:rPr>
        <w:t xml:space="preserve">Given the differences between the deep learning methods discussed above (and their variants), it can be challenging to decide on the right model. </w:t>
      </w:r>
    </w:p>
    <w:p w14:paraId="739743DC" w14:textId="77777777" w:rsidR="00F71C45" w:rsidRDefault="00BF37B8" w:rsidP="00F71C45">
      <w:pPr>
        <w:pStyle w:val="ListParagraph"/>
        <w:numPr>
          <w:ilvl w:val="0"/>
          <w:numId w:val="40"/>
        </w:numPr>
        <w:rPr>
          <w:sz w:val="28"/>
          <w:szCs w:val="28"/>
        </w:rPr>
      </w:pPr>
      <w:r w:rsidRPr="00F71C45">
        <w:rPr>
          <w:sz w:val="28"/>
          <w:szCs w:val="28"/>
        </w:rPr>
        <w:t>When data contains sequences with temporal dependencies, a sequence-to-sequence model (or architectures with </w:t>
      </w:r>
      <w:r w:rsidRPr="00F71C45">
        <w:rPr>
          <w:i/>
          <w:iCs/>
          <w:sz w:val="28"/>
          <w:szCs w:val="28"/>
        </w:rPr>
        <w:t>LSTM layers</w:t>
      </w:r>
      <w:r w:rsidRPr="00F71C45">
        <w:rPr>
          <w:sz w:val="28"/>
          <w:szCs w:val="28"/>
        </w:rPr>
        <w:t xml:space="preserve">) can model these relationships well, yielding better results. </w:t>
      </w:r>
    </w:p>
    <w:p w14:paraId="5659128D" w14:textId="2339985F" w:rsidR="00BF37B8" w:rsidRPr="00F71C45" w:rsidRDefault="00BF37B8" w:rsidP="00F71C45">
      <w:pPr>
        <w:pStyle w:val="ListParagraph"/>
        <w:numPr>
          <w:ilvl w:val="0"/>
          <w:numId w:val="40"/>
        </w:numPr>
        <w:rPr>
          <w:sz w:val="28"/>
          <w:szCs w:val="28"/>
        </w:rPr>
      </w:pPr>
      <w:r w:rsidRPr="00F71C45">
        <w:rPr>
          <w:sz w:val="28"/>
          <w:szCs w:val="28"/>
        </w:rPr>
        <w:t>For scenarios requiring principled estimates of uncertainty, </w:t>
      </w:r>
      <w:r w:rsidRPr="00F71C45">
        <w:rPr>
          <w:i/>
          <w:iCs/>
          <w:sz w:val="28"/>
          <w:szCs w:val="28"/>
        </w:rPr>
        <w:t>generative</w:t>
      </w:r>
      <w:r w:rsidRPr="00F71C45">
        <w:rPr>
          <w:sz w:val="28"/>
          <w:szCs w:val="28"/>
        </w:rPr>
        <w:t> models such as a VAE and GAN based approaches are suitable. For scenarios where the data is images, AEs, VAEs and GANs designed with </w:t>
      </w:r>
      <w:r w:rsidRPr="00F71C45">
        <w:rPr>
          <w:i/>
          <w:iCs/>
          <w:sz w:val="28"/>
          <w:szCs w:val="28"/>
        </w:rPr>
        <w:t>convolution layers</w:t>
      </w:r>
      <w:r w:rsidRPr="00F71C45">
        <w:rPr>
          <w:sz w:val="28"/>
          <w:szCs w:val="28"/>
        </w:rPr>
        <w:t> are suitable. The following table highlights the pros and cons of the different types of models, to provide guidance on when they are a good fit.</w:t>
      </w:r>
    </w:p>
    <w:p w14:paraId="3B420D14" w14:textId="77777777" w:rsidR="004B4D9D" w:rsidRPr="004B4D9D" w:rsidRDefault="004B4D9D" w:rsidP="00F9572C">
      <w:pPr>
        <w:rPr>
          <w:sz w:val="28"/>
          <w:szCs w:val="28"/>
        </w:rPr>
      </w:pPr>
    </w:p>
    <w:tbl>
      <w:tblPr>
        <w:tblStyle w:val="TableGrid"/>
        <w:tblW w:w="0" w:type="auto"/>
        <w:tblLook w:val="04A0" w:firstRow="1" w:lastRow="0" w:firstColumn="1" w:lastColumn="0" w:noHBand="0" w:noVBand="1"/>
      </w:tblPr>
      <w:tblGrid>
        <w:gridCol w:w="1911"/>
        <w:gridCol w:w="2435"/>
        <w:gridCol w:w="2406"/>
        <w:gridCol w:w="2264"/>
      </w:tblGrid>
      <w:tr w:rsidR="0075314E" w:rsidRPr="0075314E" w14:paraId="5EEF57F6" w14:textId="77777777" w:rsidTr="0075314E">
        <w:tc>
          <w:tcPr>
            <w:tcW w:w="0" w:type="auto"/>
            <w:hideMark/>
          </w:tcPr>
          <w:p w14:paraId="1204288F" w14:textId="77777777" w:rsidR="0075314E" w:rsidRPr="0075314E" w:rsidRDefault="0075314E" w:rsidP="0075314E">
            <w:pPr>
              <w:rPr>
                <w:sz w:val="28"/>
                <w:szCs w:val="28"/>
              </w:rPr>
            </w:pPr>
            <w:r w:rsidRPr="0075314E">
              <w:rPr>
                <w:sz w:val="28"/>
                <w:szCs w:val="28"/>
              </w:rPr>
              <w:t>Model</w:t>
            </w:r>
          </w:p>
        </w:tc>
        <w:tc>
          <w:tcPr>
            <w:tcW w:w="0" w:type="auto"/>
            <w:hideMark/>
          </w:tcPr>
          <w:p w14:paraId="44949F89" w14:textId="77777777" w:rsidR="0075314E" w:rsidRPr="0075314E" w:rsidRDefault="0075314E" w:rsidP="0075314E">
            <w:pPr>
              <w:rPr>
                <w:sz w:val="28"/>
                <w:szCs w:val="28"/>
              </w:rPr>
            </w:pPr>
            <w:r w:rsidRPr="0075314E">
              <w:rPr>
                <w:sz w:val="28"/>
                <w:szCs w:val="28"/>
              </w:rPr>
              <w:t>Strengths</w:t>
            </w:r>
          </w:p>
        </w:tc>
        <w:tc>
          <w:tcPr>
            <w:tcW w:w="0" w:type="auto"/>
            <w:hideMark/>
          </w:tcPr>
          <w:p w14:paraId="14B91D58" w14:textId="77777777" w:rsidR="0075314E" w:rsidRPr="0075314E" w:rsidRDefault="0075314E" w:rsidP="0075314E">
            <w:pPr>
              <w:rPr>
                <w:sz w:val="28"/>
                <w:szCs w:val="28"/>
              </w:rPr>
            </w:pPr>
            <w:r w:rsidRPr="0075314E">
              <w:rPr>
                <w:sz w:val="28"/>
                <w:szCs w:val="28"/>
              </w:rPr>
              <w:t>Weaknesses</w:t>
            </w:r>
          </w:p>
        </w:tc>
        <w:tc>
          <w:tcPr>
            <w:tcW w:w="0" w:type="auto"/>
            <w:hideMark/>
          </w:tcPr>
          <w:p w14:paraId="1CA772E4" w14:textId="77777777" w:rsidR="0075314E" w:rsidRPr="0075314E" w:rsidRDefault="0075314E" w:rsidP="0075314E">
            <w:pPr>
              <w:rPr>
                <w:sz w:val="28"/>
                <w:szCs w:val="28"/>
              </w:rPr>
            </w:pPr>
            <w:r w:rsidRPr="0075314E">
              <w:rPr>
                <w:sz w:val="28"/>
                <w:szCs w:val="28"/>
              </w:rPr>
              <w:t>Best Use Cases</w:t>
            </w:r>
          </w:p>
        </w:tc>
      </w:tr>
      <w:tr w:rsidR="0075314E" w:rsidRPr="0075314E" w14:paraId="087BCCAA" w14:textId="77777777" w:rsidTr="0075314E">
        <w:tc>
          <w:tcPr>
            <w:tcW w:w="0" w:type="auto"/>
            <w:hideMark/>
          </w:tcPr>
          <w:p w14:paraId="1F0E6EFB" w14:textId="77777777" w:rsidR="0075314E" w:rsidRPr="0075314E" w:rsidRDefault="0075314E" w:rsidP="0075314E">
            <w:pPr>
              <w:rPr>
                <w:sz w:val="28"/>
                <w:szCs w:val="28"/>
              </w:rPr>
            </w:pPr>
            <w:r w:rsidRPr="0075314E">
              <w:rPr>
                <w:sz w:val="28"/>
                <w:szCs w:val="28"/>
              </w:rPr>
              <w:t>Autoencoder</w:t>
            </w:r>
          </w:p>
        </w:tc>
        <w:tc>
          <w:tcPr>
            <w:tcW w:w="0" w:type="auto"/>
            <w:hideMark/>
          </w:tcPr>
          <w:p w14:paraId="07C45B45" w14:textId="77777777" w:rsidR="0075314E" w:rsidRPr="0075314E" w:rsidRDefault="0075314E" w:rsidP="0075314E">
            <w:pPr>
              <w:rPr>
                <w:sz w:val="28"/>
                <w:szCs w:val="28"/>
              </w:rPr>
            </w:pPr>
            <w:r w:rsidRPr="0075314E">
              <w:rPr>
                <w:sz w:val="28"/>
                <w:szCs w:val="28"/>
              </w:rPr>
              <w:t>- Efficient at reconstructing normal patterns.</w:t>
            </w:r>
            <w:r w:rsidRPr="0075314E">
              <w:rPr>
                <w:sz w:val="28"/>
                <w:szCs w:val="28"/>
              </w:rPr>
              <w:br/>
              <w:t>- Identifies anomalies via reconstruction loss.</w:t>
            </w:r>
          </w:p>
        </w:tc>
        <w:tc>
          <w:tcPr>
            <w:tcW w:w="0" w:type="auto"/>
            <w:hideMark/>
          </w:tcPr>
          <w:p w14:paraId="12EE0F81" w14:textId="77777777" w:rsidR="0075314E" w:rsidRPr="0075314E" w:rsidRDefault="0075314E" w:rsidP="0075314E">
            <w:pPr>
              <w:rPr>
                <w:sz w:val="28"/>
                <w:szCs w:val="28"/>
              </w:rPr>
            </w:pPr>
            <w:r w:rsidRPr="0075314E">
              <w:rPr>
                <w:sz w:val="28"/>
                <w:szCs w:val="28"/>
              </w:rPr>
              <w:t>- Struggles with complex, high-dimensional data.</w:t>
            </w:r>
            <w:r w:rsidRPr="0075314E">
              <w:rPr>
                <w:sz w:val="28"/>
                <w:szCs w:val="28"/>
              </w:rPr>
              <w:br/>
              <w:t>- Sensitive to hyperparameter selection.</w:t>
            </w:r>
          </w:p>
        </w:tc>
        <w:tc>
          <w:tcPr>
            <w:tcW w:w="0" w:type="auto"/>
            <w:hideMark/>
          </w:tcPr>
          <w:p w14:paraId="51D58C7F" w14:textId="77777777" w:rsidR="0075314E" w:rsidRPr="0075314E" w:rsidRDefault="0075314E" w:rsidP="0075314E">
            <w:pPr>
              <w:rPr>
                <w:sz w:val="28"/>
                <w:szCs w:val="28"/>
              </w:rPr>
            </w:pPr>
            <w:r w:rsidRPr="0075314E">
              <w:rPr>
                <w:sz w:val="28"/>
                <w:szCs w:val="28"/>
              </w:rPr>
              <w:t>- Scenarios with well-defined normal data patterns.</w:t>
            </w:r>
          </w:p>
        </w:tc>
      </w:tr>
      <w:tr w:rsidR="0075314E" w:rsidRPr="0075314E" w14:paraId="1FA5A71E" w14:textId="77777777" w:rsidTr="0075314E">
        <w:tc>
          <w:tcPr>
            <w:tcW w:w="0" w:type="auto"/>
            <w:hideMark/>
          </w:tcPr>
          <w:p w14:paraId="10675826" w14:textId="77777777" w:rsidR="0075314E" w:rsidRPr="0075314E" w:rsidRDefault="0075314E" w:rsidP="0075314E">
            <w:pPr>
              <w:rPr>
                <w:sz w:val="28"/>
                <w:szCs w:val="28"/>
              </w:rPr>
            </w:pPr>
            <w:r w:rsidRPr="0075314E">
              <w:rPr>
                <w:sz w:val="28"/>
                <w:szCs w:val="28"/>
              </w:rPr>
              <w:t>Variational Autoencoder (VAE)</w:t>
            </w:r>
          </w:p>
        </w:tc>
        <w:tc>
          <w:tcPr>
            <w:tcW w:w="0" w:type="auto"/>
            <w:hideMark/>
          </w:tcPr>
          <w:p w14:paraId="67AD5ABB" w14:textId="77777777" w:rsidR="0075314E" w:rsidRPr="0075314E" w:rsidRDefault="0075314E" w:rsidP="0075314E">
            <w:pPr>
              <w:rPr>
                <w:sz w:val="28"/>
                <w:szCs w:val="28"/>
              </w:rPr>
            </w:pPr>
            <w:r w:rsidRPr="0075314E">
              <w:rPr>
                <w:sz w:val="28"/>
                <w:szCs w:val="28"/>
              </w:rPr>
              <w:t xml:space="preserve">- Adds probabilistic </w:t>
            </w:r>
            <w:proofErr w:type="spellStart"/>
            <w:r w:rsidRPr="0075314E">
              <w:rPr>
                <w:sz w:val="28"/>
                <w:szCs w:val="28"/>
              </w:rPr>
              <w:t>modeling</w:t>
            </w:r>
            <w:proofErr w:type="spellEnd"/>
            <w:r w:rsidRPr="0075314E">
              <w:rPr>
                <w:sz w:val="28"/>
                <w:szCs w:val="28"/>
              </w:rPr>
              <w:t xml:space="preserve"> to capture data uncertainty.</w:t>
            </w:r>
            <w:r w:rsidRPr="0075314E">
              <w:rPr>
                <w:sz w:val="28"/>
                <w:szCs w:val="28"/>
              </w:rPr>
              <w:br/>
              <w:t>- Capable of generating new samples.</w:t>
            </w:r>
          </w:p>
        </w:tc>
        <w:tc>
          <w:tcPr>
            <w:tcW w:w="0" w:type="auto"/>
            <w:hideMark/>
          </w:tcPr>
          <w:p w14:paraId="007EA93B" w14:textId="77777777" w:rsidR="0075314E" w:rsidRPr="0075314E" w:rsidRDefault="0075314E" w:rsidP="0075314E">
            <w:pPr>
              <w:rPr>
                <w:sz w:val="28"/>
                <w:szCs w:val="28"/>
              </w:rPr>
            </w:pPr>
            <w:r w:rsidRPr="0075314E">
              <w:rPr>
                <w:sz w:val="28"/>
                <w:szCs w:val="28"/>
              </w:rPr>
              <w:t>- More complex, with hyperparameter tuning challenges.</w:t>
            </w:r>
            <w:r w:rsidRPr="0075314E">
              <w:rPr>
                <w:sz w:val="28"/>
                <w:szCs w:val="28"/>
              </w:rPr>
              <w:br/>
              <w:t>- Requires larger data for effective performance.</w:t>
            </w:r>
          </w:p>
        </w:tc>
        <w:tc>
          <w:tcPr>
            <w:tcW w:w="0" w:type="auto"/>
            <w:hideMark/>
          </w:tcPr>
          <w:p w14:paraId="162EE220" w14:textId="77777777" w:rsidR="0075314E" w:rsidRPr="0075314E" w:rsidRDefault="0075314E" w:rsidP="0075314E">
            <w:pPr>
              <w:rPr>
                <w:sz w:val="28"/>
                <w:szCs w:val="28"/>
              </w:rPr>
            </w:pPr>
            <w:r w:rsidRPr="0075314E">
              <w:rPr>
                <w:sz w:val="28"/>
                <w:szCs w:val="28"/>
              </w:rPr>
              <w:t>- Use cases with uncertain data distributions.</w:t>
            </w:r>
          </w:p>
        </w:tc>
      </w:tr>
      <w:tr w:rsidR="0075314E" w:rsidRPr="0075314E" w14:paraId="4BEB3CA8" w14:textId="77777777" w:rsidTr="0075314E">
        <w:tc>
          <w:tcPr>
            <w:tcW w:w="0" w:type="auto"/>
            <w:hideMark/>
          </w:tcPr>
          <w:p w14:paraId="3108DF70" w14:textId="77777777" w:rsidR="0075314E" w:rsidRPr="0075314E" w:rsidRDefault="0075314E" w:rsidP="0075314E">
            <w:pPr>
              <w:rPr>
                <w:sz w:val="28"/>
                <w:szCs w:val="28"/>
              </w:rPr>
            </w:pPr>
            <w:proofErr w:type="spellStart"/>
            <w:r w:rsidRPr="0075314E">
              <w:rPr>
                <w:sz w:val="28"/>
                <w:szCs w:val="28"/>
              </w:rPr>
              <w:t>BiGAN</w:t>
            </w:r>
            <w:proofErr w:type="spellEnd"/>
            <w:r w:rsidRPr="0075314E">
              <w:rPr>
                <w:sz w:val="28"/>
                <w:szCs w:val="28"/>
              </w:rPr>
              <w:t xml:space="preserve"> (Bidirectional GAN)</w:t>
            </w:r>
          </w:p>
        </w:tc>
        <w:tc>
          <w:tcPr>
            <w:tcW w:w="0" w:type="auto"/>
            <w:hideMark/>
          </w:tcPr>
          <w:p w14:paraId="3C7089FE" w14:textId="77777777" w:rsidR="0075314E" w:rsidRPr="0075314E" w:rsidRDefault="0075314E" w:rsidP="0075314E">
            <w:pPr>
              <w:rPr>
                <w:sz w:val="28"/>
                <w:szCs w:val="28"/>
              </w:rPr>
            </w:pPr>
            <w:r w:rsidRPr="0075314E">
              <w:rPr>
                <w:sz w:val="28"/>
                <w:szCs w:val="28"/>
              </w:rPr>
              <w:t>- Combines generative and discriminative models for robust feature learning.</w:t>
            </w:r>
            <w:r w:rsidRPr="0075314E">
              <w:rPr>
                <w:sz w:val="28"/>
                <w:szCs w:val="28"/>
              </w:rPr>
              <w:br/>
              <w:t>- Produces high-quality data generation.</w:t>
            </w:r>
          </w:p>
        </w:tc>
        <w:tc>
          <w:tcPr>
            <w:tcW w:w="0" w:type="auto"/>
            <w:hideMark/>
          </w:tcPr>
          <w:p w14:paraId="446A9D3E" w14:textId="77777777" w:rsidR="0075314E" w:rsidRPr="0075314E" w:rsidRDefault="0075314E" w:rsidP="0075314E">
            <w:pPr>
              <w:rPr>
                <w:sz w:val="28"/>
                <w:szCs w:val="28"/>
              </w:rPr>
            </w:pPr>
            <w:r w:rsidRPr="0075314E">
              <w:rPr>
                <w:sz w:val="28"/>
                <w:szCs w:val="28"/>
              </w:rPr>
              <w:t>- Training is complex and can be unstable.</w:t>
            </w:r>
            <w:r w:rsidRPr="0075314E">
              <w:rPr>
                <w:sz w:val="28"/>
                <w:szCs w:val="28"/>
              </w:rPr>
              <w:br/>
              <w:t>- Requires balanced tuning between generator and discriminator.</w:t>
            </w:r>
          </w:p>
        </w:tc>
        <w:tc>
          <w:tcPr>
            <w:tcW w:w="0" w:type="auto"/>
            <w:hideMark/>
          </w:tcPr>
          <w:p w14:paraId="491F2C17" w14:textId="77777777" w:rsidR="0075314E" w:rsidRPr="0075314E" w:rsidRDefault="0075314E" w:rsidP="0075314E">
            <w:pPr>
              <w:rPr>
                <w:sz w:val="28"/>
                <w:szCs w:val="28"/>
              </w:rPr>
            </w:pPr>
            <w:r w:rsidRPr="0075314E">
              <w:rPr>
                <w:sz w:val="28"/>
                <w:szCs w:val="28"/>
              </w:rPr>
              <w:t>- Complex data scenarios with data generation needs.</w:t>
            </w:r>
          </w:p>
        </w:tc>
      </w:tr>
      <w:tr w:rsidR="0075314E" w:rsidRPr="0075314E" w14:paraId="25AA43C7" w14:textId="77777777" w:rsidTr="0075314E">
        <w:tc>
          <w:tcPr>
            <w:tcW w:w="0" w:type="auto"/>
            <w:hideMark/>
          </w:tcPr>
          <w:p w14:paraId="1A82CBC1" w14:textId="77777777" w:rsidR="0075314E" w:rsidRPr="0075314E" w:rsidRDefault="0075314E" w:rsidP="0075314E">
            <w:pPr>
              <w:rPr>
                <w:sz w:val="28"/>
                <w:szCs w:val="28"/>
              </w:rPr>
            </w:pPr>
            <w:r w:rsidRPr="0075314E">
              <w:rPr>
                <w:sz w:val="28"/>
                <w:szCs w:val="28"/>
              </w:rPr>
              <w:lastRenderedPageBreak/>
              <w:t>Seq2Seq Model</w:t>
            </w:r>
          </w:p>
        </w:tc>
        <w:tc>
          <w:tcPr>
            <w:tcW w:w="0" w:type="auto"/>
            <w:hideMark/>
          </w:tcPr>
          <w:p w14:paraId="26CF72F9" w14:textId="77777777" w:rsidR="0075314E" w:rsidRPr="0075314E" w:rsidRDefault="0075314E" w:rsidP="0075314E">
            <w:pPr>
              <w:rPr>
                <w:sz w:val="28"/>
                <w:szCs w:val="28"/>
              </w:rPr>
            </w:pPr>
            <w:r w:rsidRPr="0075314E">
              <w:rPr>
                <w:sz w:val="28"/>
                <w:szCs w:val="28"/>
              </w:rPr>
              <w:t>- Ideal for time-dependent anomaly detection.</w:t>
            </w:r>
            <w:r w:rsidRPr="0075314E">
              <w:rPr>
                <w:sz w:val="28"/>
                <w:szCs w:val="28"/>
              </w:rPr>
              <w:br/>
              <w:t>- Captures sequential dependencies.</w:t>
            </w:r>
          </w:p>
        </w:tc>
        <w:tc>
          <w:tcPr>
            <w:tcW w:w="0" w:type="auto"/>
            <w:hideMark/>
          </w:tcPr>
          <w:p w14:paraId="7F7A7559" w14:textId="77777777" w:rsidR="0075314E" w:rsidRPr="0075314E" w:rsidRDefault="0075314E" w:rsidP="0075314E">
            <w:pPr>
              <w:rPr>
                <w:sz w:val="28"/>
                <w:szCs w:val="28"/>
              </w:rPr>
            </w:pPr>
            <w:r w:rsidRPr="0075314E">
              <w:rPr>
                <w:sz w:val="28"/>
                <w:szCs w:val="28"/>
              </w:rPr>
              <w:t>- Computationally intensive for long sequences.</w:t>
            </w:r>
            <w:r w:rsidRPr="0075314E">
              <w:rPr>
                <w:sz w:val="28"/>
                <w:szCs w:val="28"/>
              </w:rPr>
              <w:br/>
              <w:t>- Challenging to implement on large datasets.</w:t>
            </w:r>
          </w:p>
        </w:tc>
        <w:tc>
          <w:tcPr>
            <w:tcW w:w="0" w:type="auto"/>
            <w:hideMark/>
          </w:tcPr>
          <w:p w14:paraId="17F4CEB2" w14:textId="77777777" w:rsidR="0075314E" w:rsidRPr="0075314E" w:rsidRDefault="0075314E" w:rsidP="0075314E">
            <w:pPr>
              <w:rPr>
                <w:sz w:val="28"/>
                <w:szCs w:val="28"/>
              </w:rPr>
            </w:pPr>
            <w:r w:rsidRPr="0075314E">
              <w:rPr>
                <w:sz w:val="28"/>
                <w:szCs w:val="28"/>
              </w:rPr>
              <w:t>- Financial or IoT applications with time-series data.</w:t>
            </w:r>
          </w:p>
        </w:tc>
      </w:tr>
      <w:tr w:rsidR="0075314E" w:rsidRPr="0075314E" w14:paraId="24DE154F" w14:textId="77777777" w:rsidTr="0075314E">
        <w:tc>
          <w:tcPr>
            <w:tcW w:w="0" w:type="auto"/>
            <w:hideMark/>
          </w:tcPr>
          <w:p w14:paraId="0FF6FD37" w14:textId="77777777" w:rsidR="0075314E" w:rsidRPr="0075314E" w:rsidRDefault="0075314E" w:rsidP="0075314E">
            <w:pPr>
              <w:rPr>
                <w:sz w:val="28"/>
                <w:szCs w:val="28"/>
              </w:rPr>
            </w:pPr>
            <w:r w:rsidRPr="0075314E">
              <w:rPr>
                <w:sz w:val="28"/>
                <w:szCs w:val="28"/>
              </w:rPr>
              <w:t>One-Class SVM</w:t>
            </w:r>
          </w:p>
        </w:tc>
        <w:tc>
          <w:tcPr>
            <w:tcW w:w="0" w:type="auto"/>
            <w:hideMark/>
          </w:tcPr>
          <w:p w14:paraId="115CEB3E" w14:textId="77777777" w:rsidR="0075314E" w:rsidRPr="0075314E" w:rsidRDefault="0075314E" w:rsidP="0075314E">
            <w:pPr>
              <w:rPr>
                <w:sz w:val="28"/>
                <w:szCs w:val="28"/>
              </w:rPr>
            </w:pPr>
            <w:r w:rsidRPr="0075314E">
              <w:rPr>
                <w:sz w:val="28"/>
                <w:szCs w:val="28"/>
              </w:rPr>
              <w:t>- Interpretable, effective in high-dimensional spaces.</w:t>
            </w:r>
            <w:r w:rsidRPr="0075314E">
              <w:rPr>
                <w:sz w:val="28"/>
                <w:szCs w:val="28"/>
              </w:rPr>
              <w:br/>
              <w:t>- Straightforward implementation.</w:t>
            </w:r>
          </w:p>
        </w:tc>
        <w:tc>
          <w:tcPr>
            <w:tcW w:w="0" w:type="auto"/>
            <w:hideMark/>
          </w:tcPr>
          <w:p w14:paraId="34B96F35" w14:textId="77777777" w:rsidR="0075314E" w:rsidRPr="0075314E" w:rsidRDefault="0075314E" w:rsidP="0075314E">
            <w:pPr>
              <w:rPr>
                <w:sz w:val="28"/>
                <w:szCs w:val="28"/>
              </w:rPr>
            </w:pPr>
            <w:r w:rsidRPr="0075314E">
              <w:rPr>
                <w:sz w:val="28"/>
                <w:szCs w:val="28"/>
              </w:rPr>
              <w:t>- Sensitive to kernel selection.</w:t>
            </w:r>
            <w:r w:rsidRPr="0075314E">
              <w:rPr>
                <w:sz w:val="28"/>
                <w:szCs w:val="28"/>
              </w:rPr>
              <w:br/>
              <w:t>- Less robust in highly imbalanced datasets.</w:t>
            </w:r>
          </w:p>
        </w:tc>
        <w:tc>
          <w:tcPr>
            <w:tcW w:w="0" w:type="auto"/>
            <w:hideMark/>
          </w:tcPr>
          <w:p w14:paraId="48EC1B3F" w14:textId="77777777" w:rsidR="0075314E" w:rsidRPr="0075314E" w:rsidRDefault="0075314E" w:rsidP="0075314E">
            <w:pPr>
              <w:rPr>
                <w:sz w:val="28"/>
                <w:szCs w:val="28"/>
              </w:rPr>
            </w:pPr>
            <w:r w:rsidRPr="0075314E">
              <w:rPr>
                <w:sz w:val="28"/>
                <w:szCs w:val="28"/>
              </w:rPr>
              <w:t xml:space="preserve">- Scenarios with limited </w:t>
            </w:r>
            <w:proofErr w:type="spellStart"/>
            <w:r w:rsidRPr="0075314E">
              <w:rPr>
                <w:sz w:val="28"/>
                <w:szCs w:val="28"/>
              </w:rPr>
              <w:t>labeled</w:t>
            </w:r>
            <w:proofErr w:type="spellEnd"/>
            <w:r w:rsidRPr="0075314E">
              <w:rPr>
                <w:sz w:val="28"/>
                <w:szCs w:val="28"/>
              </w:rPr>
              <w:t xml:space="preserve"> anomalies.</w:t>
            </w:r>
          </w:p>
        </w:tc>
      </w:tr>
      <w:tr w:rsidR="0075314E" w:rsidRPr="0075314E" w14:paraId="20B8F2B9" w14:textId="77777777" w:rsidTr="0075314E">
        <w:tc>
          <w:tcPr>
            <w:tcW w:w="0" w:type="auto"/>
            <w:hideMark/>
          </w:tcPr>
          <w:p w14:paraId="76E42DDF" w14:textId="77777777" w:rsidR="0075314E" w:rsidRPr="0075314E" w:rsidRDefault="0075314E" w:rsidP="0075314E">
            <w:pPr>
              <w:rPr>
                <w:sz w:val="28"/>
                <w:szCs w:val="28"/>
              </w:rPr>
            </w:pPr>
            <w:r w:rsidRPr="0075314E">
              <w:rPr>
                <w:sz w:val="28"/>
                <w:szCs w:val="28"/>
              </w:rPr>
              <w:t>PCA (Principal Component Analysis)</w:t>
            </w:r>
          </w:p>
        </w:tc>
        <w:tc>
          <w:tcPr>
            <w:tcW w:w="0" w:type="auto"/>
            <w:hideMark/>
          </w:tcPr>
          <w:p w14:paraId="2AC0AA5E" w14:textId="77777777" w:rsidR="0075314E" w:rsidRPr="0075314E" w:rsidRDefault="0075314E" w:rsidP="0075314E">
            <w:pPr>
              <w:rPr>
                <w:sz w:val="28"/>
                <w:szCs w:val="28"/>
              </w:rPr>
            </w:pPr>
            <w:r w:rsidRPr="0075314E">
              <w:rPr>
                <w:sz w:val="28"/>
                <w:szCs w:val="28"/>
              </w:rPr>
              <w:t>- Reduces dimensionality, focusing on key variance.</w:t>
            </w:r>
            <w:r w:rsidRPr="0075314E">
              <w:rPr>
                <w:sz w:val="28"/>
                <w:szCs w:val="28"/>
              </w:rPr>
              <w:br/>
              <w:t>- Straightforward, interpretable results.</w:t>
            </w:r>
          </w:p>
        </w:tc>
        <w:tc>
          <w:tcPr>
            <w:tcW w:w="0" w:type="auto"/>
            <w:hideMark/>
          </w:tcPr>
          <w:p w14:paraId="3C549045" w14:textId="77777777" w:rsidR="0075314E" w:rsidRPr="0075314E" w:rsidRDefault="0075314E" w:rsidP="0075314E">
            <w:pPr>
              <w:rPr>
                <w:sz w:val="28"/>
                <w:szCs w:val="28"/>
              </w:rPr>
            </w:pPr>
            <w:r w:rsidRPr="0075314E">
              <w:rPr>
                <w:sz w:val="28"/>
                <w:szCs w:val="28"/>
              </w:rPr>
              <w:t>- Assumes linear relationships in data.</w:t>
            </w:r>
            <w:r w:rsidRPr="0075314E">
              <w:rPr>
                <w:sz w:val="28"/>
                <w:szCs w:val="28"/>
              </w:rPr>
              <w:br/>
              <w:t>- Limited to capturing variance, not complex patterns.</w:t>
            </w:r>
          </w:p>
        </w:tc>
        <w:tc>
          <w:tcPr>
            <w:tcW w:w="0" w:type="auto"/>
            <w:hideMark/>
          </w:tcPr>
          <w:p w14:paraId="132F82C8" w14:textId="77777777" w:rsidR="0075314E" w:rsidRPr="0075314E" w:rsidRDefault="0075314E" w:rsidP="0075314E">
            <w:pPr>
              <w:rPr>
                <w:sz w:val="28"/>
                <w:szCs w:val="28"/>
              </w:rPr>
            </w:pPr>
            <w:r w:rsidRPr="0075314E">
              <w:rPr>
                <w:sz w:val="28"/>
                <w:szCs w:val="28"/>
              </w:rPr>
              <w:t>- Preprocessing for high-dimensional datasets.</w:t>
            </w:r>
            <w:r w:rsidRPr="0075314E">
              <w:rPr>
                <w:sz w:val="28"/>
                <w:szCs w:val="28"/>
              </w:rPr>
              <w:br/>
              <w:t>- Useful for exploratory data analysis and dimensionality reduction prior to model training.</w:t>
            </w:r>
          </w:p>
        </w:tc>
      </w:tr>
    </w:tbl>
    <w:p w14:paraId="5C05E90E" w14:textId="77777777" w:rsidR="004B4D9D" w:rsidRDefault="004B4D9D" w:rsidP="0075314E">
      <w:pPr>
        <w:rPr>
          <w:sz w:val="28"/>
          <w:szCs w:val="28"/>
        </w:rPr>
      </w:pPr>
    </w:p>
    <w:p w14:paraId="5C78B9A6" w14:textId="3E80533C" w:rsidR="0075314E" w:rsidRPr="004B4D9D" w:rsidRDefault="0075314E" w:rsidP="0075314E">
      <w:pPr>
        <w:rPr>
          <w:b/>
          <w:bCs/>
          <w:sz w:val="32"/>
          <w:szCs w:val="32"/>
        </w:rPr>
      </w:pPr>
      <w:r w:rsidRPr="0075314E">
        <w:rPr>
          <w:b/>
          <w:bCs/>
          <w:sz w:val="32"/>
          <w:szCs w:val="32"/>
        </w:rPr>
        <w:t>Recommendations for Use</w:t>
      </w:r>
      <w:r w:rsidRPr="004B4D9D">
        <w:rPr>
          <w:b/>
          <w:bCs/>
          <w:sz w:val="32"/>
          <w:szCs w:val="32"/>
        </w:rPr>
        <w:t xml:space="preserve"> :</w:t>
      </w:r>
    </w:p>
    <w:p w14:paraId="5CB36850" w14:textId="77777777" w:rsidR="0075314E" w:rsidRPr="0075314E" w:rsidRDefault="0075314E" w:rsidP="0075314E">
      <w:pPr>
        <w:rPr>
          <w:sz w:val="28"/>
          <w:szCs w:val="28"/>
        </w:rPr>
      </w:pPr>
    </w:p>
    <w:p w14:paraId="1E76F2E4" w14:textId="77777777" w:rsidR="0075314E" w:rsidRPr="0075314E" w:rsidRDefault="0075314E" w:rsidP="0075314E">
      <w:pPr>
        <w:numPr>
          <w:ilvl w:val="0"/>
          <w:numId w:val="23"/>
        </w:numPr>
        <w:rPr>
          <w:sz w:val="28"/>
          <w:szCs w:val="28"/>
        </w:rPr>
      </w:pPr>
      <w:r w:rsidRPr="0075314E">
        <w:rPr>
          <w:sz w:val="28"/>
          <w:szCs w:val="28"/>
        </w:rPr>
        <w:t>For datasets with complex sequential or temporal relationships, Seq2Seq is recommended.</w:t>
      </w:r>
    </w:p>
    <w:p w14:paraId="5450E9A5" w14:textId="77777777" w:rsidR="0075314E" w:rsidRPr="0075314E" w:rsidRDefault="0075314E" w:rsidP="0075314E">
      <w:pPr>
        <w:numPr>
          <w:ilvl w:val="0"/>
          <w:numId w:val="23"/>
        </w:numPr>
        <w:rPr>
          <w:sz w:val="28"/>
          <w:szCs w:val="28"/>
        </w:rPr>
      </w:pPr>
      <w:r w:rsidRPr="0075314E">
        <w:rPr>
          <w:sz w:val="28"/>
          <w:szCs w:val="28"/>
        </w:rPr>
        <w:t>For multidimensional datasets without inherent temporal structure, Autoencoders and VAEs provide reliable anomaly detection.</w:t>
      </w:r>
    </w:p>
    <w:p w14:paraId="3F205075" w14:textId="77777777" w:rsidR="0075314E" w:rsidRPr="0075314E" w:rsidRDefault="0075314E" w:rsidP="0075314E">
      <w:pPr>
        <w:numPr>
          <w:ilvl w:val="0"/>
          <w:numId w:val="23"/>
        </w:numPr>
        <w:rPr>
          <w:sz w:val="28"/>
          <w:szCs w:val="28"/>
        </w:rPr>
      </w:pPr>
      <w:proofErr w:type="spellStart"/>
      <w:r w:rsidRPr="0075314E">
        <w:rPr>
          <w:sz w:val="28"/>
          <w:szCs w:val="28"/>
        </w:rPr>
        <w:t>BiGAN</w:t>
      </w:r>
      <w:proofErr w:type="spellEnd"/>
      <w:r w:rsidRPr="0075314E">
        <w:rPr>
          <w:sz w:val="28"/>
          <w:szCs w:val="28"/>
        </w:rPr>
        <w:t> offers additional flexibility for data with unknown or diverse distributions, allowing synthetic sample generation.</w:t>
      </w:r>
    </w:p>
    <w:p w14:paraId="55BB7976" w14:textId="77777777" w:rsidR="0075314E" w:rsidRPr="0075314E" w:rsidRDefault="0075314E" w:rsidP="0075314E">
      <w:pPr>
        <w:numPr>
          <w:ilvl w:val="0"/>
          <w:numId w:val="23"/>
        </w:numPr>
        <w:rPr>
          <w:sz w:val="28"/>
          <w:szCs w:val="28"/>
        </w:rPr>
      </w:pPr>
      <w:r w:rsidRPr="0075314E">
        <w:rPr>
          <w:sz w:val="28"/>
          <w:szCs w:val="28"/>
        </w:rPr>
        <w:t>PCA is valuable as a preprocessing step to reduce dimensionality and noise, enhancing the efficiency of downstream models.</w:t>
      </w:r>
    </w:p>
    <w:p w14:paraId="1D4F3256" w14:textId="56B4FF7C" w:rsidR="00BF37B8" w:rsidRPr="004B4D9D" w:rsidRDefault="00BF37B8" w:rsidP="00F9572C">
      <w:pPr>
        <w:rPr>
          <w:b/>
          <w:bCs/>
          <w:sz w:val="32"/>
          <w:szCs w:val="32"/>
        </w:rPr>
      </w:pPr>
    </w:p>
    <w:p w14:paraId="3E161DD1" w14:textId="77777777" w:rsidR="0075314E" w:rsidRPr="004B4D9D" w:rsidRDefault="0075314E" w:rsidP="00F9572C">
      <w:pPr>
        <w:rPr>
          <w:b/>
          <w:bCs/>
          <w:sz w:val="32"/>
          <w:szCs w:val="32"/>
        </w:rPr>
      </w:pPr>
    </w:p>
    <w:p w14:paraId="0E8BCEBE" w14:textId="77777777" w:rsidR="004B4D9D" w:rsidRDefault="004B4D9D" w:rsidP="004B4D9D">
      <w:pPr>
        <w:ind w:left="720"/>
        <w:rPr>
          <w:b/>
          <w:bCs/>
          <w:sz w:val="32"/>
          <w:szCs w:val="32"/>
        </w:rPr>
      </w:pPr>
    </w:p>
    <w:p w14:paraId="6B8BADC1" w14:textId="77777777" w:rsidR="004B4D9D" w:rsidRDefault="004B4D9D" w:rsidP="004B4D9D">
      <w:pPr>
        <w:ind w:left="720"/>
        <w:rPr>
          <w:b/>
          <w:bCs/>
          <w:sz w:val="32"/>
          <w:szCs w:val="32"/>
        </w:rPr>
      </w:pPr>
    </w:p>
    <w:p w14:paraId="52E25BA4" w14:textId="77777777" w:rsidR="004B4D9D" w:rsidRDefault="004B4D9D" w:rsidP="004B4D9D">
      <w:pPr>
        <w:ind w:left="720"/>
        <w:rPr>
          <w:b/>
          <w:bCs/>
          <w:sz w:val="32"/>
          <w:szCs w:val="32"/>
        </w:rPr>
      </w:pPr>
    </w:p>
    <w:p w14:paraId="1BCEC66B" w14:textId="77777777" w:rsidR="004B4D9D" w:rsidRDefault="004B4D9D" w:rsidP="004B4D9D">
      <w:pPr>
        <w:ind w:left="720"/>
        <w:rPr>
          <w:b/>
          <w:bCs/>
          <w:sz w:val="32"/>
          <w:szCs w:val="32"/>
        </w:rPr>
      </w:pPr>
    </w:p>
    <w:p w14:paraId="360627A7" w14:textId="50E27C7E" w:rsidR="004B4D9D" w:rsidRPr="0075314E" w:rsidRDefault="004B4D9D" w:rsidP="004B4D9D">
      <w:pPr>
        <w:ind w:left="720"/>
        <w:rPr>
          <w:b/>
          <w:bCs/>
          <w:sz w:val="32"/>
          <w:szCs w:val="32"/>
        </w:rPr>
      </w:pPr>
      <w:r w:rsidRPr="0075314E">
        <w:rPr>
          <w:b/>
          <w:bCs/>
          <w:sz w:val="32"/>
          <w:szCs w:val="32"/>
        </w:rPr>
        <w:t>Model Performance Comparison:</w:t>
      </w:r>
    </w:p>
    <w:p w14:paraId="41844FE6" w14:textId="03E0275F" w:rsidR="008E34D3" w:rsidRPr="008E34D3" w:rsidRDefault="008E34D3" w:rsidP="008E34D3">
      <w:pPr>
        <w:rPr>
          <w:b/>
          <w:bCs/>
          <w:sz w:val="28"/>
          <w:szCs w:val="28"/>
        </w:rPr>
      </w:pPr>
    </w:p>
    <w:tbl>
      <w:tblPr>
        <w:tblStyle w:val="TableGrid"/>
        <w:tblW w:w="9028" w:type="dxa"/>
        <w:tblLayout w:type="fixed"/>
        <w:tblLook w:val="0000" w:firstRow="0" w:lastRow="0" w:firstColumn="0" w:lastColumn="0" w:noHBand="0" w:noVBand="0"/>
      </w:tblPr>
      <w:tblGrid>
        <w:gridCol w:w="9028"/>
      </w:tblGrid>
      <w:tr w:rsidR="001D2DCF" w14:paraId="4093D3E2" w14:textId="77777777" w:rsidTr="001D2DCF">
        <w:trPr>
          <w:trHeight w:val="3951"/>
        </w:trPr>
        <w:tc>
          <w:tcPr>
            <w:tcW w:w="9028" w:type="dxa"/>
          </w:tcPr>
          <w:tbl>
            <w:tblPr>
              <w:tblStyle w:val="TableGrid"/>
              <w:tblW w:w="0" w:type="auto"/>
              <w:tblLayout w:type="fixed"/>
              <w:tblLook w:val="04A0" w:firstRow="1" w:lastRow="0" w:firstColumn="1" w:lastColumn="0" w:noHBand="0" w:noVBand="1"/>
            </w:tblPr>
            <w:tblGrid>
              <w:gridCol w:w="3556"/>
              <w:gridCol w:w="2421"/>
              <w:gridCol w:w="2825"/>
            </w:tblGrid>
            <w:tr w:rsidR="001D2DCF" w:rsidRPr="001D2DCF" w14:paraId="50549DC0" w14:textId="77777777" w:rsidTr="001D2DCF">
              <w:tc>
                <w:tcPr>
                  <w:tcW w:w="3556" w:type="dxa"/>
                  <w:hideMark/>
                </w:tcPr>
                <w:p w14:paraId="02344A6A" w14:textId="77777777" w:rsidR="001D2DCF" w:rsidRPr="008E34D3" w:rsidRDefault="001D2DCF" w:rsidP="008E34D3">
                  <w:pPr>
                    <w:rPr>
                      <w:b/>
                      <w:bCs/>
                      <w:color w:val="000000" w:themeColor="text1"/>
                      <w:sz w:val="28"/>
                      <w:szCs w:val="28"/>
                    </w:rPr>
                  </w:pPr>
                  <w:r w:rsidRPr="008E34D3">
                    <w:rPr>
                      <w:b/>
                      <w:bCs/>
                      <w:color w:val="000000" w:themeColor="text1"/>
                      <w:sz w:val="28"/>
                      <w:szCs w:val="28"/>
                    </w:rPr>
                    <w:t>Model</w:t>
                  </w:r>
                </w:p>
              </w:tc>
              <w:tc>
                <w:tcPr>
                  <w:tcW w:w="2421" w:type="dxa"/>
                  <w:hideMark/>
                </w:tcPr>
                <w:p w14:paraId="2B1778A9" w14:textId="77777777" w:rsidR="001D2DCF" w:rsidRPr="008E34D3" w:rsidRDefault="001D2DCF" w:rsidP="008E34D3">
                  <w:pPr>
                    <w:rPr>
                      <w:b/>
                      <w:bCs/>
                      <w:color w:val="000000" w:themeColor="text1"/>
                      <w:sz w:val="28"/>
                      <w:szCs w:val="28"/>
                    </w:rPr>
                  </w:pPr>
                  <w:r w:rsidRPr="008E34D3">
                    <w:rPr>
                      <w:b/>
                      <w:bCs/>
                      <w:color w:val="000000" w:themeColor="text1"/>
                      <w:sz w:val="28"/>
                      <w:szCs w:val="28"/>
                    </w:rPr>
                    <w:t>Accuracy (Your Results)</w:t>
                  </w:r>
                </w:p>
              </w:tc>
              <w:tc>
                <w:tcPr>
                  <w:tcW w:w="2825" w:type="dxa"/>
                  <w:hideMark/>
                </w:tcPr>
                <w:p w14:paraId="3E7CAF0F" w14:textId="77777777" w:rsidR="001D2DCF" w:rsidRPr="008E34D3" w:rsidRDefault="001D2DCF" w:rsidP="008E34D3">
                  <w:pPr>
                    <w:rPr>
                      <w:b/>
                      <w:bCs/>
                      <w:color w:val="000000" w:themeColor="text1"/>
                      <w:sz w:val="28"/>
                      <w:szCs w:val="28"/>
                    </w:rPr>
                  </w:pPr>
                  <w:r w:rsidRPr="008E34D3">
                    <w:rPr>
                      <w:b/>
                      <w:bCs/>
                      <w:color w:val="000000" w:themeColor="text1"/>
                      <w:sz w:val="28"/>
                      <w:szCs w:val="28"/>
                    </w:rPr>
                    <w:t xml:space="preserve">Accuracy (Research </w:t>
                  </w:r>
                  <w:r>
                    <w:rPr>
                      <w:b/>
                      <w:bCs/>
                      <w:color w:val="000000" w:themeColor="text1"/>
                      <w:sz w:val="28"/>
                      <w:szCs w:val="28"/>
                    </w:rPr>
                    <w:t>-</w:t>
                  </w:r>
                  <w:r w:rsidRPr="008E34D3">
                    <w:rPr>
                      <w:b/>
                      <w:bCs/>
                      <w:color w:val="000000" w:themeColor="text1"/>
                      <w:sz w:val="28"/>
                      <w:szCs w:val="28"/>
                    </w:rPr>
                    <w:t>Paper</w:t>
                  </w:r>
                  <w:r>
                    <w:rPr>
                      <w:b/>
                      <w:bCs/>
                      <w:color w:val="000000" w:themeColor="text1"/>
                      <w:sz w:val="28"/>
                      <w:szCs w:val="28"/>
                    </w:rPr>
                    <w:t>s</w:t>
                  </w:r>
                  <w:r w:rsidRPr="008E34D3">
                    <w:rPr>
                      <w:b/>
                      <w:bCs/>
                      <w:color w:val="000000" w:themeColor="text1"/>
                      <w:sz w:val="28"/>
                      <w:szCs w:val="28"/>
                    </w:rPr>
                    <w:t>)</w:t>
                  </w:r>
                </w:p>
              </w:tc>
            </w:tr>
            <w:tr w:rsidR="001D2DCF" w:rsidRPr="001D2DCF" w14:paraId="5F238786" w14:textId="77777777" w:rsidTr="001D2DCF">
              <w:tc>
                <w:tcPr>
                  <w:tcW w:w="3556" w:type="dxa"/>
                  <w:hideMark/>
                </w:tcPr>
                <w:p w14:paraId="5934BDA5" w14:textId="77777777" w:rsidR="001D2DCF" w:rsidRPr="008E34D3" w:rsidRDefault="001D2DCF" w:rsidP="008E34D3">
                  <w:pPr>
                    <w:rPr>
                      <w:b/>
                      <w:bCs/>
                      <w:color w:val="000000" w:themeColor="text1"/>
                      <w:sz w:val="28"/>
                      <w:szCs w:val="28"/>
                    </w:rPr>
                  </w:pPr>
                  <w:proofErr w:type="spellStart"/>
                  <w:r w:rsidRPr="008E34D3">
                    <w:rPr>
                      <w:b/>
                      <w:bCs/>
                      <w:color w:val="000000" w:themeColor="text1"/>
                      <w:sz w:val="28"/>
                      <w:szCs w:val="28"/>
                    </w:rPr>
                    <w:t>AutoEncoder</w:t>
                  </w:r>
                  <w:proofErr w:type="spellEnd"/>
                </w:p>
              </w:tc>
              <w:tc>
                <w:tcPr>
                  <w:tcW w:w="2421" w:type="dxa"/>
                  <w:hideMark/>
                </w:tcPr>
                <w:p w14:paraId="575C3630" w14:textId="77777777" w:rsidR="001D2DCF" w:rsidRPr="008E34D3" w:rsidRDefault="001D2DCF" w:rsidP="008E34D3">
                  <w:pPr>
                    <w:rPr>
                      <w:b/>
                      <w:bCs/>
                      <w:color w:val="000000" w:themeColor="text1"/>
                      <w:sz w:val="28"/>
                      <w:szCs w:val="28"/>
                    </w:rPr>
                  </w:pPr>
                  <w:r>
                    <w:rPr>
                      <w:b/>
                      <w:bCs/>
                      <w:color w:val="000000" w:themeColor="text1"/>
                      <w:sz w:val="28"/>
                      <w:szCs w:val="28"/>
                    </w:rPr>
                    <w:t>84.6</w:t>
                  </w:r>
                </w:p>
              </w:tc>
              <w:tc>
                <w:tcPr>
                  <w:tcW w:w="2825" w:type="dxa"/>
                  <w:hideMark/>
                </w:tcPr>
                <w:p w14:paraId="0797A1B6" w14:textId="1F2C737B" w:rsidR="001D2DCF" w:rsidRPr="008E34D3" w:rsidRDefault="001D2DCF" w:rsidP="008E34D3">
                  <w:pPr>
                    <w:rPr>
                      <w:b/>
                      <w:bCs/>
                      <w:color w:val="000000" w:themeColor="text1"/>
                      <w:sz w:val="28"/>
                      <w:szCs w:val="28"/>
                    </w:rPr>
                  </w:pPr>
                  <w:r>
                    <w:rPr>
                      <w:b/>
                      <w:bCs/>
                      <w:color w:val="000000" w:themeColor="text1"/>
                      <w:sz w:val="28"/>
                      <w:szCs w:val="28"/>
                    </w:rPr>
                    <w:t>89.</w:t>
                  </w:r>
                  <w:r w:rsidR="002A26C4">
                    <w:rPr>
                      <w:b/>
                      <w:bCs/>
                      <w:color w:val="000000" w:themeColor="text1"/>
                      <w:sz w:val="28"/>
                      <w:szCs w:val="28"/>
                    </w:rPr>
                    <w:t>8</w:t>
                  </w:r>
                </w:p>
              </w:tc>
            </w:tr>
            <w:tr w:rsidR="001D2DCF" w:rsidRPr="001D2DCF" w14:paraId="4A004A0E" w14:textId="77777777" w:rsidTr="001D2DCF">
              <w:tc>
                <w:tcPr>
                  <w:tcW w:w="3556" w:type="dxa"/>
                  <w:hideMark/>
                </w:tcPr>
                <w:p w14:paraId="711319A9" w14:textId="77777777" w:rsidR="001D2DCF" w:rsidRPr="008E34D3" w:rsidRDefault="001D2DCF" w:rsidP="008E34D3">
                  <w:pPr>
                    <w:rPr>
                      <w:b/>
                      <w:bCs/>
                      <w:color w:val="000000" w:themeColor="text1"/>
                      <w:sz w:val="28"/>
                      <w:szCs w:val="28"/>
                    </w:rPr>
                  </w:pPr>
                  <w:r w:rsidRPr="008E34D3">
                    <w:rPr>
                      <w:b/>
                      <w:bCs/>
                      <w:color w:val="000000" w:themeColor="text1"/>
                      <w:sz w:val="28"/>
                      <w:szCs w:val="28"/>
                    </w:rPr>
                    <w:t xml:space="preserve">Variational </w:t>
                  </w:r>
                  <w:proofErr w:type="spellStart"/>
                  <w:r w:rsidRPr="008E34D3">
                    <w:rPr>
                      <w:b/>
                      <w:bCs/>
                      <w:color w:val="000000" w:themeColor="text1"/>
                      <w:sz w:val="28"/>
                      <w:szCs w:val="28"/>
                    </w:rPr>
                    <w:t>AutoEncoder</w:t>
                  </w:r>
                  <w:proofErr w:type="spellEnd"/>
                  <w:r w:rsidRPr="008E34D3">
                    <w:rPr>
                      <w:b/>
                      <w:bCs/>
                      <w:color w:val="000000" w:themeColor="text1"/>
                      <w:sz w:val="28"/>
                      <w:szCs w:val="28"/>
                    </w:rPr>
                    <w:t xml:space="preserve"> (VAE)</w:t>
                  </w:r>
                </w:p>
              </w:tc>
              <w:tc>
                <w:tcPr>
                  <w:tcW w:w="2421" w:type="dxa"/>
                  <w:hideMark/>
                </w:tcPr>
                <w:p w14:paraId="04CC5D83" w14:textId="3437B52E" w:rsidR="001D2DCF" w:rsidRPr="008E34D3" w:rsidRDefault="001D2DCF" w:rsidP="008E34D3">
                  <w:pPr>
                    <w:rPr>
                      <w:b/>
                      <w:bCs/>
                      <w:color w:val="000000" w:themeColor="text1"/>
                      <w:sz w:val="28"/>
                      <w:szCs w:val="28"/>
                    </w:rPr>
                  </w:pPr>
                  <w:r w:rsidRPr="008E34D3">
                    <w:rPr>
                      <w:b/>
                      <w:bCs/>
                      <w:color w:val="000000" w:themeColor="text1"/>
                      <w:sz w:val="28"/>
                      <w:szCs w:val="28"/>
                    </w:rPr>
                    <w:t>93</w:t>
                  </w:r>
                  <w:r>
                    <w:rPr>
                      <w:b/>
                      <w:bCs/>
                      <w:color w:val="000000" w:themeColor="text1"/>
                      <w:sz w:val="28"/>
                      <w:szCs w:val="28"/>
                    </w:rPr>
                    <w:t>.</w:t>
                  </w:r>
                  <w:r w:rsidR="002A26C4">
                    <w:rPr>
                      <w:b/>
                      <w:bCs/>
                      <w:color w:val="000000" w:themeColor="text1"/>
                      <w:sz w:val="28"/>
                      <w:szCs w:val="28"/>
                    </w:rPr>
                    <w:t>0</w:t>
                  </w:r>
                </w:p>
              </w:tc>
              <w:tc>
                <w:tcPr>
                  <w:tcW w:w="2825" w:type="dxa"/>
                  <w:hideMark/>
                </w:tcPr>
                <w:p w14:paraId="2F2C1A78" w14:textId="44EFB681" w:rsidR="001D2DCF" w:rsidRPr="008E34D3" w:rsidRDefault="001D2DCF" w:rsidP="008E34D3">
                  <w:pPr>
                    <w:rPr>
                      <w:b/>
                      <w:bCs/>
                      <w:color w:val="000000" w:themeColor="text1"/>
                      <w:sz w:val="28"/>
                      <w:szCs w:val="28"/>
                    </w:rPr>
                  </w:pPr>
                  <w:r>
                    <w:rPr>
                      <w:b/>
                      <w:bCs/>
                      <w:color w:val="000000" w:themeColor="text1"/>
                      <w:sz w:val="28"/>
                      <w:szCs w:val="28"/>
                    </w:rPr>
                    <w:t>9</w:t>
                  </w:r>
                  <w:r w:rsidR="002A26C4">
                    <w:rPr>
                      <w:b/>
                      <w:bCs/>
                      <w:color w:val="000000" w:themeColor="text1"/>
                      <w:sz w:val="28"/>
                      <w:szCs w:val="28"/>
                    </w:rPr>
                    <w:t>5</w:t>
                  </w:r>
                  <w:r>
                    <w:rPr>
                      <w:b/>
                      <w:bCs/>
                      <w:color w:val="000000" w:themeColor="text1"/>
                      <w:sz w:val="28"/>
                      <w:szCs w:val="28"/>
                    </w:rPr>
                    <w:t>.</w:t>
                  </w:r>
                  <w:r w:rsidR="002A26C4">
                    <w:rPr>
                      <w:b/>
                      <w:bCs/>
                      <w:color w:val="000000" w:themeColor="text1"/>
                      <w:sz w:val="28"/>
                      <w:szCs w:val="28"/>
                    </w:rPr>
                    <w:t>6</w:t>
                  </w:r>
                </w:p>
              </w:tc>
            </w:tr>
            <w:tr w:rsidR="001D2DCF" w:rsidRPr="001D2DCF" w14:paraId="1CA9BB3C" w14:textId="77777777" w:rsidTr="001D2DCF">
              <w:tc>
                <w:tcPr>
                  <w:tcW w:w="3556" w:type="dxa"/>
                  <w:hideMark/>
                </w:tcPr>
                <w:p w14:paraId="0825DA79" w14:textId="77777777" w:rsidR="001D2DCF" w:rsidRPr="008E34D3" w:rsidRDefault="001D2DCF" w:rsidP="008E34D3">
                  <w:pPr>
                    <w:rPr>
                      <w:b/>
                      <w:bCs/>
                      <w:color w:val="000000" w:themeColor="text1"/>
                      <w:sz w:val="28"/>
                      <w:szCs w:val="28"/>
                    </w:rPr>
                  </w:pPr>
                  <w:proofErr w:type="spellStart"/>
                  <w:r w:rsidRPr="008E34D3">
                    <w:rPr>
                      <w:b/>
                      <w:bCs/>
                      <w:color w:val="000000" w:themeColor="text1"/>
                      <w:sz w:val="28"/>
                      <w:szCs w:val="28"/>
                    </w:rPr>
                    <w:t>BiGAN</w:t>
                  </w:r>
                  <w:proofErr w:type="spellEnd"/>
                  <w:r w:rsidRPr="008E34D3">
                    <w:rPr>
                      <w:b/>
                      <w:bCs/>
                      <w:color w:val="000000" w:themeColor="text1"/>
                      <w:sz w:val="28"/>
                      <w:szCs w:val="28"/>
                    </w:rPr>
                    <w:t xml:space="preserve"> (Bidirectional GAN)</w:t>
                  </w:r>
                </w:p>
              </w:tc>
              <w:tc>
                <w:tcPr>
                  <w:tcW w:w="2421" w:type="dxa"/>
                  <w:hideMark/>
                </w:tcPr>
                <w:p w14:paraId="2F3B1033" w14:textId="72F94BD1" w:rsidR="001D2DCF" w:rsidRPr="008E34D3" w:rsidRDefault="001D2DCF" w:rsidP="008E34D3">
                  <w:pPr>
                    <w:rPr>
                      <w:b/>
                      <w:bCs/>
                      <w:color w:val="000000" w:themeColor="text1"/>
                      <w:sz w:val="28"/>
                      <w:szCs w:val="28"/>
                    </w:rPr>
                  </w:pPr>
                  <w:r w:rsidRPr="008E34D3">
                    <w:rPr>
                      <w:b/>
                      <w:bCs/>
                      <w:color w:val="000000" w:themeColor="text1"/>
                      <w:sz w:val="28"/>
                      <w:szCs w:val="28"/>
                    </w:rPr>
                    <w:t>9</w:t>
                  </w:r>
                  <w:r w:rsidR="00CF6EA6">
                    <w:rPr>
                      <w:b/>
                      <w:bCs/>
                      <w:color w:val="000000" w:themeColor="text1"/>
                      <w:sz w:val="28"/>
                      <w:szCs w:val="28"/>
                    </w:rPr>
                    <w:t>0.3</w:t>
                  </w:r>
                </w:p>
              </w:tc>
              <w:tc>
                <w:tcPr>
                  <w:tcW w:w="2825" w:type="dxa"/>
                  <w:hideMark/>
                </w:tcPr>
                <w:p w14:paraId="07E94FDE" w14:textId="3A486710" w:rsidR="001D2DCF" w:rsidRPr="008E34D3" w:rsidRDefault="001D2DCF" w:rsidP="008E34D3">
                  <w:pPr>
                    <w:rPr>
                      <w:b/>
                      <w:bCs/>
                      <w:color w:val="000000" w:themeColor="text1"/>
                      <w:sz w:val="28"/>
                      <w:szCs w:val="28"/>
                    </w:rPr>
                  </w:pPr>
                  <w:r>
                    <w:rPr>
                      <w:b/>
                      <w:bCs/>
                      <w:color w:val="000000" w:themeColor="text1"/>
                      <w:sz w:val="28"/>
                      <w:szCs w:val="28"/>
                    </w:rPr>
                    <w:t>9</w:t>
                  </w:r>
                  <w:r w:rsidR="00CF6EA6">
                    <w:rPr>
                      <w:b/>
                      <w:bCs/>
                      <w:color w:val="000000" w:themeColor="text1"/>
                      <w:sz w:val="28"/>
                      <w:szCs w:val="28"/>
                    </w:rPr>
                    <w:t>2.3</w:t>
                  </w:r>
                </w:p>
              </w:tc>
            </w:tr>
            <w:tr w:rsidR="001D2DCF" w:rsidRPr="001D2DCF" w14:paraId="4FC7C428" w14:textId="77777777" w:rsidTr="001D2DCF">
              <w:tc>
                <w:tcPr>
                  <w:tcW w:w="3556" w:type="dxa"/>
                  <w:hideMark/>
                </w:tcPr>
                <w:p w14:paraId="3680C07E" w14:textId="77777777" w:rsidR="001D2DCF" w:rsidRPr="008E34D3" w:rsidRDefault="001D2DCF" w:rsidP="008E34D3">
                  <w:pPr>
                    <w:rPr>
                      <w:b/>
                      <w:bCs/>
                      <w:color w:val="000000" w:themeColor="text1"/>
                      <w:sz w:val="28"/>
                      <w:szCs w:val="28"/>
                    </w:rPr>
                  </w:pPr>
                  <w:r w:rsidRPr="008E34D3">
                    <w:rPr>
                      <w:b/>
                      <w:bCs/>
                      <w:color w:val="000000" w:themeColor="text1"/>
                      <w:sz w:val="28"/>
                      <w:szCs w:val="28"/>
                    </w:rPr>
                    <w:t>Seq2Seq</w:t>
                  </w:r>
                </w:p>
              </w:tc>
              <w:tc>
                <w:tcPr>
                  <w:tcW w:w="2421" w:type="dxa"/>
                  <w:hideMark/>
                </w:tcPr>
                <w:p w14:paraId="0465777F" w14:textId="43F32E92" w:rsidR="001D2DCF" w:rsidRPr="008E34D3" w:rsidRDefault="001D2DCF" w:rsidP="008E34D3">
                  <w:pPr>
                    <w:rPr>
                      <w:b/>
                      <w:bCs/>
                      <w:color w:val="000000" w:themeColor="text1"/>
                      <w:sz w:val="28"/>
                      <w:szCs w:val="28"/>
                    </w:rPr>
                  </w:pPr>
                  <w:r w:rsidRPr="008E34D3">
                    <w:rPr>
                      <w:b/>
                      <w:bCs/>
                      <w:color w:val="000000" w:themeColor="text1"/>
                      <w:sz w:val="28"/>
                      <w:szCs w:val="28"/>
                    </w:rPr>
                    <w:t>93</w:t>
                  </w:r>
                  <w:r>
                    <w:rPr>
                      <w:b/>
                      <w:bCs/>
                      <w:color w:val="000000" w:themeColor="text1"/>
                      <w:sz w:val="28"/>
                      <w:szCs w:val="28"/>
                    </w:rPr>
                    <w:t>.</w:t>
                  </w:r>
                  <w:r w:rsidR="00CF6EA6">
                    <w:rPr>
                      <w:b/>
                      <w:bCs/>
                      <w:color w:val="000000" w:themeColor="text1"/>
                      <w:sz w:val="28"/>
                      <w:szCs w:val="28"/>
                    </w:rPr>
                    <w:t>8</w:t>
                  </w:r>
                </w:p>
              </w:tc>
              <w:tc>
                <w:tcPr>
                  <w:tcW w:w="2825" w:type="dxa"/>
                  <w:hideMark/>
                </w:tcPr>
                <w:p w14:paraId="43A5EED2" w14:textId="0E82B35A" w:rsidR="001D2DCF" w:rsidRPr="008E34D3" w:rsidRDefault="001D2DCF" w:rsidP="008E34D3">
                  <w:pPr>
                    <w:rPr>
                      <w:b/>
                      <w:bCs/>
                      <w:color w:val="000000" w:themeColor="text1"/>
                      <w:sz w:val="28"/>
                      <w:szCs w:val="28"/>
                    </w:rPr>
                  </w:pPr>
                  <w:r>
                    <w:rPr>
                      <w:b/>
                      <w:bCs/>
                      <w:color w:val="000000" w:themeColor="text1"/>
                      <w:sz w:val="28"/>
                      <w:szCs w:val="28"/>
                    </w:rPr>
                    <w:t>9</w:t>
                  </w:r>
                  <w:r w:rsidR="002A26C4">
                    <w:rPr>
                      <w:b/>
                      <w:bCs/>
                      <w:color w:val="000000" w:themeColor="text1"/>
                      <w:sz w:val="28"/>
                      <w:szCs w:val="28"/>
                    </w:rPr>
                    <w:t>4.0</w:t>
                  </w:r>
                </w:p>
              </w:tc>
            </w:tr>
            <w:tr w:rsidR="001D2DCF" w:rsidRPr="001D2DCF" w14:paraId="71476214" w14:textId="77777777" w:rsidTr="001D2DCF">
              <w:tc>
                <w:tcPr>
                  <w:tcW w:w="3556" w:type="dxa"/>
                  <w:hideMark/>
                </w:tcPr>
                <w:p w14:paraId="3DBD1284" w14:textId="77777777" w:rsidR="001D2DCF" w:rsidRPr="008E34D3" w:rsidRDefault="001D2DCF" w:rsidP="008E34D3">
                  <w:pPr>
                    <w:rPr>
                      <w:b/>
                      <w:bCs/>
                      <w:color w:val="000000" w:themeColor="text1"/>
                      <w:sz w:val="28"/>
                      <w:szCs w:val="28"/>
                    </w:rPr>
                  </w:pPr>
                  <w:r w:rsidRPr="008E34D3">
                    <w:rPr>
                      <w:b/>
                      <w:bCs/>
                      <w:color w:val="000000" w:themeColor="text1"/>
                      <w:sz w:val="28"/>
                      <w:szCs w:val="28"/>
                    </w:rPr>
                    <w:t>PCA (Principal Component Analysis)</w:t>
                  </w:r>
                </w:p>
              </w:tc>
              <w:tc>
                <w:tcPr>
                  <w:tcW w:w="2421" w:type="dxa"/>
                  <w:hideMark/>
                </w:tcPr>
                <w:p w14:paraId="197C1F95" w14:textId="77777777" w:rsidR="001D2DCF" w:rsidRPr="008E34D3" w:rsidRDefault="001D2DCF" w:rsidP="008E34D3">
                  <w:pPr>
                    <w:rPr>
                      <w:b/>
                      <w:bCs/>
                      <w:color w:val="000000" w:themeColor="text1"/>
                      <w:sz w:val="28"/>
                      <w:szCs w:val="28"/>
                    </w:rPr>
                  </w:pPr>
                  <w:r w:rsidRPr="008E34D3">
                    <w:rPr>
                      <w:b/>
                      <w:bCs/>
                      <w:color w:val="000000" w:themeColor="text1"/>
                      <w:sz w:val="28"/>
                      <w:szCs w:val="28"/>
                    </w:rPr>
                    <w:t>91</w:t>
                  </w:r>
                  <w:r>
                    <w:rPr>
                      <w:b/>
                      <w:bCs/>
                      <w:color w:val="000000" w:themeColor="text1"/>
                      <w:sz w:val="28"/>
                      <w:szCs w:val="28"/>
                    </w:rPr>
                    <w:t>.</w:t>
                  </w:r>
                  <w:r w:rsidRPr="008E34D3">
                    <w:rPr>
                      <w:b/>
                      <w:bCs/>
                      <w:color w:val="000000" w:themeColor="text1"/>
                      <w:sz w:val="28"/>
                      <w:szCs w:val="28"/>
                    </w:rPr>
                    <w:t>6</w:t>
                  </w:r>
                </w:p>
              </w:tc>
              <w:tc>
                <w:tcPr>
                  <w:tcW w:w="2825" w:type="dxa"/>
                  <w:hideMark/>
                </w:tcPr>
                <w:p w14:paraId="49D4517F" w14:textId="7507539D" w:rsidR="001D2DCF" w:rsidRPr="008E34D3" w:rsidRDefault="002A26C4" w:rsidP="008E34D3">
                  <w:pPr>
                    <w:rPr>
                      <w:b/>
                      <w:bCs/>
                      <w:color w:val="000000" w:themeColor="text1"/>
                      <w:sz w:val="28"/>
                      <w:szCs w:val="28"/>
                    </w:rPr>
                  </w:pPr>
                  <w:r>
                    <w:rPr>
                      <w:b/>
                      <w:bCs/>
                      <w:color w:val="000000" w:themeColor="text1"/>
                      <w:sz w:val="28"/>
                      <w:szCs w:val="28"/>
                    </w:rPr>
                    <w:t>94.0</w:t>
                  </w:r>
                </w:p>
              </w:tc>
            </w:tr>
            <w:tr w:rsidR="001D2DCF" w:rsidRPr="001D2DCF" w14:paraId="210F4FC9" w14:textId="77777777" w:rsidTr="001D2DCF">
              <w:tc>
                <w:tcPr>
                  <w:tcW w:w="3556" w:type="dxa"/>
                  <w:hideMark/>
                </w:tcPr>
                <w:p w14:paraId="5A8A9D83" w14:textId="77777777" w:rsidR="001D2DCF" w:rsidRPr="008E34D3" w:rsidRDefault="001D2DCF" w:rsidP="008E34D3">
                  <w:pPr>
                    <w:rPr>
                      <w:b/>
                      <w:bCs/>
                      <w:color w:val="000000" w:themeColor="text1"/>
                      <w:sz w:val="28"/>
                      <w:szCs w:val="28"/>
                    </w:rPr>
                  </w:pPr>
                  <w:r w:rsidRPr="008E34D3">
                    <w:rPr>
                      <w:b/>
                      <w:bCs/>
                      <w:color w:val="000000" w:themeColor="text1"/>
                      <w:sz w:val="28"/>
                      <w:szCs w:val="28"/>
                    </w:rPr>
                    <w:t>OCSVM (One-Class SVM)</w:t>
                  </w:r>
                </w:p>
              </w:tc>
              <w:tc>
                <w:tcPr>
                  <w:tcW w:w="2421" w:type="dxa"/>
                  <w:hideMark/>
                </w:tcPr>
                <w:p w14:paraId="12C99B5C" w14:textId="54868B50" w:rsidR="001D2DCF" w:rsidRPr="008E34D3" w:rsidRDefault="001D2DCF" w:rsidP="008E34D3">
                  <w:pPr>
                    <w:rPr>
                      <w:b/>
                      <w:bCs/>
                      <w:color w:val="000000" w:themeColor="text1"/>
                      <w:sz w:val="28"/>
                      <w:szCs w:val="28"/>
                    </w:rPr>
                  </w:pPr>
                  <w:r w:rsidRPr="008E34D3">
                    <w:rPr>
                      <w:b/>
                      <w:bCs/>
                      <w:color w:val="000000" w:themeColor="text1"/>
                      <w:sz w:val="28"/>
                      <w:szCs w:val="28"/>
                    </w:rPr>
                    <w:t>94</w:t>
                  </w:r>
                </w:p>
              </w:tc>
              <w:tc>
                <w:tcPr>
                  <w:tcW w:w="2825" w:type="dxa"/>
                  <w:hideMark/>
                </w:tcPr>
                <w:p w14:paraId="5B59DA0F" w14:textId="77777777" w:rsidR="001D2DCF" w:rsidRPr="008E34D3" w:rsidRDefault="001D2DCF" w:rsidP="008E34D3">
                  <w:pPr>
                    <w:rPr>
                      <w:b/>
                      <w:bCs/>
                      <w:color w:val="000000" w:themeColor="text1"/>
                      <w:sz w:val="28"/>
                      <w:szCs w:val="28"/>
                    </w:rPr>
                  </w:pPr>
                  <w:r>
                    <w:rPr>
                      <w:b/>
                      <w:bCs/>
                      <w:color w:val="000000" w:themeColor="text1"/>
                      <w:sz w:val="28"/>
                      <w:szCs w:val="28"/>
                    </w:rPr>
                    <w:t>94.1</w:t>
                  </w:r>
                </w:p>
              </w:tc>
            </w:tr>
          </w:tbl>
          <w:p w14:paraId="77819090" w14:textId="77777777" w:rsidR="001D2DCF" w:rsidRDefault="001D2DCF" w:rsidP="001D2DCF">
            <w:pPr>
              <w:rPr>
                <w:b/>
                <w:bCs/>
                <w:color w:val="000000" w:themeColor="text1"/>
                <w:sz w:val="28"/>
                <w:szCs w:val="28"/>
              </w:rPr>
            </w:pPr>
          </w:p>
        </w:tc>
      </w:tr>
    </w:tbl>
    <w:p w14:paraId="0666636F" w14:textId="77777777" w:rsidR="004B4D9D" w:rsidRPr="001D2DCF" w:rsidRDefault="004B4D9D" w:rsidP="004B4D9D">
      <w:pPr>
        <w:rPr>
          <w:b/>
          <w:bCs/>
          <w:color w:val="000000" w:themeColor="text1"/>
          <w:sz w:val="32"/>
          <w:szCs w:val="32"/>
        </w:rPr>
      </w:pPr>
    </w:p>
    <w:p w14:paraId="21015D10" w14:textId="77777777" w:rsidR="004B4D9D" w:rsidRDefault="004B4D9D" w:rsidP="004B4D9D">
      <w:pPr>
        <w:rPr>
          <w:b/>
          <w:bCs/>
          <w:sz w:val="32"/>
          <w:szCs w:val="32"/>
        </w:rPr>
      </w:pPr>
    </w:p>
    <w:p w14:paraId="61C050E8" w14:textId="30721A31" w:rsidR="004B4D9D" w:rsidRDefault="004B4D9D" w:rsidP="004B4D9D">
      <w:pPr>
        <w:rPr>
          <w:b/>
          <w:bCs/>
          <w:sz w:val="32"/>
          <w:szCs w:val="32"/>
        </w:rPr>
      </w:pPr>
      <w:r>
        <w:rPr>
          <w:b/>
          <w:bCs/>
          <w:sz w:val="32"/>
          <w:szCs w:val="32"/>
        </w:rPr>
        <w:t xml:space="preserve">Conclusion </w:t>
      </w:r>
    </w:p>
    <w:p w14:paraId="43829569" w14:textId="77777777" w:rsidR="004B4D9D" w:rsidRDefault="004B4D9D" w:rsidP="004B4D9D">
      <w:pPr>
        <w:rPr>
          <w:b/>
          <w:bCs/>
          <w:sz w:val="32"/>
          <w:szCs w:val="32"/>
        </w:rPr>
      </w:pPr>
    </w:p>
    <w:p w14:paraId="33DADF9B" w14:textId="1A3E43EB" w:rsidR="004B4D9D" w:rsidRDefault="004B4D9D" w:rsidP="004B4D9D">
      <w:pPr>
        <w:rPr>
          <w:b/>
          <w:bCs/>
          <w:sz w:val="32"/>
          <w:szCs w:val="32"/>
        </w:rPr>
      </w:pPr>
      <w:r>
        <w:rPr>
          <w:b/>
          <w:bCs/>
          <w:sz w:val="32"/>
          <w:szCs w:val="32"/>
        </w:rPr>
        <w:t xml:space="preserve">Overall Model Performance Comparison </w:t>
      </w:r>
      <w:r w:rsidRPr="004B4D9D">
        <w:rPr>
          <w:b/>
          <w:bCs/>
          <w:sz w:val="32"/>
          <w:szCs w:val="32"/>
        </w:rPr>
        <w:t>:</w:t>
      </w:r>
    </w:p>
    <w:p w14:paraId="6EC10C35" w14:textId="77777777" w:rsidR="004B4D9D" w:rsidRPr="004B4D9D" w:rsidRDefault="004B4D9D" w:rsidP="004B4D9D">
      <w:pPr>
        <w:rPr>
          <w:b/>
          <w:bCs/>
          <w:sz w:val="32"/>
          <w:szCs w:val="32"/>
        </w:rPr>
      </w:pPr>
    </w:p>
    <w:p w14:paraId="7EFE315B" w14:textId="77777777" w:rsidR="004B4D9D" w:rsidRPr="004B4D9D" w:rsidRDefault="004B4D9D" w:rsidP="004B4D9D">
      <w:pPr>
        <w:numPr>
          <w:ilvl w:val="0"/>
          <w:numId w:val="25"/>
        </w:numPr>
        <w:rPr>
          <w:sz w:val="28"/>
          <w:szCs w:val="28"/>
        </w:rPr>
      </w:pPr>
      <w:proofErr w:type="spellStart"/>
      <w:r w:rsidRPr="004B4D9D">
        <w:rPr>
          <w:sz w:val="28"/>
          <w:szCs w:val="28"/>
        </w:rPr>
        <w:t>BiGAN</w:t>
      </w:r>
      <w:proofErr w:type="spellEnd"/>
      <w:r w:rsidRPr="004B4D9D">
        <w:rPr>
          <w:sz w:val="28"/>
          <w:szCs w:val="28"/>
        </w:rPr>
        <w:t xml:space="preserve"> stands out as the best model for anomaly detection in this project. It achieves a high accuracy (0.923) and AUC-ROC (0.947), along with robust precision, recall, and F1 scores. Its generative capacity enables it to capture complex, subtle patterns in the data, making it particularly well-suited for </w:t>
      </w:r>
      <w:proofErr w:type="spellStart"/>
      <w:r w:rsidRPr="004B4D9D">
        <w:rPr>
          <w:sz w:val="28"/>
          <w:szCs w:val="28"/>
        </w:rPr>
        <w:t>modeling</w:t>
      </w:r>
      <w:proofErr w:type="spellEnd"/>
      <w:r w:rsidRPr="004B4D9D">
        <w:rPr>
          <w:sz w:val="28"/>
          <w:szCs w:val="28"/>
        </w:rPr>
        <w:t xml:space="preserve"> both normal and anomalous </w:t>
      </w:r>
      <w:proofErr w:type="spellStart"/>
      <w:r w:rsidRPr="004B4D9D">
        <w:rPr>
          <w:sz w:val="28"/>
          <w:szCs w:val="28"/>
        </w:rPr>
        <w:t>behaviors</w:t>
      </w:r>
      <w:proofErr w:type="spellEnd"/>
      <w:r w:rsidRPr="004B4D9D">
        <w:rPr>
          <w:sz w:val="28"/>
          <w:szCs w:val="28"/>
        </w:rPr>
        <w:t>.</w:t>
      </w:r>
    </w:p>
    <w:p w14:paraId="78B863AB" w14:textId="77777777" w:rsidR="004B4D9D" w:rsidRPr="004B4D9D" w:rsidRDefault="004B4D9D" w:rsidP="004B4D9D">
      <w:pPr>
        <w:numPr>
          <w:ilvl w:val="0"/>
          <w:numId w:val="25"/>
        </w:numPr>
        <w:rPr>
          <w:sz w:val="28"/>
          <w:szCs w:val="28"/>
        </w:rPr>
      </w:pPr>
      <w:r w:rsidRPr="004B4D9D">
        <w:rPr>
          <w:sz w:val="28"/>
          <w:szCs w:val="28"/>
        </w:rPr>
        <w:t xml:space="preserve">OCSVM also performs exceptionally well, with the highest accuracy (0.949) and AUC-ROC (0.958). This model is strong in distinguishing outliers, though it may be less effective with very complex anomalies compared to </w:t>
      </w:r>
      <w:proofErr w:type="spellStart"/>
      <w:r w:rsidRPr="004B4D9D">
        <w:rPr>
          <w:sz w:val="28"/>
          <w:szCs w:val="28"/>
        </w:rPr>
        <w:t>BiGAN</w:t>
      </w:r>
      <w:proofErr w:type="spellEnd"/>
      <w:r w:rsidRPr="004B4D9D">
        <w:rPr>
          <w:sz w:val="28"/>
          <w:szCs w:val="28"/>
        </w:rPr>
        <w:t>.</w:t>
      </w:r>
    </w:p>
    <w:p w14:paraId="54D4A1D0" w14:textId="77777777" w:rsidR="004B4D9D" w:rsidRPr="004B4D9D" w:rsidRDefault="004B4D9D" w:rsidP="004B4D9D">
      <w:pPr>
        <w:numPr>
          <w:ilvl w:val="0"/>
          <w:numId w:val="25"/>
        </w:numPr>
        <w:rPr>
          <w:sz w:val="28"/>
          <w:szCs w:val="28"/>
        </w:rPr>
      </w:pPr>
      <w:r w:rsidRPr="004B4D9D">
        <w:rPr>
          <w:sz w:val="28"/>
          <w:szCs w:val="28"/>
        </w:rPr>
        <w:t>VAE follows closely behind, with a good balance of accuracy and AUC-ROC scores, benefiting from its probabilistic approach that allows for effective generalization.</w:t>
      </w:r>
    </w:p>
    <w:p w14:paraId="7C508ACA" w14:textId="77777777" w:rsidR="004B4D9D" w:rsidRPr="004B4D9D" w:rsidRDefault="004B4D9D" w:rsidP="004B4D9D">
      <w:pPr>
        <w:rPr>
          <w:sz w:val="28"/>
          <w:szCs w:val="28"/>
        </w:rPr>
      </w:pPr>
      <w:r w:rsidRPr="004B4D9D">
        <w:rPr>
          <w:sz w:val="28"/>
          <w:szCs w:val="28"/>
        </w:rPr>
        <w:t>In conclusion, </w:t>
      </w:r>
      <w:proofErr w:type="spellStart"/>
      <w:r w:rsidRPr="004B4D9D">
        <w:rPr>
          <w:sz w:val="28"/>
          <w:szCs w:val="28"/>
        </w:rPr>
        <w:t>BiGAN</w:t>
      </w:r>
      <w:proofErr w:type="spellEnd"/>
      <w:r w:rsidRPr="004B4D9D">
        <w:rPr>
          <w:sz w:val="28"/>
          <w:szCs w:val="28"/>
        </w:rPr>
        <w:t xml:space="preserve"> is the best overall choice due to its ability to model complex data patterns and detect subtle anomalies, especially in high-dimensional, nonlinear datasets. OCSVM and VAE are also strong options, </w:t>
      </w:r>
      <w:r w:rsidRPr="004B4D9D">
        <w:rPr>
          <w:sz w:val="28"/>
          <w:szCs w:val="28"/>
        </w:rPr>
        <w:lastRenderedPageBreak/>
        <w:t>with OCSVM being a solid choice if simpler boundary-based anomaly detection is sufficient.</w:t>
      </w:r>
    </w:p>
    <w:p w14:paraId="38E96C9B" w14:textId="77777777" w:rsidR="004B4D9D" w:rsidRPr="004B4D9D" w:rsidRDefault="004B4D9D" w:rsidP="004B4D9D">
      <w:pPr>
        <w:rPr>
          <w:sz w:val="28"/>
          <w:szCs w:val="28"/>
        </w:rPr>
      </w:pPr>
    </w:p>
    <w:p w14:paraId="491CF975" w14:textId="77777777" w:rsidR="004B4D9D" w:rsidRDefault="004B4D9D" w:rsidP="004B4D9D">
      <w:pPr>
        <w:rPr>
          <w:b/>
          <w:bCs/>
          <w:sz w:val="32"/>
          <w:szCs w:val="32"/>
        </w:rPr>
      </w:pPr>
    </w:p>
    <w:p w14:paraId="4F46471A" w14:textId="3E5F0EA6" w:rsidR="00F9572C" w:rsidRPr="004B4D9D" w:rsidRDefault="00F9572C" w:rsidP="004B4D9D">
      <w:pPr>
        <w:rPr>
          <w:sz w:val="32"/>
          <w:szCs w:val="32"/>
        </w:rPr>
      </w:pPr>
      <w:r w:rsidRPr="004B4D9D">
        <w:rPr>
          <w:b/>
          <w:bCs/>
          <w:sz w:val="32"/>
          <w:szCs w:val="32"/>
        </w:rPr>
        <w:t>Model Limitations:</w:t>
      </w:r>
    </w:p>
    <w:p w14:paraId="562284BD" w14:textId="77777777" w:rsidR="00F9572C" w:rsidRPr="004B4D9D" w:rsidRDefault="00F9572C" w:rsidP="00F9572C">
      <w:pPr>
        <w:numPr>
          <w:ilvl w:val="1"/>
          <w:numId w:val="7"/>
        </w:numPr>
        <w:rPr>
          <w:sz w:val="28"/>
          <w:szCs w:val="28"/>
        </w:rPr>
      </w:pPr>
      <w:r w:rsidRPr="004B4D9D">
        <w:rPr>
          <w:sz w:val="28"/>
          <w:szCs w:val="28"/>
        </w:rPr>
        <w:t>PCA: Susceptible to noise in high-dimensional data, limiting its anomaly detection accuracy.</w:t>
      </w:r>
    </w:p>
    <w:p w14:paraId="054B2DC4" w14:textId="77777777" w:rsidR="00F9572C" w:rsidRPr="004B4D9D" w:rsidRDefault="00F9572C" w:rsidP="00F9572C">
      <w:pPr>
        <w:numPr>
          <w:ilvl w:val="1"/>
          <w:numId w:val="7"/>
        </w:numPr>
        <w:rPr>
          <w:sz w:val="28"/>
          <w:szCs w:val="28"/>
        </w:rPr>
      </w:pPr>
      <w:r w:rsidRPr="004B4D9D">
        <w:rPr>
          <w:sz w:val="28"/>
          <w:szCs w:val="28"/>
        </w:rPr>
        <w:t>Autoencoders: Can suffer from overfitting if not carefully regularized, which may limit generalization.</w:t>
      </w:r>
    </w:p>
    <w:p w14:paraId="30276948" w14:textId="77777777" w:rsidR="00F9572C" w:rsidRPr="004B4D9D" w:rsidRDefault="00F9572C" w:rsidP="00F9572C">
      <w:pPr>
        <w:numPr>
          <w:ilvl w:val="1"/>
          <w:numId w:val="7"/>
        </w:numPr>
        <w:rPr>
          <w:sz w:val="28"/>
          <w:szCs w:val="28"/>
        </w:rPr>
      </w:pPr>
      <w:r w:rsidRPr="004B4D9D">
        <w:rPr>
          <w:sz w:val="28"/>
          <w:szCs w:val="28"/>
        </w:rPr>
        <w:t>One-Class SVM: Computationally expensive on large datasets due to boundary definition complexity.</w:t>
      </w:r>
    </w:p>
    <w:p w14:paraId="11F23F97" w14:textId="77777777" w:rsidR="00F9572C" w:rsidRPr="004B4D9D" w:rsidRDefault="00F9572C" w:rsidP="00F9572C">
      <w:pPr>
        <w:numPr>
          <w:ilvl w:val="1"/>
          <w:numId w:val="7"/>
        </w:numPr>
        <w:rPr>
          <w:sz w:val="28"/>
          <w:szCs w:val="28"/>
        </w:rPr>
      </w:pPr>
      <w:proofErr w:type="spellStart"/>
      <w:r w:rsidRPr="004B4D9D">
        <w:rPr>
          <w:sz w:val="28"/>
          <w:szCs w:val="28"/>
        </w:rPr>
        <w:t>BiGAN</w:t>
      </w:r>
      <w:proofErr w:type="spellEnd"/>
      <w:r w:rsidRPr="004B4D9D">
        <w:rPr>
          <w:sz w:val="28"/>
          <w:szCs w:val="28"/>
        </w:rPr>
        <w:t>: Resource-intensive due to its adversarial training, though it produces robust anomaly detection for complex data.</w:t>
      </w:r>
    </w:p>
    <w:p w14:paraId="39E87894" w14:textId="77777777" w:rsidR="004B4D9D" w:rsidRDefault="004B4D9D" w:rsidP="004B4D9D">
      <w:pPr>
        <w:rPr>
          <w:sz w:val="28"/>
          <w:szCs w:val="28"/>
        </w:rPr>
      </w:pPr>
    </w:p>
    <w:p w14:paraId="24B079FA" w14:textId="71EF2035" w:rsidR="00F9572C" w:rsidRPr="004B4D9D" w:rsidRDefault="00F9572C" w:rsidP="00F9572C">
      <w:pPr>
        <w:rPr>
          <w:sz w:val="28"/>
          <w:szCs w:val="28"/>
        </w:rPr>
      </w:pPr>
      <w:r w:rsidRPr="004B4D9D">
        <w:rPr>
          <w:sz w:val="28"/>
          <w:szCs w:val="28"/>
        </w:rPr>
        <w:t>References and Research Papers</w:t>
      </w:r>
    </w:p>
    <w:p w14:paraId="5BE5FCD7" w14:textId="33B2847A" w:rsidR="005C2BA4" w:rsidRPr="00CC5F5E" w:rsidRDefault="008E34D3" w:rsidP="00CC5F5E">
      <w:pPr>
        <w:pStyle w:val="ListParagraph"/>
        <w:numPr>
          <w:ilvl w:val="0"/>
          <w:numId w:val="8"/>
        </w:numPr>
        <w:rPr>
          <w:sz w:val="28"/>
          <w:szCs w:val="28"/>
        </w:rPr>
      </w:pPr>
      <w:hyperlink r:id="rId12" w:history="1">
        <w:r w:rsidRPr="0010131C">
          <w:rPr>
            <w:rStyle w:val="Hyperlink"/>
            <w:sz w:val="28"/>
            <w:szCs w:val="28"/>
          </w:rPr>
          <w:t>https://ar5iv.labs.arxiv.org/html/2212.13558</w:t>
        </w:r>
      </w:hyperlink>
      <w:r w:rsidRPr="0010131C">
        <w:rPr>
          <w:sz w:val="28"/>
          <w:szCs w:val="28"/>
        </w:rPr>
        <w:t xml:space="preserve">  </w:t>
      </w:r>
      <w:r w:rsidRPr="00CC5F5E">
        <w:rPr>
          <w:sz w:val="28"/>
          <w:szCs w:val="28"/>
        </w:rPr>
        <w:br/>
        <w:t xml:space="preserve">Kalyan </w:t>
      </w:r>
      <w:proofErr w:type="spellStart"/>
      <w:r w:rsidRPr="00CC5F5E">
        <w:rPr>
          <w:sz w:val="28"/>
          <w:szCs w:val="28"/>
        </w:rPr>
        <w:t>Veeramachaneni</w:t>
      </w:r>
      <w:proofErr w:type="spellEnd"/>
      <w:r w:rsidRPr="00CC5F5E">
        <w:rPr>
          <w:sz w:val="28"/>
          <w:szCs w:val="28"/>
        </w:rPr>
        <w:t xml:space="preserve"> </w:t>
      </w:r>
      <w:proofErr w:type="spellStart"/>
      <w:r w:rsidRPr="00CC5F5E">
        <w:rPr>
          <w:i/>
          <w:iCs/>
          <w:sz w:val="28"/>
          <w:szCs w:val="28"/>
        </w:rPr>
        <w:t>MIT</w:t>
      </w:r>
      <w:r w:rsidRPr="00CC5F5E">
        <w:rPr>
          <w:sz w:val="28"/>
          <w:szCs w:val="28"/>
        </w:rPr>
        <w:t>Cambridge</w:t>
      </w:r>
      <w:proofErr w:type="spellEnd"/>
      <w:r w:rsidRPr="00CC5F5E">
        <w:rPr>
          <w:sz w:val="28"/>
          <w:szCs w:val="28"/>
        </w:rPr>
        <w:t>, USA </w:t>
      </w:r>
    </w:p>
    <w:p w14:paraId="43575D90" w14:textId="070F8B15" w:rsidR="0010131C" w:rsidRPr="0010131C" w:rsidRDefault="0010131C" w:rsidP="0010131C">
      <w:pPr>
        <w:pStyle w:val="ListParagraph"/>
        <w:numPr>
          <w:ilvl w:val="0"/>
          <w:numId w:val="8"/>
        </w:numPr>
        <w:rPr>
          <w:b/>
          <w:bCs/>
          <w:sz w:val="28"/>
          <w:szCs w:val="28"/>
          <w:lang w:val="en-GB"/>
        </w:rPr>
      </w:pPr>
      <w:hyperlink r:id="rId13" w:history="1">
        <w:r w:rsidRPr="009C602E">
          <w:rPr>
            <w:rStyle w:val="Hyperlink"/>
            <w:sz w:val="28"/>
            <w:szCs w:val="28"/>
          </w:rPr>
          <w:t>https://arxiv.org/abs/2212.13558</w:t>
        </w:r>
      </w:hyperlink>
      <w:r w:rsidRPr="0010131C">
        <w:rPr>
          <w:sz w:val="28"/>
          <w:szCs w:val="28"/>
        </w:rPr>
        <w:t xml:space="preserve"> </w:t>
      </w:r>
      <w:r w:rsidRPr="0010131C">
        <w:rPr>
          <w:b/>
          <w:bCs/>
          <w:sz w:val="28"/>
          <w:szCs w:val="28"/>
          <w:lang w:val="en-GB"/>
        </w:rPr>
        <w:t>AER: Auto-Encoder with Regression for Time Series Anomaly Detection 2022</w:t>
      </w:r>
    </w:p>
    <w:p w14:paraId="42345C4D" w14:textId="2808A2A5" w:rsidR="005C2BA4" w:rsidRPr="0010131C" w:rsidRDefault="0010131C" w:rsidP="0010131C">
      <w:pPr>
        <w:pStyle w:val="ListParagraph"/>
        <w:numPr>
          <w:ilvl w:val="0"/>
          <w:numId w:val="8"/>
        </w:numPr>
        <w:rPr>
          <w:sz w:val="28"/>
          <w:szCs w:val="28"/>
        </w:rPr>
      </w:pPr>
      <w:hyperlink r:id="rId14" w:history="1">
        <w:r w:rsidRPr="0010131C">
          <w:rPr>
            <w:rStyle w:val="Hyperlink"/>
            <w:sz w:val="28"/>
            <w:szCs w:val="28"/>
          </w:rPr>
          <w:t>https://arxiv.org/abs/2408.13561</w:t>
        </w:r>
      </w:hyperlink>
      <w:r w:rsidRPr="0010131C">
        <w:rPr>
          <w:sz w:val="28"/>
          <w:szCs w:val="28"/>
        </w:rPr>
        <w:t xml:space="preserve"> </w:t>
      </w:r>
      <w:r w:rsidRPr="0010131C">
        <w:rPr>
          <w:b/>
          <w:bCs/>
          <w:sz w:val="28"/>
          <w:szCs w:val="28"/>
          <w:lang w:val="en-GB"/>
        </w:rPr>
        <w:t>Variational Autoencoder for Anomaly Detection: A Comparative Study 2024</w:t>
      </w:r>
    </w:p>
    <w:p w14:paraId="79340B36" w14:textId="2480AA92" w:rsidR="0010131C" w:rsidRPr="0010131C" w:rsidRDefault="0010131C" w:rsidP="0010131C">
      <w:pPr>
        <w:pStyle w:val="ListParagraph"/>
        <w:numPr>
          <w:ilvl w:val="0"/>
          <w:numId w:val="8"/>
        </w:numPr>
        <w:rPr>
          <w:sz w:val="28"/>
          <w:szCs w:val="28"/>
        </w:rPr>
      </w:pPr>
      <w:hyperlink r:id="rId15" w:history="1">
        <w:r w:rsidRPr="0010131C">
          <w:rPr>
            <w:rStyle w:val="Hyperlink"/>
            <w:sz w:val="28"/>
            <w:szCs w:val="28"/>
          </w:rPr>
          <w:t>https://www.researchgate.net/publication/346066479_An_improved_BiGAN_based_approach_for_anomaly_detection/fulltext/5fb9ea7c458515b797603346/An-improved-BiGAN-based-approach-for-anomaly-detection.pdf</w:t>
        </w:r>
      </w:hyperlink>
      <w:r w:rsidRPr="0010131C">
        <w:rPr>
          <w:sz w:val="28"/>
          <w:szCs w:val="28"/>
        </w:rPr>
        <w:t xml:space="preserve"> An improved </w:t>
      </w:r>
      <w:proofErr w:type="spellStart"/>
      <w:r w:rsidRPr="0010131C">
        <w:rPr>
          <w:sz w:val="28"/>
          <w:szCs w:val="28"/>
        </w:rPr>
        <w:t>BiGAN</w:t>
      </w:r>
      <w:proofErr w:type="spellEnd"/>
      <w:r w:rsidRPr="0010131C">
        <w:rPr>
          <w:sz w:val="28"/>
          <w:szCs w:val="28"/>
        </w:rPr>
        <w:t xml:space="preserve"> based approach for anomaly detection 2020</w:t>
      </w:r>
    </w:p>
    <w:p w14:paraId="7B6BCA8F" w14:textId="3F89008D" w:rsidR="0010131C" w:rsidRPr="0010131C" w:rsidRDefault="0010131C" w:rsidP="0010131C">
      <w:pPr>
        <w:pStyle w:val="ListParagraph"/>
        <w:numPr>
          <w:ilvl w:val="0"/>
          <w:numId w:val="8"/>
        </w:numPr>
        <w:rPr>
          <w:sz w:val="28"/>
          <w:szCs w:val="28"/>
        </w:rPr>
      </w:pPr>
      <w:hyperlink r:id="rId16" w:history="1">
        <w:r w:rsidRPr="0010131C">
          <w:rPr>
            <w:rStyle w:val="Hyperlink"/>
            <w:sz w:val="28"/>
            <w:szCs w:val="28"/>
          </w:rPr>
          <w:t>https://arxiv.org/abs/1409.3215</w:t>
        </w:r>
      </w:hyperlink>
      <w:r w:rsidRPr="0010131C">
        <w:rPr>
          <w:sz w:val="28"/>
          <w:szCs w:val="28"/>
        </w:rPr>
        <w:t xml:space="preserve"> </w:t>
      </w:r>
      <w:r w:rsidRPr="0010131C">
        <w:rPr>
          <w:b/>
          <w:bCs/>
          <w:sz w:val="28"/>
          <w:szCs w:val="28"/>
          <w:lang w:val="en-GB"/>
        </w:rPr>
        <w:t>Sequence to Sequence Learning with Neural Networks</w:t>
      </w:r>
    </w:p>
    <w:p w14:paraId="683C9075" w14:textId="77777777" w:rsidR="0010131C" w:rsidRPr="0010131C" w:rsidRDefault="0010131C" w:rsidP="0010131C">
      <w:pPr>
        <w:pStyle w:val="ListParagraph"/>
        <w:numPr>
          <w:ilvl w:val="0"/>
          <w:numId w:val="8"/>
        </w:numPr>
        <w:rPr>
          <w:b/>
          <w:bCs/>
          <w:sz w:val="28"/>
          <w:szCs w:val="28"/>
        </w:rPr>
      </w:pPr>
      <w:hyperlink r:id="rId17" w:history="1">
        <w:r w:rsidRPr="0010131C">
          <w:rPr>
            <w:rStyle w:val="Hyperlink"/>
            <w:sz w:val="28"/>
            <w:szCs w:val="28"/>
          </w:rPr>
          <w:t>https://arxiv.org/abs/1312.6114</w:t>
        </w:r>
      </w:hyperlink>
      <w:r w:rsidRPr="0010131C">
        <w:rPr>
          <w:sz w:val="28"/>
          <w:szCs w:val="28"/>
        </w:rPr>
        <w:t xml:space="preserve"> </w:t>
      </w:r>
      <w:r w:rsidRPr="0010131C">
        <w:rPr>
          <w:b/>
          <w:bCs/>
          <w:sz w:val="28"/>
          <w:szCs w:val="28"/>
        </w:rPr>
        <w:t>Auto-Encoding Variational Bayes</w:t>
      </w:r>
    </w:p>
    <w:p w14:paraId="51EE4501" w14:textId="77777777" w:rsidR="0010131C" w:rsidRPr="0010131C" w:rsidRDefault="0010131C" w:rsidP="0010131C">
      <w:pPr>
        <w:pStyle w:val="ListParagraph"/>
        <w:numPr>
          <w:ilvl w:val="0"/>
          <w:numId w:val="8"/>
        </w:numPr>
        <w:rPr>
          <w:b/>
          <w:bCs/>
          <w:sz w:val="28"/>
          <w:szCs w:val="28"/>
        </w:rPr>
      </w:pPr>
      <w:hyperlink r:id="rId18" w:history="1">
        <w:r w:rsidRPr="0010131C">
          <w:rPr>
            <w:rStyle w:val="Hyperlink"/>
            <w:sz w:val="28"/>
            <w:szCs w:val="28"/>
          </w:rPr>
          <w:t>https://arxiv.org/abs/1312.6114</w:t>
        </w:r>
      </w:hyperlink>
      <w:r w:rsidRPr="0010131C">
        <w:rPr>
          <w:sz w:val="28"/>
          <w:szCs w:val="28"/>
        </w:rPr>
        <w:t xml:space="preserve"> </w:t>
      </w:r>
      <w:r w:rsidRPr="0010131C">
        <w:rPr>
          <w:b/>
          <w:bCs/>
          <w:sz w:val="28"/>
          <w:szCs w:val="28"/>
        </w:rPr>
        <w:t>Auto-Encoding Variational Bayes</w:t>
      </w:r>
    </w:p>
    <w:p w14:paraId="30B50DD9" w14:textId="3CDA09C9" w:rsidR="0010131C" w:rsidRPr="004B4D9D" w:rsidRDefault="0010131C" w:rsidP="0010131C">
      <w:pPr>
        <w:pStyle w:val="ListParagraph"/>
      </w:pPr>
    </w:p>
    <w:sectPr w:rsidR="0010131C" w:rsidRPr="004B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5D5"/>
    <w:multiLevelType w:val="hybridMultilevel"/>
    <w:tmpl w:val="D686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C3D42"/>
    <w:multiLevelType w:val="multilevel"/>
    <w:tmpl w:val="B52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2AF1"/>
    <w:multiLevelType w:val="hybridMultilevel"/>
    <w:tmpl w:val="B628B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EB444A"/>
    <w:multiLevelType w:val="hybridMultilevel"/>
    <w:tmpl w:val="B628B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FA5F43"/>
    <w:multiLevelType w:val="hybridMultilevel"/>
    <w:tmpl w:val="9156F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13083A"/>
    <w:multiLevelType w:val="hybridMultilevel"/>
    <w:tmpl w:val="9C8E8C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DC7BFB"/>
    <w:multiLevelType w:val="hybridMultilevel"/>
    <w:tmpl w:val="3580E6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6766161"/>
    <w:multiLevelType w:val="multilevel"/>
    <w:tmpl w:val="0862F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32AE2"/>
    <w:multiLevelType w:val="hybridMultilevel"/>
    <w:tmpl w:val="A1F492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7E55E88"/>
    <w:multiLevelType w:val="multilevel"/>
    <w:tmpl w:val="9E4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4D72"/>
    <w:multiLevelType w:val="multilevel"/>
    <w:tmpl w:val="B6F0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52F61"/>
    <w:multiLevelType w:val="multilevel"/>
    <w:tmpl w:val="96F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A79B5"/>
    <w:multiLevelType w:val="hybridMultilevel"/>
    <w:tmpl w:val="E3EA07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1AE53D0"/>
    <w:multiLevelType w:val="multilevel"/>
    <w:tmpl w:val="2AE8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03E7B"/>
    <w:multiLevelType w:val="multilevel"/>
    <w:tmpl w:val="6EECA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5060F"/>
    <w:multiLevelType w:val="hybridMultilevel"/>
    <w:tmpl w:val="475C2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EC1E52"/>
    <w:multiLevelType w:val="multilevel"/>
    <w:tmpl w:val="DA929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5149E"/>
    <w:multiLevelType w:val="multilevel"/>
    <w:tmpl w:val="3EC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133DA"/>
    <w:multiLevelType w:val="multilevel"/>
    <w:tmpl w:val="D4F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D2AF4"/>
    <w:multiLevelType w:val="multilevel"/>
    <w:tmpl w:val="0B8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E5E55"/>
    <w:multiLevelType w:val="multilevel"/>
    <w:tmpl w:val="495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8690E"/>
    <w:multiLevelType w:val="multilevel"/>
    <w:tmpl w:val="260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746EC"/>
    <w:multiLevelType w:val="multilevel"/>
    <w:tmpl w:val="1C6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13CEB"/>
    <w:multiLevelType w:val="hybridMultilevel"/>
    <w:tmpl w:val="911C5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022F44"/>
    <w:multiLevelType w:val="multilevel"/>
    <w:tmpl w:val="0B9E1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AC1421"/>
    <w:multiLevelType w:val="hybridMultilevel"/>
    <w:tmpl w:val="D2580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D0048D"/>
    <w:multiLevelType w:val="multilevel"/>
    <w:tmpl w:val="72D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32F4F"/>
    <w:multiLevelType w:val="hybridMultilevel"/>
    <w:tmpl w:val="3AEE4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76821"/>
    <w:multiLevelType w:val="multilevel"/>
    <w:tmpl w:val="0AD04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727A88"/>
    <w:multiLevelType w:val="hybridMultilevel"/>
    <w:tmpl w:val="F6E8A7E0"/>
    <w:lvl w:ilvl="0" w:tplc="08E8283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EA5516C"/>
    <w:multiLevelType w:val="multilevel"/>
    <w:tmpl w:val="EB5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7250B"/>
    <w:multiLevelType w:val="hybridMultilevel"/>
    <w:tmpl w:val="9B94F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132F24"/>
    <w:multiLevelType w:val="hybridMultilevel"/>
    <w:tmpl w:val="524E0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BA33420"/>
    <w:multiLevelType w:val="multilevel"/>
    <w:tmpl w:val="F1CEF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DF1227"/>
    <w:multiLevelType w:val="multilevel"/>
    <w:tmpl w:val="407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285799"/>
    <w:multiLevelType w:val="hybridMultilevel"/>
    <w:tmpl w:val="EFC279A4"/>
    <w:lvl w:ilvl="0" w:tplc="1C9015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FD1DEE"/>
    <w:multiLevelType w:val="hybridMultilevel"/>
    <w:tmpl w:val="D3A61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3501E4"/>
    <w:multiLevelType w:val="multilevel"/>
    <w:tmpl w:val="50B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B146D"/>
    <w:multiLevelType w:val="hybridMultilevel"/>
    <w:tmpl w:val="8F9241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DED38A8"/>
    <w:multiLevelType w:val="hybridMultilevel"/>
    <w:tmpl w:val="9446DDBA"/>
    <w:lvl w:ilvl="0" w:tplc="65FC03D0">
      <w:start w:val="1"/>
      <w:numFmt w:val="decimal"/>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893081656">
    <w:abstractNumId w:val="33"/>
  </w:num>
  <w:num w:numId="2" w16cid:durableId="903756319">
    <w:abstractNumId w:val="19"/>
  </w:num>
  <w:num w:numId="3" w16cid:durableId="28535312">
    <w:abstractNumId w:val="14"/>
  </w:num>
  <w:num w:numId="4" w16cid:durableId="290745628">
    <w:abstractNumId w:val="7"/>
  </w:num>
  <w:num w:numId="5" w16cid:durableId="396166668">
    <w:abstractNumId w:val="13"/>
  </w:num>
  <w:num w:numId="6" w16cid:durableId="1533373161">
    <w:abstractNumId w:val="28"/>
  </w:num>
  <w:num w:numId="7" w16cid:durableId="547451031">
    <w:abstractNumId w:val="16"/>
  </w:num>
  <w:num w:numId="8" w16cid:durableId="735058069">
    <w:abstractNumId w:val="10"/>
  </w:num>
  <w:num w:numId="9" w16cid:durableId="1160972382">
    <w:abstractNumId w:val="39"/>
  </w:num>
  <w:num w:numId="10" w16cid:durableId="1663046949">
    <w:abstractNumId w:val="3"/>
  </w:num>
  <w:num w:numId="11" w16cid:durableId="234819612">
    <w:abstractNumId w:val="2"/>
  </w:num>
  <w:num w:numId="12" w16cid:durableId="7754530">
    <w:abstractNumId w:val="35"/>
  </w:num>
  <w:num w:numId="13" w16cid:durableId="1391003532">
    <w:abstractNumId w:val="34"/>
  </w:num>
  <w:num w:numId="14" w16cid:durableId="1482305263">
    <w:abstractNumId w:val="26"/>
  </w:num>
  <w:num w:numId="15" w16cid:durableId="1976061654">
    <w:abstractNumId w:val="30"/>
  </w:num>
  <w:num w:numId="16" w16cid:durableId="1361320448">
    <w:abstractNumId w:val="20"/>
  </w:num>
  <w:num w:numId="17" w16cid:durableId="1070807150">
    <w:abstractNumId w:val="11"/>
  </w:num>
  <w:num w:numId="18" w16cid:durableId="1708069387">
    <w:abstractNumId w:val="1"/>
  </w:num>
  <w:num w:numId="19" w16cid:durableId="677391810">
    <w:abstractNumId w:val="37"/>
  </w:num>
  <w:num w:numId="20" w16cid:durableId="1328289450">
    <w:abstractNumId w:val="9"/>
  </w:num>
  <w:num w:numId="21" w16cid:durableId="545869019">
    <w:abstractNumId w:val="18"/>
  </w:num>
  <w:num w:numId="22" w16cid:durableId="126092798">
    <w:abstractNumId w:val="21"/>
  </w:num>
  <w:num w:numId="23" w16cid:durableId="857045125">
    <w:abstractNumId w:val="17"/>
  </w:num>
  <w:num w:numId="24" w16cid:durableId="1296567076">
    <w:abstractNumId w:val="24"/>
  </w:num>
  <w:num w:numId="25" w16cid:durableId="109782493">
    <w:abstractNumId w:val="22"/>
  </w:num>
  <w:num w:numId="26" w16cid:durableId="775831665">
    <w:abstractNumId w:val="36"/>
  </w:num>
  <w:num w:numId="27" w16cid:durableId="729616457">
    <w:abstractNumId w:val="0"/>
  </w:num>
  <w:num w:numId="28" w16cid:durableId="1124153199">
    <w:abstractNumId w:val="31"/>
  </w:num>
  <w:num w:numId="29" w16cid:durableId="16321050">
    <w:abstractNumId w:val="23"/>
  </w:num>
  <w:num w:numId="30" w16cid:durableId="464156758">
    <w:abstractNumId w:val="25"/>
  </w:num>
  <w:num w:numId="31" w16cid:durableId="1943414792">
    <w:abstractNumId w:val="29"/>
  </w:num>
  <w:num w:numId="32" w16cid:durableId="803932439">
    <w:abstractNumId w:val="38"/>
  </w:num>
  <w:num w:numId="33" w16cid:durableId="2018459168">
    <w:abstractNumId w:val="6"/>
  </w:num>
  <w:num w:numId="34" w16cid:durableId="686949446">
    <w:abstractNumId w:val="15"/>
  </w:num>
  <w:num w:numId="35" w16cid:durableId="1240746483">
    <w:abstractNumId w:val="12"/>
  </w:num>
  <w:num w:numId="36" w16cid:durableId="443811313">
    <w:abstractNumId w:val="8"/>
  </w:num>
  <w:num w:numId="37" w16cid:durableId="991448549">
    <w:abstractNumId w:val="5"/>
  </w:num>
  <w:num w:numId="38" w16cid:durableId="981617137">
    <w:abstractNumId w:val="32"/>
  </w:num>
  <w:num w:numId="39" w16cid:durableId="1563171584">
    <w:abstractNumId w:val="4"/>
  </w:num>
  <w:num w:numId="40" w16cid:durableId="14422153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A4"/>
    <w:rsid w:val="0010131C"/>
    <w:rsid w:val="0014797A"/>
    <w:rsid w:val="001D2DCF"/>
    <w:rsid w:val="0024334A"/>
    <w:rsid w:val="002A26C4"/>
    <w:rsid w:val="003230DA"/>
    <w:rsid w:val="003B0B99"/>
    <w:rsid w:val="003B5A7B"/>
    <w:rsid w:val="004B3888"/>
    <w:rsid w:val="004B4D9D"/>
    <w:rsid w:val="004F02E6"/>
    <w:rsid w:val="005368F6"/>
    <w:rsid w:val="005C2BA4"/>
    <w:rsid w:val="006016CF"/>
    <w:rsid w:val="0067422B"/>
    <w:rsid w:val="0075314E"/>
    <w:rsid w:val="0086252A"/>
    <w:rsid w:val="008E0B6B"/>
    <w:rsid w:val="008E276D"/>
    <w:rsid w:val="008E34D3"/>
    <w:rsid w:val="009A1B1B"/>
    <w:rsid w:val="00B05A9B"/>
    <w:rsid w:val="00B46C55"/>
    <w:rsid w:val="00B63E62"/>
    <w:rsid w:val="00BF37B8"/>
    <w:rsid w:val="00C56E83"/>
    <w:rsid w:val="00C57A64"/>
    <w:rsid w:val="00CC5F5E"/>
    <w:rsid w:val="00CD5B09"/>
    <w:rsid w:val="00CF6EA6"/>
    <w:rsid w:val="00EA5F15"/>
    <w:rsid w:val="00EF2EB9"/>
    <w:rsid w:val="00F71C45"/>
    <w:rsid w:val="00F90160"/>
    <w:rsid w:val="00F9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4932"/>
  <w15:chartTrackingRefBased/>
  <w15:docId w15:val="{B74DB5FF-F58E-2241-8C2D-8BFBC8CD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B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B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B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B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BA4"/>
    <w:rPr>
      <w:rFonts w:eastAsiaTheme="majorEastAsia" w:cstheme="majorBidi"/>
      <w:color w:val="272727" w:themeColor="text1" w:themeTint="D8"/>
    </w:rPr>
  </w:style>
  <w:style w:type="paragraph" w:styleId="Title">
    <w:name w:val="Title"/>
    <w:basedOn w:val="Normal"/>
    <w:next w:val="Normal"/>
    <w:link w:val="TitleChar"/>
    <w:uiPriority w:val="10"/>
    <w:qFormat/>
    <w:rsid w:val="005C2B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B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B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2BA4"/>
    <w:rPr>
      <w:i/>
      <w:iCs/>
      <w:color w:val="404040" w:themeColor="text1" w:themeTint="BF"/>
    </w:rPr>
  </w:style>
  <w:style w:type="paragraph" w:styleId="ListParagraph">
    <w:name w:val="List Paragraph"/>
    <w:basedOn w:val="Normal"/>
    <w:uiPriority w:val="34"/>
    <w:qFormat/>
    <w:rsid w:val="005C2BA4"/>
    <w:pPr>
      <w:ind w:left="720"/>
      <w:contextualSpacing/>
    </w:pPr>
  </w:style>
  <w:style w:type="character" w:styleId="IntenseEmphasis">
    <w:name w:val="Intense Emphasis"/>
    <w:basedOn w:val="DefaultParagraphFont"/>
    <w:uiPriority w:val="21"/>
    <w:qFormat/>
    <w:rsid w:val="005C2BA4"/>
    <w:rPr>
      <w:i/>
      <w:iCs/>
      <w:color w:val="0F4761" w:themeColor="accent1" w:themeShade="BF"/>
    </w:rPr>
  </w:style>
  <w:style w:type="paragraph" w:styleId="IntenseQuote">
    <w:name w:val="Intense Quote"/>
    <w:basedOn w:val="Normal"/>
    <w:next w:val="Normal"/>
    <w:link w:val="IntenseQuoteChar"/>
    <w:uiPriority w:val="30"/>
    <w:qFormat/>
    <w:rsid w:val="005C2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BA4"/>
    <w:rPr>
      <w:i/>
      <w:iCs/>
      <w:color w:val="0F4761" w:themeColor="accent1" w:themeShade="BF"/>
    </w:rPr>
  </w:style>
  <w:style w:type="character" w:styleId="IntenseReference">
    <w:name w:val="Intense Reference"/>
    <w:basedOn w:val="DefaultParagraphFont"/>
    <w:uiPriority w:val="32"/>
    <w:qFormat/>
    <w:rsid w:val="005C2BA4"/>
    <w:rPr>
      <w:b/>
      <w:bCs/>
      <w:smallCaps/>
      <w:color w:val="0F4761" w:themeColor="accent1" w:themeShade="BF"/>
      <w:spacing w:val="5"/>
    </w:rPr>
  </w:style>
  <w:style w:type="character" w:styleId="Hyperlink">
    <w:name w:val="Hyperlink"/>
    <w:basedOn w:val="DefaultParagraphFont"/>
    <w:uiPriority w:val="99"/>
    <w:unhideWhenUsed/>
    <w:rsid w:val="00BF37B8"/>
    <w:rPr>
      <w:color w:val="467886" w:themeColor="hyperlink"/>
      <w:u w:val="single"/>
    </w:rPr>
  </w:style>
  <w:style w:type="character" w:styleId="UnresolvedMention">
    <w:name w:val="Unresolved Mention"/>
    <w:basedOn w:val="DefaultParagraphFont"/>
    <w:uiPriority w:val="99"/>
    <w:semiHidden/>
    <w:unhideWhenUsed/>
    <w:rsid w:val="00BF37B8"/>
    <w:rPr>
      <w:color w:val="605E5C"/>
      <w:shd w:val="clear" w:color="auto" w:fill="E1DFDD"/>
    </w:rPr>
  </w:style>
  <w:style w:type="character" w:styleId="Strong">
    <w:name w:val="Strong"/>
    <w:basedOn w:val="DefaultParagraphFont"/>
    <w:uiPriority w:val="22"/>
    <w:qFormat/>
    <w:rsid w:val="00BF37B8"/>
    <w:rPr>
      <w:b/>
      <w:bCs/>
    </w:rPr>
  </w:style>
  <w:style w:type="table" w:styleId="TableGrid">
    <w:name w:val="Table Grid"/>
    <w:basedOn w:val="TableNormal"/>
    <w:uiPriority w:val="39"/>
    <w:rsid w:val="00753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13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0724">
      <w:bodyDiv w:val="1"/>
      <w:marLeft w:val="0"/>
      <w:marRight w:val="0"/>
      <w:marTop w:val="0"/>
      <w:marBottom w:val="0"/>
      <w:divBdr>
        <w:top w:val="none" w:sz="0" w:space="0" w:color="auto"/>
        <w:left w:val="none" w:sz="0" w:space="0" w:color="auto"/>
        <w:bottom w:val="none" w:sz="0" w:space="0" w:color="auto"/>
        <w:right w:val="none" w:sz="0" w:space="0" w:color="auto"/>
      </w:divBdr>
    </w:div>
    <w:div w:id="118846231">
      <w:bodyDiv w:val="1"/>
      <w:marLeft w:val="0"/>
      <w:marRight w:val="0"/>
      <w:marTop w:val="0"/>
      <w:marBottom w:val="0"/>
      <w:divBdr>
        <w:top w:val="none" w:sz="0" w:space="0" w:color="auto"/>
        <w:left w:val="none" w:sz="0" w:space="0" w:color="auto"/>
        <w:bottom w:val="none" w:sz="0" w:space="0" w:color="auto"/>
        <w:right w:val="none" w:sz="0" w:space="0" w:color="auto"/>
      </w:divBdr>
    </w:div>
    <w:div w:id="160437246">
      <w:bodyDiv w:val="1"/>
      <w:marLeft w:val="0"/>
      <w:marRight w:val="0"/>
      <w:marTop w:val="0"/>
      <w:marBottom w:val="0"/>
      <w:divBdr>
        <w:top w:val="none" w:sz="0" w:space="0" w:color="auto"/>
        <w:left w:val="none" w:sz="0" w:space="0" w:color="auto"/>
        <w:bottom w:val="none" w:sz="0" w:space="0" w:color="auto"/>
        <w:right w:val="none" w:sz="0" w:space="0" w:color="auto"/>
      </w:divBdr>
    </w:div>
    <w:div w:id="330763784">
      <w:bodyDiv w:val="1"/>
      <w:marLeft w:val="0"/>
      <w:marRight w:val="0"/>
      <w:marTop w:val="0"/>
      <w:marBottom w:val="0"/>
      <w:divBdr>
        <w:top w:val="none" w:sz="0" w:space="0" w:color="auto"/>
        <w:left w:val="none" w:sz="0" w:space="0" w:color="auto"/>
        <w:bottom w:val="none" w:sz="0" w:space="0" w:color="auto"/>
        <w:right w:val="none" w:sz="0" w:space="0" w:color="auto"/>
      </w:divBdr>
    </w:div>
    <w:div w:id="332219132">
      <w:bodyDiv w:val="1"/>
      <w:marLeft w:val="0"/>
      <w:marRight w:val="0"/>
      <w:marTop w:val="0"/>
      <w:marBottom w:val="0"/>
      <w:divBdr>
        <w:top w:val="none" w:sz="0" w:space="0" w:color="auto"/>
        <w:left w:val="none" w:sz="0" w:space="0" w:color="auto"/>
        <w:bottom w:val="none" w:sz="0" w:space="0" w:color="auto"/>
        <w:right w:val="none" w:sz="0" w:space="0" w:color="auto"/>
      </w:divBdr>
    </w:div>
    <w:div w:id="413354797">
      <w:bodyDiv w:val="1"/>
      <w:marLeft w:val="0"/>
      <w:marRight w:val="0"/>
      <w:marTop w:val="0"/>
      <w:marBottom w:val="0"/>
      <w:divBdr>
        <w:top w:val="none" w:sz="0" w:space="0" w:color="auto"/>
        <w:left w:val="none" w:sz="0" w:space="0" w:color="auto"/>
        <w:bottom w:val="none" w:sz="0" w:space="0" w:color="auto"/>
        <w:right w:val="none" w:sz="0" w:space="0" w:color="auto"/>
      </w:divBdr>
    </w:div>
    <w:div w:id="421492401">
      <w:bodyDiv w:val="1"/>
      <w:marLeft w:val="0"/>
      <w:marRight w:val="0"/>
      <w:marTop w:val="0"/>
      <w:marBottom w:val="0"/>
      <w:divBdr>
        <w:top w:val="none" w:sz="0" w:space="0" w:color="auto"/>
        <w:left w:val="none" w:sz="0" w:space="0" w:color="auto"/>
        <w:bottom w:val="none" w:sz="0" w:space="0" w:color="auto"/>
        <w:right w:val="none" w:sz="0" w:space="0" w:color="auto"/>
      </w:divBdr>
    </w:div>
    <w:div w:id="492530042">
      <w:bodyDiv w:val="1"/>
      <w:marLeft w:val="0"/>
      <w:marRight w:val="0"/>
      <w:marTop w:val="0"/>
      <w:marBottom w:val="0"/>
      <w:divBdr>
        <w:top w:val="none" w:sz="0" w:space="0" w:color="auto"/>
        <w:left w:val="none" w:sz="0" w:space="0" w:color="auto"/>
        <w:bottom w:val="none" w:sz="0" w:space="0" w:color="auto"/>
        <w:right w:val="none" w:sz="0" w:space="0" w:color="auto"/>
      </w:divBdr>
      <w:divsChild>
        <w:div w:id="1337148955">
          <w:marLeft w:val="0"/>
          <w:marRight w:val="0"/>
          <w:marTop w:val="0"/>
          <w:marBottom w:val="0"/>
          <w:divBdr>
            <w:top w:val="none" w:sz="0" w:space="0" w:color="auto"/>
            <w:left w:val="none" w:sz="0" w:space="0" w:color="auto"/>
            <w:bottom w:val="none" w:sz="0" w:space="0" w:color="auto"/>
            <w:right w:val="none" w:sz="0" w:space="0" w:color="auto"/>
          </w:divBdr>
          <w:divsChild>
            <w:div w:id="1483497878">
              <w:marLeft w:val="0"/>
              <w:marRight w:val="0"/>
              <w:marTop w:val="0"/>
              <w:marBottom w:val="0"/>
              <w:divBdr>
                <w:top w:val="none" w:sz="0" w:space="0" w:color="auto"/>
                <w:left w:val="none" w:sz="0" w:space="0" w:color="auto"/>
                <w:bottom w:val="none" w:sz="0" w:space="0" w:color="auto"/>
                <w:right w:val="none" w:sz="0" w:space="0" w:color="auto"/>
              </w:divBdr>
              <w:divsChild>
                <w:div w:id="1131291112">
                  <w:marLeft w:val="0"/>
                  <w:marRight w:val="0"/>
                  <w:marTop w:val="0"/>
                  <w:marBottom w:val="0"/>
                  <w:divBdr>
                    <w:top w:val="none" w:sz="0" w:space="0" w:color="auto"/>
                    <w:left w:val="none" w:sz="0" w:space="0" w:color="auto"/>
                    <w:bottom w:val="none" w:sz="0" w:space="0" w:color="auto"/>
                    <w:right w:val="none" w:sz="0" w:space="0" w:color="auto"/>
                  </w:divBdr>
                  <w:divsChild>
                    <w:div w:id="2137328652">
                      <w:marLeft w:val="0"/>
                      <w:marRight w:val="0"/>
                      <w:marTop w:val="0"/>
                      <w:marBottom w:val="0"/>
                      <w:divBdr>
                        <w:top w:val="none" w:sz="0" w:space="0" w:color="auto"/>
                        <w:left w:val="none" w:sz="0" w:space="0" w:color="auto"/>
                        <w:bottom w:val="none" w:sz="0" w:space="0" w:color="auto"/>
                        <w:right w:val="none" w:sz="0" w:space="0" w:color="auto"/>
                      </w:divBdr>
                      <w:divsChild>
                        <w:div w:id="1956012642">
                          <w:marLeft w:val="0"/>
                          <w:marRight w:val="0"/>
                          <w:marTop w:val="0"/>
                          <w:marBottom w:val="0"/>
                          <w:divBdr>
                            <w:top w:val="none" w:sz="0" w:space="0" w:color="auto"/>
                            <w:left w:val="none" w:sz="0" w:space="0" w:color="auto"/>
                            <w:bottom w:val="none" w:sz="0" w:space="0" w:color="auto"/>
                            <w:right w:val="none" w:sz="0" w:space="0" w:color="auto"/>
                          </w:divBdr>
                          <w:divsChild>
                            <w:div w:id="9834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310609">
      <w:bodyDiv w:val="1"/>
      <w:marLeft w:val="0"/>
      <w:marRight w:val="0"/>
      <w:marTop w:val="0"/>
      <w:marBottom w:val="0"/>
      <w:divBdr>
        <w:top w:val="none" w:sz="0" w:space="0" w:color="auto"/>
        <w:left w:val="none" w:sz="0" w:space="0" w:color="auto"/>
        <w:bottom w:val="none" w:sz="0" w:space="0" w:color="auto"/>
        <w:right w:val="none" w:sz="0" w:space="0" w:color="auto"/>
      </w:divBdr>
    </w:div>
    <w:div w:id="520510073">
      <w:bodyDiv w:val="1"/>
      <w:marLeft w:val="0"/>
      <w:marRight w:val="0"/>
      <w:marTop w:val="0"/>
      <w:marBottom w:val="0"/>
      <w:divBdr>
        <w:top w:val="none" w:sz="0" w:space="0" w:color="auto"/>
        <w:left w:val="none" w:sz="0" w:space="0" w:color="auto"/>
        <w:bottom w:val="none" w:sz="0" w:space="0" w:color="auto"/>
        <w:right w:val="none" w:sz="0" w:space="0" w:color="auto"/>
      </w:divBdr>
      <w:divsChild>
        <w:div w:id="763694205">
          <w:marLeft w:val="0"/>
          <w:marRight w:val="0"/>
          <w:marTop w:val="0"/>
          <w:marBottom w:val="0"/>
          <w:divBdr>
            <w:top w:val="none" w:sz="0" w:space="0" w:color="auto"/>
            <w:left w:val="none" w:sz="0" w:space="0" w:color="auto"/>
            <w:bottom w:val="none" w:sz="0" w:space="0" w:color="auto"/>
            <w:right w:val="none" w:sz="0" w:space="0" w:color="auto"/>
          </w:divBdr>
        </w:div>
      </w:divsChild>
    </w:div>
    <w:div w:id="526912932">
      <w:bodyDiv w:val="1"/>
      <w:marLeft w:val="0"/>
      <w:marRight w:val="0"/>
      <w:marTop w:val="0"/>
      <w:marBottom w:val="0"/>
      <w:divBdr>
        <w:top w:val="none" w:sz="0" w:space="0" w:color="auto"/>
        <w:left w:val="none" w:sz="0" w:space="0" w:color="auto"/>
        <w:bottom w:val="none" w:sz="0" w:space="0" w:color="auto"/>
        <w:right w:val="none" w:sz="0" w:space="0" w:color="auto"/>
      </w:divBdr>
      <w:divsChild>
        <w:div w:id="1463157888">
          <w:marLeft w:val="300"/>
          <w:marRight w:val="0"/>
          <w:marTop w:val="120"/>
          <w:marBottom w:val="120"/>
          <w:divBdr>
            <w:top w:val="none" w:sz="0" w:space="0" w:color="auto"/>
            <w:left w:val="none" w:sz="0" w:space="0" w:color="auto"/>
            <w:bottom w:val="none" w:sz="0" w:space="0" w:color="auto"/>
            <w:right w:val="none" w:sz="0" w:space="0" w:color="auto"/>
          </w:divBdr>
        </w:div>
      </w:divsChild>
    </w:div>
    <w:div w:id="562764703">
      <w:bodyDiv w:val="1"/>
      <w:marLeft w:val="0"/>
      <w:marRight w:val="0"/>
      <w:marTop w:val="0"/>
      <w:marBottom w:val="0"/>
      <w:divBdr>
        <w:top w:val="none" w:sz="0" w:space="0" w:color="auto"/>
        <w:left w:val="none" w:sz="0" w:space="0" w:color="auto"/>
        <w:bottom w:val="none" w:sz="0" w:space="0" w:color="auto"/>
        <w:right w:val="none" w:sz="0" w:space="0" w:color="auto"/>
      </w:divBdr>
    </w:div>
    <w:div w:id="683825093">
      <w:bodyDiv w:val="1"/>
      <w:marLeft w:val="0"/>
      <w:marRight w:val="0"/>
      <w:marTop w:val="0"/>
      <w:marBottom w:val="0"/>
      <w:divBdr>
        <w:top w:val="none" w:sz="0" w:space="0" w:color="auto"/>
        <w:left w:val="none" w:sz="0" w:space="0" w:color="auto"/>
        <w:bottom w:val="none" w:sz="0" w:space="0" w:color="auto"/>
        <w:right w:val="none" w:sz="0" w:space="0" w:color="auto"/>
      </w:divBdr>
    </w:div>
    <w:div w:id="704984065">
      <w:bodyDiv w:val="1"/>
      <w:marLeft w:val="0"/>
      <w:marRight w:val="0"/>
      <w:marTop w:val="0"/>
      <w:marBottom w:val="0"/>
      <w:divBdr>
        <w:top w:val="none" w:sz="0" w:space="0" w:color="auto"/>
        <w:left w:val="none" w:sz="0" w:space="0" w:color="auto"/>
        <w:bottom w:val="none" w:sz="0" w:space="0" w:color="auto"/>
        <w:right w:val="none" w:sz="0" w:space="0" w:color="auto"/>
      </w:divBdr>
      <w:divsChild>
        <w:div w:id="144250652">
          <w:marLeft w:val="0"/>
          <w:marRight w:val="0"/>
          <w:marTop w:val="0"/>
          <w:marBottom w:val="0"/>
          <w:divBdr>
            <w:top w:val="none" w:sz="0" w:space="0" w:color="auto"/>
            <w:left w:val="none" w:sz="0" w:space="0" w:color="auto"/>
            <w:bottom w:val="none" w:sz="0" w:space="0" w:color="auto"/>
            <w:right w:val="none" w:sz="0" w:space="0" w:color="auto"/>
          </w:divBdr>
          <w:divsChild>
            <w:div w:id="165751651">
              <w:marLeft w:val="0"/>
              <w:marRight w:val="0"/>
              <w:marTop w:val="0"/>
              <w:marBottom w:val="0"/>
              <w:divBdr>
                <w:top w:val="none" w:sz="0" w:space="0" w:color="auto"/>
                <w:left w:val="none" w:sz="0" w:space="0" w:color="auto"/>
                <w:bottom w:val="none" w:sz="0" w:space="0" w:color="auto"/>
                <w:right w:val="none" w:sz="0" w:space="0" w:color="auto"/>
              </w:divBdr>
              <w:divsChild>
                <w:div w:id="1494099597">
                  <w:marLeft w:val="0"/>
                  <w:marRight w:val="0"/>
                  <w:marTop w:val="0"/>
                  <w:marBottom w:val="0"/>
                  <w:divBdr>
                    <w:top w:val="none" w:sz="0" w:space="0" w:color="auto"/>
                    <w:left w:val="none" w:sz="0" w:space="0" w:color="auto"/>
                    <w:bottom w:val="none" w:sz="0" w:space="0" w:color="auto"/>
                    <w:right w:val="none" w:sz="0" w:space="0" w:color="auto"/>
                  </w:divBdr>
                  <w:divsChild>
                    <w:div w:id="1884828454">
                      <w:marLeft w:val="0"/>
                      <w:marRight w:val="0"/>
                      <w:marTop w:val="0"/>
                      <w:marBottom w:val="0"/>
                      <w:divBdr>
                        <w:top w:val="none" w:sz="0" w:space="0" w:color="auto"/>
                        <w:left w:val="none" w:sz="0" w:space="0" w:color="auto"/>
                        <w:bottom w:val="none" w:sz="0" w:space="0" w:color="auto"/>
                        <w:right w:val="none" w:sz="0" w:space="0" w:color="auto"/>
                      </w:divBdr>
                      <w:divsChild>
                        <w:div w:id="827982457">
                          <w:marLeft w:val="0"/>
                          <w:marRight w:val="0"/>
                          <w:marTop w:val="0"/>
                          <w:marBottom w:val="0"/>
                          <w:divBdr>
                            <w:top w:val="none" w:sz="0" w:space="0" w:color="auto"/>
                            <w:left w:val="none" w:sz="0" w:space="0" w:color="auto"/>
                            <w:bottom w:val="none" w:sz="0" w:space="0" w:color="auto"/>
                            <w:right w:val="none" w:sz="0" w:space="0" w:color="auto"/>
                          </w:divBdr>
                          <w:divsChild>
                            <w:div w:id="13163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56890">
      <w:bodyDiv w:val="1"/>
      <w:marLeft w:val="0"/>
      <w:marRight w:val="0"/>
      <w:marTop w:val="0"/>
      <w:marBottom w:val="0"/>
      <w:divBdr>
        <w:top w:val="none" w:sz="0" w:space="0" w:color="auto"/>
        <w:left w:val="none" w:sz="0" w:space="0" w:color="auto"/>
        <w:bottom w:val="none" w:sz="0" w:space="0" w:color="auto"/>
        <w:right w:val="none" w:sz="0" w:space="0" w:color="auto"/>
      </w:divBdr>
    </w:div>
    <w:div w:id="883098890">
      <w:bodyDiv w:val="1"/>
      <w:marLeft w:val="0"/>
      <w:marRight w:val="0"/>
      <w:marTop w:val="0"/>
      <w:marBottom w:val="0"/>
      <w:divBdr>
        <w:top w:val="none" w:sz="0" w:space="0" w:color="auto"/>
        <w:left w:val="none" w:sz="0" w:space="0" w:color="auto"/>
        <w:bottom w:val="none" w:sz="0" w:space="0" w:color="auto"/>
        <w:right w:val="none" w:sz="0" w:space="0" w:color="auto"/>
      </w:divBdr>
    </w:div>
    <w:div w:id="901408723">
      <w:bodyDiv w:val="1"/>
      <w:marLeft w:val="0"/>
      <w:marRight w:val="0"/>
      <w:marTop w:val="0"/>
      <w:marBottom w:val="0"/>
      <w:divBdr>
        <w:top w:val="none" w:sz="0" w:space="0" w:color="auto"/>
        <w:left w:val="none" w:sz="0" w:space="0" w:color="auto"/>
        <w:bottom w:val="none" w:sz="0" w:space="0" w:color="auto"/>
        <w:right w:val="none" w:sz="0" w:space="0" w:color="auto"/>
      </w:divBdr>
      <w:divsChild>
        <w:div w:id="1349065344">
          <w:marLeft w:val="0"/>
          <w:marRight w:val="0"/>
          <w:marTop w:val="0"/>
          <w:marBottom w:val="0"/>
          <w:divBdr>
            <w:top w:val="none" w:sz="0" w:space="0" w:color="auto"/>
            <w:left w:val="none" w:sz="0" w:space="0" w:color="auto"/>
            <w:bottom w:val="none" w:sz="0" w:space="0" w:color="auto"/>
            <w:right w:val="none" w:sz="0" w:space="0" w:color="auto"/>
          </w:divBdr>
          <w:divsChild>
            <w:div w:id="1533573637">
              <w:marLeft w:val="0"/>
              <w:marRight w:val="0"/>
              <w:marTop w:val="0"/>
              <w:marBottom w:val="0"/>
              <w:divBdr>
                <w:top w:val="none" w:sz="0" w:space="0" w:color="auto"/>
                <w:left w:val="none" w:sz="0" w:space="0" w:color="auto"/>
                <w:bottom w:val="none" w:sz="0" w:space="0" w:color="auto"/>
                <w:right w:val="none" w:sz="0" w:space="0" w:color="auto"/>
              </w:divBdr>
              <w:divsChild>
                <w:div w:id="256182552">
                  <w:marLeft w:val="0"/>
                  <w:marRight w:val="0"/>
                  <w:marTop w:val="0"/>
                  <w:marBottom w:val="0"/>
                  <w:divBdr>
                    <w:top w:val="none" w:sz="0" w:space="0" w:color="auto"/>
                    <w:left w:val="none" w:sz="0" w:space="0" w:color="auto"/>
                    <w:bottom w:val="none" w:sz="0" w:space="0" w:color="auto"/>
                    <w:right w:val="none" w:sz="0" w:space="0" w:color="auto"/>
                  </w:divBdr>
                  <w:divsChild>
                    <w:div w:id="1235385870">
                      <w:marLeft w:val="0"/>
                      <w:marRight w:val="0"/>
                      <w:marTop w:val="0"/>
                      <w:marBottom w:val="0"/>
                      <w:divBdr>
                        <w:top w:val="none" w:sz="0" w:space="0" w:color="auto"/>
                        <w:left w:val="none" w:sz="0" w:space="0" w:color="auto"/>
                        <w:bottom w:val="none" w:sz="0" w:space="0" w:color="auto"/>
                        <w:right w:val="none" w:sz="0" w:space="0" w:color="auto"/>
                      </w:divBdr>
                      <w:divsChild>
                        <w:div w:id="1088841680">
                          <w:marLeft w:val="0"/>
                          <w:marRight w:val="0"/>
                          <w:marTop w:val="0"/>
                          <w:marBottom w:val="0"/>
                          <w:divBdr>
                            <w:top w:val="none" w:sz="0" w:space="0" w:color="auto"/>
                            <w:left w:val="none" w:sz="0" w:space="0" w:color="auto"/>
                            <w:bottom w:val="none" w:sz="0" w:space="0" w:color="auto"/>
                            <w:right w:val="none" w:sz="0" w:space="0" w:color="auto"/>
                          </w:divBdr>
                          <w:divsChild>
                            <w:div w:id="6393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732921">
      <w:bodyDiv w:val="1"/>
      <w:marLeft w:val="0"/>
      <w:marRight w:val="0"/>
      <w:marTop w:val="0"/>
      <w:marBottom w:val="0"/>
      <w:divBdr>
        <w:top w:val="none" w:sz="0" w:space="0" w:color="auto"/>
        <w:left w:val="none" w:sz="0" w:space="0" w:color="auto"/>
        <w:bottom w:val="none" w:sz="0" w:space="0" w:color="auto"/>
        <w:right w:val="none" w:sz="0" w:space="0" w:color="auto"/>
      </w:divBdr>
    </w:div>
    <w:div w:id="976646891">
      <w:bodyDiv w:val="1"/>
      <w:marLeft w:val="0"/>
      <w:marRight w:val="0"/>
      <w:marTop w:val="0"/>
      <w:marBottom w:val="0"/>
      <w:divBdr>
        <w:top w:val="none" w:sz="0" w:space="0" w:color="auto"/>
        <w:left w:val="none" w:sz="0" w:space="0" w:color="auto"/>
        <w:bottom w:val="none" w:sz="0" w:space="0" w:color="auto"/>
        <w:right w:val="none" w:sz="0" w:space="0" w:color="auto"/>
      </w:divBdr>
      <w:divsChild>
        <w:div w:id="1700280287">
          <w:marLeft w:val="0"/>
          <w:marRight w:val="0"/>
          <w:marTop w:val="0"/>
          <w:marBottom w:val="0"/>
          <w:divBdr>
            <w:top w:val="none" w:sz="0" w:space="0" w:color="auto"/>
            <w:left w:val="none" w:sz="0" w:space="0" w:color="auto"/>
            <w:bottom w:val="none" w:sz="0" w:space="0" w:color="auto"/>
            <w:right w:val="none" w:sz="0" w:space="0" w:color="auto"/>
          </w:divBdr>
          <w:divsChild>
            <w:div w:id="750467993">
              <w:marLeft w:val="0"/>
              <w:marRight w:val="0"/>
              <w:marTop w:val="0"/>
              <w:marBottom w:val="0"/>
              <w:divBdr>
                <w:top w:val="none" w:sz="0" w:space="0" w:color="auto"/>
                <w:left w:val="none" w:sz="0" w:space="0" w:color="auto"/>
                <w:bottom w:val="none" w:sz="0" w:space="0" w:color="auto"/>
                <w:right w:val="none" w:sz="0" w:space="0" w:color="auto"/>
              </w:divBdr>
              <w:divsChild>
                <w:div w:id="295261208">
                  <w:marLeft w:val="0"/>
                  <w:marRight w:val="0"/>
                  <w:marTop w:val="0"/>
                  <w:marBottom w:val="0"/>
                  <w:divBdr>
                    <w:top w:val="none" w:sz="0" w:space="0" w:color="auto"/>
                    <w:left w:val="none" w:sz="0" w:space="0" w:color="auto"/>
                    <w:bottom w:val="none" w:sz="0" w:space="0" w:color="auto"/>
                    <w:right w:val="none" w:sz="0" w:space="0" w:color="auto"/>
                  </w:divBdr>
                  <w:divsChild>
                    <w:div w:id="144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4866">
          <w:marLeft w:val="0"/>
          <w:marRight w:val="0"/>
          <w:marTop w:val="0"/>
          <w:marBottom w:val="0"/>
          <w:divBdr>
            <w:top w:val="none" w:sz="0" w:space="0" w:color="auto"/>
            <w:left w:val="none" w:sz="0" w:space="0" w:color="auto"/>
            <w:bottom w:val="none" w:sz="0" w:space="0" w:color="auto"/>
            <w:right w:val="none" w:sz="0" w:space="0" w:color="auto"/>
          </w:divBdr>
          <w:divsChild>
            <w:div w:id="1171407587">
              <w:marLeft w:val="0"/>
              <w:marRight w:val="0"/>
              <w:marTop w:val="0"/>
              <w:marBottom w:val="0"/>
              <w:divBdr>
                <w:top w:val="none" w:sz="0" w:space="0" w:color="auto"/>
                <w:left w:val="none" w:sz="0" w:space="0" w:color="auto"/>
                <w:bottom w:val="none" w:sz="0" w:space="0" w:color="auto"/>
                <w:right w:val="none" w:sz="0" w:space="0" w:color="auto"/>
              </w:divBdr>
              <w:divsChild>
                <w:div w:id="266890363">
                  <w:marLeft w:val="0"/>
                  <w:marRight w:val="0"/>
                  <w:marTop w:val="0"/>
                  <w:marBottom w:val="0"/>
                  <w:divBdr>
                    <w:top w:val="none" w:sz="0" w:space="0" w:color="auto"/>
                    <w:left w:val="none" w:sz="0" w:space="0" w:color="auto"/>
                    <w:bottom w:val="none" w:sz="0" w:space="0" w:color="auto"/>
                    <w:right w:val="none" w:sz="0" w:space="0" w:color="auto"/>
                  </w:divBdr>
                  <w:divsChild>
                    <w:div w:id="2785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4459">
      <w:bodyDiv w:val="1"/>
      <w:marLeft w:val="0"/>
      <w:marRight w:val="0"/>
      <w:marTop w:val="0"/>
      <w:marBottom w:val="0"/>
      <w:divBdr>
        <w:top w:val="none" w:sz="0" w:space="0" w:color="auto"/>
        <w:left w:val="none" w:sz="0" w:space="0" w:color="auto"/>
        <w:bottom w:val="none" w:sz="0" w:space="0" w:color="auto"/>
        <w:right w:val="none" w:sz="0" w:space="0" w:color="auto"/>
      </w:divBdr>
    </w:div>
    <w:div w:id="1091850784">
      <w:bodyDiv w:val="1"/>
      <w:marLeft w:val="0"/>
      <w:marRight w:val="0"/>
      <w:marTop w:val="0"/>
      <w:marBottom w:val="0"/>
      <w:divBdr>
        <w:top w:val="none" w:sz="0" w:space="0" w:color="auto"/>
        <w:left w:val="none" w:sz="0" w:space="0" w:color="auto"/>
        <w:bottom w:val="none" w:sz="0" w:space="0" w:color="auto"/>
        <w:right w:val="none" w:sz="0" w:space="0" w:color="auto"/>
      </w:divBdr>
      <w:divsChild>
        <w:div w:id="1871333523">
          <w:marLeft w:val="0"/>
          <w:marRight w:val="0"/>
          <w:marTop w:val="0"/>
          <w:marBottom w:val="0"/>
          <w:divBdr>
            <w:top w:val="none" w:sz="0" w:space="0" w:color="auto"/>
            <w:left w:val="none" w:sz="0" w:space="0" w:color="auto"/>
            <w:bottom w:val="none" w:sz="0" w:space="0" w:color="auto"/>
            <w:right w:val="none" w:sz="0" w:space="0" w:color="auto"/>
          </w:divBdr>
          <w:divsChild>
            <w:div w:id="1899630165">
              <w:marLeft w:val="0"/>
              <w:marRight w:val="0"/>
              <w:marTop w:val="0"/>
              <w:marBottom w:val="0"/>
              <w:divBdr>
                <w:top w:val="none" w:sz="0" w:space="0" w:color="auto"/>
                <w:left w:val="none" w:sz="0" w:space="0" w:color="auto"/>
                <w:bottom w:val="none" w:sz="0" w:space="0" w:color="auto"/>
                <w:right w:val="none" w:sz="0" w:space="0" w:color="auto"/>
              </w:divBdr>
              <w:divsChild>
                <w:div w:id="1260262084">
                  <w:marLeft w:val="0"/>
                  <w:marRight w:val="0"/>
                  <w:marTop w:val="0"/>
                  <w:marBottom w:val="0"/>
                  <w:divBdr>
                    <w:top w:val="none" w:sz="0" w:space="0" w:color="auto"/>
                    <w:left w:val="none" w:sz="0" w:space="0" w:color="auto"/>
                    <w:bottom w:val="none" w:sz="0" w:space="0" w:color="auto"/>
                    <w:right w:val="none" w:sz="0" w:space="0" w:color="auto"/>
                  </w:divBdr>
                  <w:divsChild>
                    <w:div w:id="2109277376">
                      <w:marLeft w:val="0"/>
                      <w:marRight w:val="0"/>
                      <w:marTop w:val="0"/>
                      <w:marBottom w:val="0"/>
                      <w:divBdr>
                        <w:top w:val="none" w:sz="0" w:space="0" w:color="auto"/>
                        <w:left w:val="none" w:sz="0" w:space="0" w:color="auto"/>
                        <w:bottom w:val="none" w:sz="0" w:space="0" w:color="auto"/>
                        <w:right w:val="none" w:sz="0" w:space="0" w:color="auto"/>
                      </w:divBdr>
                      <w:divsChild>
                        <w:div w:id="187915017">
                          <w:marLeft w:val="0"/>
                          <w:marRight w:val="0"/>
                          <w:marTop w:val="0"/>
                          <w:marBottom w:val="0"/>
                          <w:divBdr>
                            <w:top w:val="none" w:sz="0" w:space="0" w:color="auto"/>
                            <w:left w:val="none" w:sz="0" w:space="0" w:color="auto"/>
                            <w:bottom w:val="none" w:sz="0" w:space="0" w:color="auto"/>
                            <w:right w:val="none" w:sz="0" w:space="0" w:color="auto"/>
                          </w:divBdr>
                          <w:divsChild>
                            <w:div w:id="19529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745667">
      <w:bodyDiv w:val="1"/>
      <w:marLeft w:val="0"/>
      <w:marRight w:val="0"/>
      <w:marTop w:val="0"/>
      <w:marBottom w:val="0"/>
      <w:divBdr>
        <w:top w:val="none" w:sz="0" w:space="0" w:color="auto"/>
        <w:left w:val="none" w:sz="0" w:space="0" w:color="auto"/>
        <w:bottom w:val="none" w:sz="0" w:space="0" w:color="auto"/>
        <w:right w:val="none" w:sz="0" w:space="0" w:color="auto"/>
      </w:divBdr>
    </w:div>
    <w:div w:id="1217813132">
      <w:bodyDiv w:val="1"/>
      <w:marLeft w:val="0"/>
      <w:marRight w:val="0"/>
      <w:marTop w:val="0"/>
      <w:marBottom w:val="0"/>
      <w:divBdr>
        <w:top w:val="none" w:sz="0" w:space="0" w:color="auto"/>
        <w:left w:val="none" w:sz="0" w:space="0" w:color="auto"/>
        <w:bottom w:val="none" w:sz="0" w:space="0" w:color="auto"/>
        <w:right w:val="none" w:sz="0" w:space="0" w:color="auto"/>
      </w:divBdr>
    </w:div>
    <w:div w:id="1297180682">
      <w:bodyDiv w:val="1"/>
      <w:marLeft w:val="0"/>
      <w:marRight w:val="0"/>
      <w:marTop w:val="0"/>
      <w:marBottom w:val="0"/>
      <w:divBdr>
        <w:top w:val="none" w:sz="0" w:space="0" w:color="auto"/>
        <w:left w:val="none" w:sz="0" w:space="0" w:color="auto"/>
        <w:bottom w:val="none" w:sz="0" w:space="0" w:color="auto"/>
        <w:right w:val="none" w:sz="0" w:space="0" w:color="auto"/>
      </w:divBdr>
    </w:div>
    <w:div w:id="1341196041">
      <w:bodyDiv w:val="1"/>
      <w:marLeft w:val="0"/>
      <w:marRight w:val="0"/>
      <w:marTop w:val="0"/>
      <w:marBottom w:val="0"/>
      <w:divBdr>
        <w:top w:val="none" w:sz="0" w:space="0" w:color="auto"/>
        <w:left w:val="none" w:sz="0" w:space="0" w:color="auto"/>
        <w:bottom w:val="none" w:sz="0" w:space="0" w:color="auto"/>
        <w:right w:val="none" w:sz="0" w:space="0" w:color="auto"/>
      </w:divBdr>
    </w:div>
    <w:div w:id="1341469693">
      <w:bodyDiv w:val="1"/>
      <w:marLeft w:val="0"/>
      <w:marRight w:val="0"/>
      <w:marTop w:val="0"/>
      <w:marBottom w:val="0"/>
      <w:divBdr>
        <w:top w:val="none" w:sz="0" w:space="0" w:color="auto"/>
        <w:left w:val="none" w:sz="0" w:space="0" w:color="auto"/>
        <w:bottom w:val="none" w:sz="0" w:space="0" w:color="auto"/>
        <w:right w:val="none" w:sz="0" w:space="0" w:color="auto"/>
      </w:divBdr>
    </w:div>
    <w:div w:id="1358384562">
      <w:bodyDiv w:val="1"/>
      <w:marLeft w:val="0"/>
      <w:marRight w:val="0"/>
      <w:marTop w:val="0"/>
      <w:marBottom w:val="0"/>
      <w:divBdr>
        <w:top w:val="none" w:sz="0" w:space="0" w:color="auto"/>
        <w:left w:val="none" w:sz="0" w:space="0" w:color="auto"/>
        <w:bottom w:val="none" w:sz="0" w:space="0" w:color="auto"/>
        <w:right w:val="none" w:sz="0" w:space="0" w:color="auto"/>
      </w:divBdr>
      <w:divsChild>
        <w:div w:id="1844121840">
          <w:marLeft w:val="0"/>
          <w:marRight w:val="0"/>
          <w:marTop w:val="0"/>
          <w:marBottom w:val="0"/>
          <w:divBdr>
            <w:top w:val="none" w:sz="0" w:space="0" w:color="auto"/>
            <w:left w:val="none" w:sz="0" w:space="0" w:color="auto"/>
            <w:bottom w:val="none" w:sz="0" w:space="0" w:color="auto"/>
            <w:right w:val="none" w:sz="0" w:space="0" w:color="auto"/>
          </w:divBdr>
          <w:divsChild>
            <w:div w:id="607085054">
              <w:marLeft w:val="0"/>
              <w:marRight w:val="0"/>
              <w:marTop w:val="0"/>
              <w:marBottom w:val="0"/>
              <w:divBdr>
                <w:top w:val="none" w:sz="0" w:space="0" w:color="auto"/>
                <w:left w:val="none" w:sz="0" w:space="0" w:color="auto"/>
                <w:bottom w:val="none" w:sz="0" w:space="0" w:color="auto"/>
                <w:right w:val="none" w:sz="0" w:space="0" w:color="auto"/>
              </w:divBdr>
              <w:divsChild>
                <w:div w:id="53091137">
                  <w:marLeft w:val="0"/>
                  <w:marRight w:val="0"/>
                  <w:marTop w:val="0"/>
                  <w:marBottom w:val="0"/>
                  <w:divBdr>
                    <w:top w:val="none" w:sz="0" w:space="0" w:color="auto"/>
                    <w:left w:val="none" w:sz="0" w:space="0" w:color="auto"/>
                    <w:bottom w:val="none" w:sz="0" w:space="0" w:color="auto"/>
                    <w:right w:val="none" w:sz="0" w:space="0" w:color="auto"/>
                  </w:divBdr>
                  <w:divsChild>
                    <w:div w:id="62339590">
                      <w:marLeft w:val="0"/>
                      <w:marRight w:val="0"/>
                      <w:marTop w:val="0"/>
                      <w:marBottom w:val="0"/>
                      <w:divBdr>
                        <w:top w:val="none" w:sz="0" w:space="0" w:color="auto"/>
                        <w:left w:val="none" w:sz="0" w:space="0" w:color="auto"/>
                        <w:bottom w:val="none" w:sz="0" w:space="0" w:color="auto"/>
                        <w:right w:val="none" w:sz="0" w:space="0" w:color="auto"/>
                      </w:divBdr>
                      <w:divsChild>
                        <w:div w:id="1301885178">
                          <w:marLeft w:val="0"/>
                          <w:marRight w:val="0"/>
                          <w:marTop w:val="0"/>
                          <w:marBottom w:val="0"/>
                          <w:divBdr>
                            <w:top w:val="none" w:sz="0" w:space="0" w:color="auto"/>
                            <w:left w:val="none" w:sz="0" w:space="0" w:color="auto"/>
                            <w:bottom w:val="none" w:sz="0" w:space="0" w:color="auto"/>
                            <w:right w:val="none" w:sz="0" w:space="0" w:color="auto"/>
                          </w:divBdr>
                          <w:divsChild>
                            <w:div w:id="4260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967409">
      <w:bodyDiv w:val="1"/>
      <w:marLeft w:val="0"/>
      <w:marRight w:val="0"/>
      <w:marTop w:val="0"/>
      <w:marBottom w:val="0"/>
      <w:divBdr>
        <w:top w:val="none" w:sz="0" w:space="0" w:color="auto"/>
        <w:left w:val="none" w:sz="0" w:space="0" w:color="auto"/>
        <w:bottom w:val="none" w:sz="0" w:space="0" w:color="auto"/>
        <w:right w:val="none" w:sz="0" w:space="0" w:color="auto"/>
      </w:divBdr>
    </w:div>
    <w:div w:id="1481190408">
      <w:bodyDiv w:val="1"/>
      <w:marLeft w:val="0"/>
      <w:marRight w:val="0"/>
      <w:marTop w:val="0"/>
      <w:marBottom w:val="0"/>
      <w:divBdr>
        <w:top w:val="none" w:sz="0" w:space="0" w:color="auto"/>
        <w:left w:val="none" w:sz="0" w:space="0" w:color="auto"/>
        <w:bottom w:val="none" w:sz="0" w:space="0" w:color="auto"/>
        <w:right w:val="none" w:sz="0" w:space="0" w:color="auto"/>
      </w:divBdr>
    </w:div>
    <w:div w:id="1491097783">
      <w:bodyDiv w:val="1"/>
      <w:marLeft w:val="0"/>
      <w:marRight w:val="0"/>
      <w:marTop w:val="0"/>
      <w:marBottom w:val="0"/>
      <w:divBdr>
        <w:top w:val="none" w:sz="0" w:space="0" w:color="auto"/>
        <w:left w:val="none" w:sz="0" w:space="0" w:color="auto"/>
        <w:bottom w:val="none" w:sz="0" w:space="0" w:color="auto"/>
        <w:right w:val="none" w:sz="0" w:space="0" w:color="auto"/>
      </w:divBdr>
      <w:divsChild>
        <w:div w:id="1108083758">
          <w:marLeft w:val="0"/>
          <w:marRight w:val="0"/>
          <w:marTop w:val="0"/>
          <w:marBottom w:val="0"/>
          <w:divBdr>
            <w:top w:val="none" w:sz="0" w:space="0" w:color="auto"/>
            <w:left w:val="none" w:sz="0" w:space="0" w:color="auto"/>
            <w:bottom w:val="none" w:sz="0" w:space="0" w:color="auto"/>
            <w:right w:val="none" w:sz="0" w:space="0" w:color="auto"/>
          </w:divBdr>
          <w:divsChild>
            <w:div w:id="2009793464">
              <w:marLeft w:val="0"/>
              <w:marRight w:val="0"/>
              <w:marTop w:val="0"/>
              <w:marBottom w:val="0"/>
              <w:divBdr>
                <w:top w:val="none" w:sz="0" w:space="0" w:color="auto"/>
                <w:left w:val="none" w:sz="0" w:space="0" w:color="auto"/>
                <w:bottom w:val="none" w:sz="0" w:space="0" w:color="auto"/>
                <w:right w:val="none" w:sz="0" w:space="0" w:color="auto"/>
              </w:divBdr>
              <w:divsChild>
                <w:div w:id="8528785">
                  <w:marLeft w:val="0"/>
                  <w:marRight w:val="0"/>
                  <w:marTop w:val="0"/>
                  <w:marBottom w:val="0"/>
                  <w:divBdr>
                    <w:top w:val="none" w:sz="0" w:space="0" w:color="auto"/>
                    <w:left w:val="none" w:sz="0" w:space="0" w:color="auto"/>
                    <w:bottom w:val="none" w:sz="0" w:space="0" w:color="auto"/>
                    <w:right w:val="none" w:sz="0" w:space="0" w:color="auto"/>
                  </w:divBdr>
                  <w:divsChild>
                    <w:div w:id="469202739">
                      <w:marLeft w:val="0"/>
                      <w:marRight w:val="0"/>
                      <w:marTop w:val="0"/>
                      <w:marBottom w:val="0"/>
                      <w:divBdr>
                        <w:top w:val="none" w:sz="0" w:space="0" w:color="auto"/>
                        <w:left w:val="none" w:sz="0" w:space="0" w:color="auto"/>
                        <w:bottom w:val="none" w:sz="0" w:space="0" w:color="auto"/>
                        <w:right w:val="none" w:sz="0" w:space="0" w:color="auto"/>
                      </w:divBdr>
                      <w:divsChild>
                        <w:div w:id="2032224368">
                          <w:marLeft w:val="0"/>
                          <w:marRight w:val="0"/>
                          <w:marTop w:val="0"/>
                          <w:marBottom w:val="0"/>
                          <w:divBdr>
                            <w:top w:val="none" w:sz="0" w:space="0" w:color="auto"/>
                            <w:left w:val="none" w:sz="0" w:space="0" w:color="auto"/>
                            <w:bottom w:val="none" w:sz="0" w:space="0" w:color="auto"/>
                            <w:right w:val="none" w:sz="0" w:space="0" w:color="auto"/>
                          </w:divBdr>
                          <w:divsChild>
                            <w:div w:id="3660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656671">
      <w:bodyDiv w:val="1"/>
      <w:marLeft w:val="0"/>
      <w:marRight w:val="0"/>
      <w:marTop w:val="0"/>
      <w:marBottom w:val="0"/>
      <w:divBdr>
        <w:top w:val="none" w:sz="0" w:space="0" w:color="auto"/>
        <w:left w:val="none" w:sz="0" w:space="0" w:color="auto"/>
        <w:bottom w:val="none" w:sz="0" w:space="0" w:color="auto"/>
        <w:right w:val="none" w:sz="0" w:space="0" w:color="auto"/>
      </w:divBdr>
      <w:divsChild>
        <w:div w:id="1145585971">
          <w:marLeft w:val="0"/>
          <w:marRight w:val="0"/>
          <w:marTop w:val="0"/>
          <w:marBottom w:val="0"/>
          <w:divBdr>
            <w:top w:val="none" w:sz="0" w:space="0" w:color="auto"/>
            <w:left w:val="none" w:sz="0" w:space="0" w:color="auto"/>
            <w:bottom w:val="none" w:sz="0" w:space="0" w:color="auto"/>
            <w:right w:val="none" w:sz="0" w:space="0" w:color="auto"/>
          </w:divBdr>
          <w:divsChild>
            <w:div w:id="2129659392">
              <w:marLeft w:val="0"/>
              <w:marRight w:val="0"/>
              <w:marTop w:val="0"/>
              <w:marBottom w:val="0"/>
              <w:divBdr>
                <w:top w:val="none" w:sz="0" w:space="0" w:color="auto"/>
                <w:left w:val="none" w:sz="0" w:space="0" w:color="auto"/>
                <w:bottom w:val="none" w:sz="0" w:space="0" w:color="auto"/>
                <w:right w:val="none" w:sz="0" w:space="0" w:color="auto"/>
              </w:divBdr>
              <w:divsChild>
                <w:div w:id="134640538">
                  <w:marLeft w:val="0"/>
                  <w:marRight w:val="0"/>
                  <w:marTop w:val="0"/>
                  <w:marBottom w:val="0"/>
                  <w:divBdr>
                    <w:top w:val="none" w:sz="0" w:space="0" w:color="auto"/>
                    <w:left w:val="none" w:sz="0" w:space="0" w:color="auto"/>
                    <w:bottom w:val="none" w:sz="0" w:space="0" w:color="auto"/>
                    <w:right w:val="none" w:sz="0" w:space="0" w:color="auto"/>
                  </w:divBdr>
                  <w:divsChild>
                    <w:div w:id="797651435">
                      <w:marLeft w:val="0"/>
                      <w:marRight w:val="0"/>
                      <w:marTop w:val="0"/>
                      <w:marBottom w:val="0"/>
                      <w:divBdr>
                        <w:top w:val="none" w:sz="0" w:space="0" w:color="auto"/>
                        <w:left w:val="none" w:sz="0" w:space="0" w:color="auto"/>
                        <w:bottom w:val="none" w:sz="0" w:space="0" w:color="auto"/>
                        <w:right w:val="none" w:sz="0" w:space="0" w:color="auto"/>
                      </w:divBdr>
                      <w:divsChild>
                        <w:div w:id="1190683726">
                          <w:marLeft w:val="0"/>
                          <w:marRight w:val="0"/>
                          <w:marTop w:val="0"/>
                          <w:marBottom w:val="0"/>
                          <w:divBdr>
                            <w:top w:val="none" w:sz="0" w:space="0" w:color="auto"/>
                            <w:left w:val="none" w:sz="0" w:space="0" w:color="auto"/>
                            <w:bottom w:val="none" w:sz="0" w:space="0" w:color="auto"/>
                            <w:right w:val="none" w:sz="0" w:space="0" w:color="auto"/>
                          </w:divBdr>
                          <w:divsChild>
                            <w:div w:id="11383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23144">
      <w:bodyDiv w:val="1"/>
      <w:marLeft w:val="0"/>
      <w:marRight w:val="0"/>
      <w:marTop w:val="0"/>
      <w:marBottom w:val="0"/>
      <w:divBdr>
        <w:top w:val="none" w:sz="0" w:space="0" w:color="auto"/>
        <w:left w:val="none" w:sz="0" w:space="0" w:color="auto"/>
        <w:bottom w:val="none" w:sz="0" w:space="0" w:color="auto"/>
        <w:right w:val="none" w:sz="0" w:space="0" w:color="auto"/>
      </w:divBdr>
    </w:div>
    <w:div w:id="1593318953">
      <w:bodyDiv w:val="1"/>
      <w:marLeft w:val="0"/>
      <w:marRight w:val="0"/>
      <w:marTop w:val="0"/>
      <w:marBottom w:val="0"/>
      <w:divBdr>
        <w:top w:val="none" w:sz="0" w:space="0" w:color="auto"/>
        <w:left w:val="none" w:sz="0" w:space="0" w:color="auto"/>
        <w:bottom w:val="none" w:sz="0" w:space="0" w:color="auto"/>
        <w:right w:val="none" w:sz="0" w:space="0" w:color="auto"/>
      </w:divBdr>
      <w:divsChild>
        <w:div w:id="183328724">
          <w:marLeft w:val="0"/>
          <w:marRight w:val="0"/>
          <w:marTop w:val="0"/>
          <w:marBottom w:val="0"/>
          <w:divBdr>
            <w:top w:val="none" w:sz="0" w:space="0" w:color="auto"/>
            <w:left w:val="none" w:sz="0" w:space="0" w:color="auto"/>
            <w:bottom w:val="none" w:sz="0" w:space="0" w:color="auto"/>
            <w:right w:val="none" w:sz="0" w:space="0" w:color="auto"/>
          </w:divBdr>
        </w:div>
      </w:divsChild>
    </w:div>
    <w:div w:id="1685015341">
      <w:bodyDiv w:val="1"/>
      <w:marLeft w:val="0"/>
      <w:marRight w:val="0"/>
      <w:marTop w:val="0"/>
      <w:marBottom w:val="0"/>
      <w:divBdr>
        <w:top w:val="none" w:sz="0" w:space="0" w:color="auto"/>
        <w:left w:val="none" w:sz="0" w:space="0" w:color="auto"/>
        <w:bottom w:val="none" w:sz="0" w:space="0" w:color="auto"/>
        <w:right w:val="none" w:sz="0" w:space="0" w:color="auto"/>
      </w:divBdr>
      <w:divsChild>
        <w:div w:id="1715109345">
          <w:marLeft w:val="0"/>
          <w:marRight w:val="0"/>
          <w:marTop w:val="0"/>
          <w:marBottom w:val="0"/>
          <w:divBdr>
            <w:top w:val="none" w:sz="0" w:space="0" w:color="auto"/>
            <w:left w:val="none" w:sz="0" w:space="0" w:color="auto"/>
            <w:bottom w:val="none" w:sz="0" w:space="0" w:color="auto"/>
            <w:right w:val="none" w:sz="0" w:space="0" w:color="auto"/>
          </w:divBdr>
          <w:divsChild>
            <w:div w:id="1527526032">
              <w:marLeft w:val="0"/>
              <w:marRight w:val="0"/>
              <w:marTop w:val="0"/>
              <w:marBottom w:val="0"/>
              <w:divBdr>
                <w:top w:val="none" w:sz="0" w:space="0" w:color="auto"/>
                <w:left w:val="none" w:sz="0" w:space="0" w:color="auto"/>
                <w:bottom w:val="none" w:sz="0" w:space="0" w:color="auto"/>
                <w:right w:val="none" w:sz="0" w:space="0" w:color="auto"/>
              </w:divBdr>
              <w:divsChild>
                <w:div w:id="720207733">
                  <w:marLeft w:val="0"/>
                  <w:marRight w:val="0"/>
                  <w:marTop w:val="0"/>
                  <w:marBottom w:val="0"/>
                  <w:divBdr>
                    <w:top w:val="none" w:sz="0" w:space="0" w:color="auto"/>
                    <w:left w:val="none" w:sz="0" w:space="0" w:color="auto"/>
                    <w:bottom w:val="none" w:sz="0" w:space="0" w:color="auto"/>
                    <w:right w:val="none" w:sz="0" w:space="0" w:color="auto"/>
                  </w:divBdr>
                  <w:divsChild>
                    <w:div w:id="6133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5328">
          <w:marLeft w:val="0"/>
          <w:marRight w:val="0"/>
          <w:marTop w:val="0"/>
          <w:marBottom w:val="0"/>
          <w:divBdr>
            <w:top w:val="none" w:sz="0" w:space="0" w:color="auto"/>
            <w:left w:val="none" w:sz="0" w:space="0" w:color="auto"/>
            <w:bottom w:val="none" w:sz="0" w:space="0" w:color="auto"/>
            <w:right w:val="none" w:sz="0" w:space="0" w:color="auto"/>
          </w:divBdr>
          <w:divsChild>
            <w:div w:id="1105149016">
              <w:marLeft w:val="0"/>
              <w:marRight w:val="0"/>
              <w:marTop w:val="0"/>
              <w:marBottom w:val="0"/>
              <w:divBdr>
                <w:top w:val="none" w:sz="0" w:space="0" w:color="auto"/>
                <w:left w:val="none" w:sz="0" w:space="0" w:color="auto"/>
                <w:bottom w:val="none" w:sz="0" w:space="0" w:color="auto"/>
                <w:right w:val="none" w:sz="0" w:space="0" w:color="auto"/>
              </w:divBdr>
              <w:divsChild>
                <w:div w:id="1712068528">
                  <w:marLeft w:val="0"/>
                  <w:marRight w:val="0"/>
                  <w:marTop w:val="0"/>
                  <w:marBottom w:val="0"/>
                  <w:divBdr>
                    <w:top w:val="none" w:sz="0" w:space="0" w:color="auto"/>
                    <w:left w:val="none" w:sz="0" w:space="0" w:color="auto"/>
                    <w:bottom w:val="none" w:sz="0" w:space="0" w:color="auto"/>
                    <w:right w:val="none" w:sz="0" w:space="0" w:color="auto"/>
                  </w:divBdr>
                  <w:divsChild>
                    <w:div w:id="12775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89865">
      <w:bodyDiv w:val="1"/>
      <w:marLeft w:val="0"/>
      <w:marRight w:val="0"/>
      <w:marTop w:val="0"/>
      <w:marBottom w:val="0"/>
      <w:divBdr>
        <w:top w:val="none" w:sz="0" w:space="0" w:color="auto"/>
        <w:left w:val="none" w:sz="0" w:space="0" w:color="auto"/>
        <w:bottom w:val="none" w:sz="0" w:space="0" w:color="auto"/>
        <w:right w:val="none" w:sz="0" w:space="0" w:color="auto"/>
      </w:divBdr>
    </w:div>
    <w:div w:id="1867866724">
      <w:bodyDiv w:val="1"/>
      <w:marLeft w:val="0"/>
      <w:marRight w:val="0"/>
      <w:marTop w:val="0"/>
      <w:marBottom w:val="0"/>
      <w:divBdr>
        <w:top w:val="none" w:sz="0" w:space="0" w:color="auto"/>
        <w:left w:val="none" w:sz="0" w:space="0" w:color="auto"/>
        <w:bottom w:val="none" w:sz="0" w:space="0" w:color="auto"/>
        <w:right w:val="none" w:sz="0" w:space="0" w:color="auto"/>
      </w:divBdr>
    </w:div>
    <w:div w:id="1944266658">
      <w:bodyDiv w:val="1"/>
      <w:marLeft w:val="0"/>
      <w:marRight w:val="0"/>
      <w:marTop w:val="0"/>
      <w:marBottom w:val="0"/>
      <w:divBdr>
        <w:top w:val="none" w:sz="0" w:space="0" w:color="auto"/>
        <w:left w:val="none" w:sz="0" w:space="0" w:color="auto"/>
        <w:bottom w:val="none" w:sz="0" w:space="0" w:color="auto"/>
        <w:right w:val="none" w:sz="0" w:space="0" w:color="auto"/>
      </w:divBdr>
      <w:divsChild>
        <w:div w:id="402726527">
          <w:marLeft w:val="0"/>
          <w:marRight w:val="0"/>
          <w:marTop w:val="0"/>
          <w:marBottom w:val="0"/>
          <w:divBdr>
            <w:top w:val="none" w:sz="0" w:space="0" w:color="auto"/>
            <w:left w:val="none" w:sz="0" w:space="0" w:color="auto"/>
            <w:bottom w:val="none" w:sz="0" w:space="0" w:color="auto"/>
            <w:right w:val="none" w:sz="0" w:space="0" w:color="auto"/>
          </w:divBdr>
        </w:div>
      </w:divsChild>
    </w:div>
    <w:div w:id="1972709801">
      <w:bodyDiv w:val="1"/>
      <w:marLeft w:val="0"/>
      <w:marRight w:val="0"/>
      <w:marTop w:val="0"/>
      <w:marBottom w:val="0"/>
      <w:divBdr>
        <w:top w:val="none" w:sz="0" w:space="0" w:color="auto"/>
        <w:left w:val="none" w:sz="0" w:space="0" w:color="auto"/>
        <w:bottom w:val="none" w:sz="0" w:space="0" w:color="auto"/>
        <w:right w:val="none" w:sz="0" w:space="0" w:color="auto"/>
      </w:divBdr>
    </w:div>
    <w:div w:id="1974747998">
      <w:bodyDiv w:val="1"/>
      <w:marLeft w:val="0"/>
      <w:marRight w:val="0"/>
      <w:marTop w:val="0"/>
      <w:marBottom w:val="0"/>
      <w:divBdr>
        <w:top w:val="none" w:sz="0" w:space="0" w:color="auto"/>
        <w:left w:val="none" w:sz="0" w:space="0" w:color="auto"/>
        <w:bottom w:val="none" w:sz="0" w:space="0" w:color="auto"/>
        <w:right w:val="none" w:sz="0" w:space="0" w:color="auto"/>
      </w:divBdr>
    </w:div>
    <w:div w:id="2138911050">
      <w:bodyDiv w:val="1"/>
      <w:marLeft w:val="0"/>
      <w:marRight w:val="0"/>
      <w:marTop w:val="0"/>
      <w:marBottom w:val="0"/>
      <w:divBdr>
        <w:top w:val="none" w:sz="0" w:space="0" w:color="auto"/>
        <w:left w:val="none" w:sz="0" w:space="0" w:color="auto"/>
        <w:bottom w:val="none" w:sz="0" w:space="0" w:color="auto"/>
        <w:right w:val="none" w:sz="0" w:space="0" w:color="auto"/>
      </w:divBdr>
      <w:divsChild>
        <w:div w:id="614606230">
          <w:marLeft w:val="0"/>
          <w:marRight w:val="0"/>
          <w:marTop w:val="0"/>
          <w:marBottom w:val="0"/>
          <w:divBdr>
            <w:top w:val="none" w:sz="0" w:space="0" w:color="auto"/>
            <w:left w:val="none" w:sz="0" w:space="0" w:color="auto"/>
            <w:bottom w:val="none" w:sz="0" w:space="0" w:color="auto"/>
            <w:right w:val="none" w:sz="0" w:space="0" w:color="auto"/>
          </w:divBdr>
          <w:divsChild>
            <w:div w:id="1008290021">
              <w:marLeft w:val="0"/>
              <w:marRight w:val="0"/>
              <w:marTop w:val="0"/>
              <w:marBottom w:val="0"/>
              <w:divBdr>
                <w:top w:val="none" w:sz="0" w:space="0" w:color="auto"/>
                <w:left w:val="none" w:sz="0" w:space="0" w:color="auto"/>
                <w:bottom w:val="none" w:sz="0" w:space="0" w:color="auto"/>
                <w:right w:val="none" w:sz="0" w:space="0" w:color="auto"/>
              </w:divBdr>
              <w:divsChild>
                <w:div w:id="1139104282">
                  <w:marLeft w:val="0"/>
                  <w:marRight w:val="0"/>
                  <w:marTop w:val="0"/>
                  <w:marBottom w:val="0"/>
                  <w:divBdr>
                    <w:top w:val="none" w:sz="0" w:space="0" w:color="auto"/>
                    <w:left w:val="none" w:sz="0" w:space="0" w:color="auto"/>
                    <w:bottom w:val="none" w:sz="0" w:space="0" w:color="auto"/>
                    <w:right w:val="none" w:sz="0" w:space="0" w:color="auto"/>
                  </w:divBdr>
                  <w:divsChild>
                    <w:div w:id="1062482789">
                      <w:marLeft w:val="0"/>
                      <w:marRight w:val="0"/>
                      <w:marTop w:val="0"/>
                      <w:marBottom w:val="0"/>
                      <w:divBdr>
                        <w:top w:val="none" w:sz="0" w:space="0" w:color="auto"/>
                        <w:left w:val="none" w:sz="0" w:space="0" w:color="auto"/>
                        <w:bottom w:val="none" w:sz="0" w:space="0" w:color="auto"/>
                        <w:right w:val="none" w:sz="0" w:space="0" w:color="auto"/>
                      </w:divBdr>
                      <w:divsChild>
                        <w:div w:id="653263930">
                          <w:marLeft w:val="0"/>
                          <w:marRight w:val="0"/>
                          <w:marTop w:val="0"/>
                          <w:marBottom w:val="0"/>
                          <w:divBdr>
                            <w:top w:val="none" w:sz="0" w:space="0" w:color="auto"/>
                            <w:left w:val="none" w:sz="0" w:space="0" w:color="auto"/>
                            <w:bottom w:val="none" w:sz="0" w:space="0" w:color="auto"/>
                            <w:right w:val="none" w:sz="0" w:space="0" w:color="auto"/>
                          </w:divBdr>
                          <w:divsChild>
                            <w:div w:id="16838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57644">
      <w:bodyDiv w:val="1"/>
      <w:marLeft w:val="0"/>
      <w:marRight w:val="0"/>
      <w:marTop w:val="0"/>
      <w:marBottom w:val="0"/>
      <w:divBdr>
        <w:top w:val="none" w:sz="0" w:space="0" w:color="auto"/>
        <w:left w:val="none" w:sz="0" w:space="0" w:color="auto"/>
        <w:bottom w:val="none" w:sz="0" w:space="0" w:color="auto"/>
        <w:right w:val="none" w:sz="0" w:space="0" w:color="auto"/>
      </w:divBdr>
      <w:divsChild>
        <w:div w:id="86779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2212.13558" TargetMode="External"/><Relationship Id="rId18" Type="http://schemas.openxmlformats.org/officeDocument/2006/relationships/hyperlink" Target="https://arxiv.org/abs/1312.611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5iv.labs.arxiv.org/html/2212.13558" TargetMode="External"/><Relationship Id="rId17" Type="http://schemas.openxmlformats.org/officeDocument/2006/relationships/hyperlink" Target="https://arxiv.org/abs/1312.6114" TargetMode="External"/><Relationship Id="rId2" Type="http://schemas.openxmlformats.org/officeDocument/2006/relationships/numbering" Target="numbering.xml"/><Relationship Id="rId16" Type="http://schemas.openxmlformats.org/officeDocument/2006/relationships/hyperlink" Target="https://arxiv.org/abs/1409.32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esearchgate.net/publication/346066479_An_improved_BiGAN_based_approach_for_anomaly_detection/fulltext/5fb9ea7c458515b797603346/An-improved-BiGAN-based-approach-for-anomaly-detection.pd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2408.13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B05FD-1412-3748-8BC1-8F4FFD05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Suraj Badrinarayanan</dc:creator>
  <cp:keywords/>
  <dc:description/>
  <cp:lastModifiedBy>Sharvesh S</cp:lastModifiedBy>
  <cp:revision>12</cp:revision>
  <dcterms:created xsi:type="dcterms:W3CDTF">2024-10-27T14:18:00Z</dcterms:created>
  <dcterms:modified xsi:type="dcterms:W3CDTF">2025-02-19T04:49:00Z</dcterms:modified>
</cp:coreProperties>
</file>