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Ind w:w="0" w:type="dxa"/>
        <w:tblLook w:val="04A0" w:firstRow="1" w:lastRow="0" w:firstColumn="1" w:lastColumn="0" w:noHBand="0" w:noVBand="1"/>
      </w:tblPr>
      <w:tblGrid>
        <w:gridCol w:w="5778"/>
        <w:gridCol w:w="3150"/>
      </w:tblGrid>
      <w:tr w:rsidR="00532A77" w:rsidTr="612277EB" w14:paraId="27B16D7E" w14:textId="77777777">
        <w:trPr>
          <w:gridAfter w:val="1"/>
          <w:wAfter w:w="3150" w:type="dxa"/>
        </w:trPr>
        <w:tc>
          <w:tcPr>
            <w:tcW w:w="5778" w:type="dxa"/>
            <w:tcBorders>
              <w:top w:val="single" w:color="auto" w:sz="4" w:space="0"/>
              <w:left w:val="single" w:color="auto" w:sz="4" w:space="0"/>
              <w:bottom w:val="single" w:color="auto" w:sz="4" w:space="0"/>
              <w:right w:val="single" w:color="auto" w:sz="4" w:space="0"/>
            </w:tcBorders>
            <w:tcMar/>
          </w:tcPr>
          <w:p w:rsidR="00532A77" w:rsidRDefault="00532A77" w14:paraId="21F7D5FD" w14:textId="77777777">
            <w:pPr>
              <w:rPr>
                <w:b/>
                <w:sz w:val="14"/>
                <w:szCs w:val="14"/>
              </w:rPr>
            </w:pPr>
          </w:p>
          <w:p w:rsidR="00532A77" w:rsidRDefault="00532A77" w14:paraId="3BD915C4" w14:textId="13FC70FD">
            <w:pPr>
              <w:rPr>
                <w:b/>
              </w:rPr>
            </w:pPr>
            <w:r>
              <w:rPr>
                <w:b/>
                <w:sz w:val="40"/>
                <w:szCs w:val="40"/>
              </w:rPr>
              <w:t xml:space="preserve">Sprint 4 Retro    </w:t>
            </w:r>
            <w:r>
              <w:rPr>
                <w:b/>
                <w:i/>
              </w:rPr>
              <w:t>HOE heeft het team gewerkt</w:t>
            </w:r>
            <w:r>
              <w:rPr>
                <w:b/>
              </w:rPr>
              <w:t>?</w:t>
            </w:r>
            <w:r>
              <w:rPr>
                <w:b/>
                <w:sz w:val="40"/>
                <w:szCs w:val="40"/>
              </w:rPr>
              <w:t xml:space="preserve">       </w:t>
            </w:r>
            <w:r>
              <w:rPr>
                <w:b/>
              </w:rPr>
              <w:t xml:space="preserve">                 </w:t>
            </w:r>
          </w:p>
          <w:p w:rsidR="00532A77" w:rsidRDefault="00532A77" w14:paraId="1224C54A" w14:textId="77777777">
            <w:pPr>
              <w:rPr>
                <w:b/>
              </w:rPr>
            </w:pPr>
          </w:p>
        </w:tc>
      </w:tr>
      <w:tr w:rsidR="00532A77" w:rsidTr="612277EB" w14:paraId="31B1DBA6" w14:textId="77777777">
        <w:tc>
          <w:tcPr>
            <w:tcW w:w="8928" w:type="dxa"/>
            <w:gridSpan w:val="2"/>
            <w:tcBorders>
              <w:top w:val="single" w:color="auto" w:sz="4" w:space="0"/>
              <w:left w:val="single" w:color="auto" w:sz="4" w:space="0"/>
              <w:bottom w:val="single" w:color="auto" w:sz="4" w:space="0"/>
              <w:right w:val="single" w:color="auto" w:sz="4" w:space="0"/>
            </w:tcBorders>
            <w:tcMar/>
          </w:tcPr>
          <w:p w:rsidRPr="0039072F" w:rsidR="00532A77" w:rsidRDefault="00532A77" w14:paraId="5CC24ACC" w14:textId="77777777">
            <w:pPr>
              <w:rPr>
                <w:b/>
                <w:sz w:val="28"/>
                <w:szCs w:val="28"/>
              </w:rPr>
            </w:pPr>
            <w:r w:rsidRPr="0039072F">
              <w:rPr>
                <w:b/>
                <w:sz w:val="28"/>
                <w:szCs w:val="28"/>
              </w:rPr>
              <w:t>Wat ging er allemaal goed bij het werken in ons team?</w:t>
            </w:r>
          </w:p>
          <w:p w:rsidR="00532A77" w:rsidRDefault="00532A77" w14:paraId="66FBB577" w14:textId="1FE213EA">
            <w:pPr>
              <w:rPr>
                <w:b/>
              </w:rPr>
            </w:pPr>
          </w:p>
          <w:p w:rsidR="7A3E1552" w:rsidP="612277EB" w:rsidRDefault="7A3E1552" w14:paraId="391B9D1B" w14:textId="1D3562CC">
            <w:pPr>
              <w:pStyle w:val="Standaard"/>
              <w:rPr>
                <w:rFonts w:ascii="Calibri" w:hAnsi="Calibri" w:eastAsia="Calibri" w:cs="Calibri"/>
                <w:noProof w:val="0"/>
                <w:sz w:val="24"/>
                <w:szCs w:val="24"/>
                <w:lang w:val="nl-NL"/>
              </w:rPr>
            </w:pPr>
            <w:r w:rsidRPr="612277EB" w:rsidR="7A3E15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t>Team indeling is goed en er is veel communicaties. We spreken dingen af en overleggen veel. Wanneer iemand hulp nodig heeft, dan kunnen we elkaar helpen zonder veel moeite. We hebben veel vertrouwen in elkaars skills en er was geen spraken van ontevredenheid.</w:t>
            </w:r>
          </w:p>
          <w:p w:rsidR="00532A77" w:rsidRDefault="00532A77" w14:paraId="616D801A" w14:textId="77777777">
            <w:pPr>
              <w:rPr>
                <w:b/>
              </w:rPr>
            </w:pPr>
          </w:p>
          <w:p w:rsidR="00532A77" w:rsidRDefault="00532A77" w14:paraId="40D85889" w14:textId="77777777">
            <w:pPr>
              <w:rPr>
                <w:b/>
              </w:rPr>
            </w:pPr>
          </w:p>
          <w:p w:rsidR="00532A77" w:rsidRDefault="00532A77" w14:paraId="46C9599C" w14:textId="77777777">
            <w:pPr>
              <w:rPr>
                <w:b/>
              </w:rPr>
            </w:pPr>
          </w:p>
          <w:p w:rsidR="00532A77" w:rsidRDefault="00532A77" w14:paraId="357F8758" w14:textId="77777777">
            <w:pPr>
              <w:rPr>
                <w:b/>
              </w:rPr>
            </w:pPr>
          </w:p>
          <w:p w:rsidR="00532A77" w:rsidRDefault="00532A77" w14:paraId="7878145B" w14:textId="77777777">
            <w:pPr>
              <w:rPr>
                <w:b/>
              </w:rPr>
            </w:pPr>
          </w:p>
        </w:tc>
      </w:tr>
      <w:tr w:rsidR="00532A77" w:rsidTr="612277EB" w14:paraId="0D199AE7" w14:textId="77777777">
        <w:tc>
          <w:tcPr>
            <w:tcW w:w="8928" w:type="dxa"/>
            <w:gridSpan w:val="2"/>
            <w:tcBorders>
              <w:top w:val="single" w:color="auto" w:sz="4" w:space="0"/>
              <w:left w:val="single" w:color="auto" w:sz="4" w:space="0"/>
              <w:bottom w:val="single" w:color="auto" w:sz="4" w:space="0"/>
              <w:right w:val="single" w:color="auto" w:sz="4" w:space="0"/>
            </w:tcBorders>
            <w:tcMar/>
          </w:tcPr>
          <w:p w:rsidRPr="0039072F" w:rsidR="00532A77" w:rsidRDefault="00532A77" w14:paraId="0F443B0F" w14:textId="77777777">
            <w:pPr>
              <w:rPr>
                <w:b/>
                <w:sz w:val="28"/>
                <w:szCs w:val="28"/>
              </w:rPr>
            </w:pPr>
            <w:r w:rsidRPr="0039072F">
              <w:rPr>
                <w:b/>
                <w:sz w:val="28"/>
                <w:szCs w:val="28"/>
              </w:rPr>
              <w:t>Wat kan er beter bij het werken in ons team?</w:t>
            </w:r>
          </w:p>
          <w:p w:rsidR="0039072F" w:rsidRDefault="0039072F" w14:paraId="1B3D4B72" w14:textId="2C23A69D">
            <w:pPr>
              <w:rPr>
                <w:b/>
              </w:rPr>
            </w:pPr>
          </w:p>
          <w:p w:rsidR="070836C1" w:rsidP="612277EB" w:rsidRDefault="070836C1" w14:paraId="4B3B79E4" w14:textId="0594640E">
            <w:pPr>
              <w:pStyle w:val="Standaard"/>
              <w:rPr>
                <w:rFonts w:ascii="Calibri" w:hAnsi="Calibri" w:eastAsia="Calibri" w:cs="Calibri"/>
                <w:noProof w:val="0"/>
                <w:sz w:val="24"/>
                <w:szCs w:val="24"/>
                <w:lang w:val="nl-NL"/>
              </w:rPr>
            </w:pPr>
            <w:r w:rsidRPr="612277EB" w:rsidR="07083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t>We hebben nog steeds moeite met het coderen en daar blijven we echt aan haken. Maar dit is pure kennis en verder hebben we geen problemen.</w:t>
            </w:r>
          </w:p>
          <w:p w:rsidR="00532A77" w:rsidRDefault="00532A77" w14:paraId="151BAB35" w14:textId="77777777">
            <w:pPr>
              <w:rPr>
                <w:b/>
              </w:rPr>
            </w:pPr>
          </w:p>
          <w:p w:rsidR="00532A77" w:rsidRDefault="00532A77" w14:paraId="6183BF88" w14:textId="77777777">
            <w:pPr>
              <w:rPr>
                <w:b/>
              </w:rPr>
            </w:pPr>
          </w:p>
          <w:p w:rsidR="00532A77" w:rsidRDefault="00532A77" w14:paraId="1657B5DA" w14:textId="77777777">
            <w:pPr>
              <w:rPr>
                <w:b/>
              </w:rPr>
            </w:pPr>
          </w:p>
          <w:p w:rsidR="00532A77" w:rsidRDefault="00532A77" w14:paraId="3DE81FD2" w14:textId="77777777">
            <w:pPr>
              <w:rPr>
                <w:b/>
              </w:rPr>
            </w:pPr>
          </w:p>
        </w:tc>
      </w:tr>
      <w:tr w:rsidR="00532A77" w:rsidTr="612277EB" w14:paraId="07E0345D" w14:textId="77777777">
        <w:tc>
          <w:tcPr>
            <w:tcW w:w="8928" w:type="dxa"/>
            <w:gridSpan w:val="2"/>
            <w:tcBorders>
              <w:top w:val="single" w:color="auto" w:sz="4" w:space="0"/>
              <w:left w:val="single" w:color="auto" w:sz="4" w:space="0"/>
              <w:bottom w:val="single" w:color="auto" w:sz="4" w:space="0"/>
              <w:right w:val="single" w:color="auto" w:sz="4" w:space="0"/>
            </w:tcBorders>
            <w:tcMar/>
          </w:tcPr>
          <w:p w:rsidRPr="0039072F" w:rsidR="00532A77" w:rsidRDefault="00532A77" w14:paraId="2A583AB4" w14:textId="77777777">
            <w:pPr>
              <w:rPr>
                <w:b/>
                <w:sz w:val="28"/>
                <w:szCs w:val="28"/>
              </w:rPr>
            </w:pPr>
            <w:r w:rsidRPr="0039072F">
              <w:rPr>
                <w:b/>
                <w:sz w:val="28"/>
                <w:szCs w:val="28"/>
              </w:rPr>
              <w:t>Actiepunt voor het werken in ons team (voor de volgende Sprint)</w:t>
            </w:r>
          </w:p>
          <w:p w:rsidR="0039072F" w:rsidRDefault="0039072F" w14:paraId="47152A7B" w14:textId="77777777">
            <w:pPr>
              <w:rPr>
                <w:b/>
              </w:rPr>
            </w:pPr>
          </w:p>
          <w:p w:rsidR="4ADD0783" w:rsidP="612277EB" w:rsidRDefault="4ADD0783" w14:paraId="0BBF86DB" w14:textId="6D0B829C">
            <w:pPr>
              <w:pStyle w:val="Standaard"/>
              <w:rPr>
                <w:rFonts w:ascii="Calibri" w:hAnsi="Calibri" w:eastAsia="Calibri" w:cs="Calibri"/>
                <w:noProof w:val="0"/>
                <w:sz w:val="24"/>
                <w:szCs w:val="24"/>
                <w:lang w:val="nl-NL"/>
              </w:rPr>
            </w:pPr>
            <w:r w:rsidRPr="612277EB" w:rsidR="4ADD07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nl-NL"/>
              </w:rPr>
              <w:t>Vragen stellen als we vastzitten. In de tijd dat we vastzitten met 1 ding, het op Hold houden en doorgaan met wat anders als dat mogelijk is. Zo niet, dan moeten we hard experimenteren en kijken wat er gebeurt kan worden om het te fixen en dat onthouden voor als we hetzelfde probleem terugvinden.</w:t>
            </w:r>
          </w:p>
          <w:p w:rsidR="00532A77" w:rsidRDefault="00532A77" w14:paraId="08560CDD" w14:textId="77777777">
            <w:pPr>
              <w:rPr>
                <w:b/>
              </w:rPr>
            </w:pPr>
          </w:p>
          <w:p w:rsidR="00532A77" w:rsidRDefault="00532A77" w14:paraId="68381D0D" w14:textId="77777777">
            <w:pPr>
              <w:rPr>
                <w:b/>
              </w:rPr>
            </w:pPr>
          </w:p>
          <w:p w:rsidR="00532A77" w:rsidRDefault="00532A77" w14:paraId="4BBF605A" w14:textId="77777777">
            <w:pPr>
              <w:rPr>
                <w:b/>
              </w:rPr>
            </w:pPr>
          </w:p>
        </w:tc>
      </w:tr>
    </w:tbl>
    <w:p w:rsidR="00532A77" w:rsidP="00532A77" w:rsidRDefault="00532A77" w14:paraId="3F459B31" w14:textId="77777777"/>
    <w:p w:rsidR="00EF4E44" w:rsidRDefault="00EF4E44" w14:paraId="159E136F" w14:textId="77777777"/>
    <w:sectPr w:rsidR="00EF4E4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Q8iPbyxudqGE2V" int2:id="9S8QXq4U">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77"/>
    <w:rsid w:val="000959D7"/>
    <w:rsid w:val="0039072F"/>
    <w:rsid w:val="00532A77"/>
    <w:rsid w:val="009640A2"/>
    <w:rsid w:val="00EF4E44"/>
    <w:rsid w:val="070836C1"/>
    <w:rsid w:val="4ADD0783"/>
    <w:rsid w:val="612277EB"/>
    <w:rsid w:val="67069CA1"/>
    <w:rsid w:val="7A3E15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1E39"/>
  <w15:chartTrackingRefBased/>
  <w15:docId w15:val="{AC2A3D92-FF3E-416B-A402-8D4A801E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532A77"/>
    <w:pPr>
      <w:spacing w:line="256" w:lineRule="auto"/>
    </w:p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59"/>
    <w:rsid w:val="00532A77"/>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microsoft.com/office/2020/10/relationships/intelligence" Target="intelligence2.xml" Id="R8fc713b1db004a46"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37AA2ABCCE47488F36A9845D3EFCDF" ma:contentTypeVersion="12" ma:contentTypeDescription="Create a new document." ma:contentTypeScope="" ma:versionID="9e1f14fcd12b5146b3bcf0bc24502519">
  <xsd:schema xmlns:xsd="http://www.w3.org/2001/XMLSchema" xmlns:xs="http://www.w3.org/2001/XMLSchema" xmlns:p="http://schemas.microsoft.com/office/2006/metadata/properties" xmlns:ns2="aa5bfc2c-810e-4dd9-a290-6e12773d7d27" xmlns:ns3="01a38fba-f302-4688-b704-a1f05c51a629" targetNamespace="http://schemas.microsoft.com/office/2006/metadata/properties" ma:root="true" ma:fieldsID="70efe4494100f3b5a8bc0c8f16aade43" ns2:_="" ns3:_="">
    <xsd:import namespace="aa5bfc2c-810e-4dd9-a290-6e12773d7d27"/>
    <xsd:import namespace="01a38fba-f302-4688-b704-a1f05c51a6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bfc2c-810e-4dd9-a290-6e12773d7d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a38fba-f302-4688-b704-a1f05c51a62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da9c387-a4f6-4d04-bc80-85f59ddf84df}" ma:internalName="TaxCatchAll" ma:showField="CatchAllData" ma:web="01a38fba-f302-4688-b704-a1f05c51a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5bfc2c-810e-4dd9-a290-6e12773d7d27">
      <Terms xmlns="http://schemas.microsoft.com/office/infopath/2007/PartnerControls"/>
    </lcf76f155ced4ddcb4097134ff3c332f>
    <ReferenceId xmlns="aa5bfc2c-810e-4dd9-a290-6e12773d7d27" xsi:nil="true"/>
    <TaxCatchAll xmlns="01a38fba-f302-4688-b704-a1f05c51a629" xsi:nil="true"/>
    <SharedWithUsers xmlns="01a38fba-f302-4688-b704-a1f05c51a629">
      <UserInfo>
        <DisplayName/>
        <AccountId xsi:nil="true"/>
        <AccountType/>
      </UserInfo>
    </SharedWithUsers>
  </documentManagement>
</p:properties>
</file>

<file path=customXml/itemProps1.xml><?xml version="1.0" encoding="utf-8"?>
<ds:datastoreItem xmlns:ds="http://schemas.openxmlformats.org/officeDocument/2006/customXml" ds:itemID="{1D8A937B-5B2F-4D2B-A8A6-76EA7553DCBE}">
  <ds:schemaRefs>
    <ds:schemaRef ds:uri="http://schemas.microsoft.com/sharepoint/v3/contenttype/forms"/>
  </ds:schemaRefs>
</ds:datastoreItem>
</file>

<file path=customXml/itemProps2.xml><?xml version="1.0" encoding="utf-8"?>
<ds:datastoreItem xmlns:ds="http://schemas.openxmlformats.org/officeDocument/2006/customXml" ds:itemID="{2EA90C80-AA0A-4032-B7AE-C1828FF86014}"/>
</file>

<file path=customXml/itemProps3.xml><?xml version="1.0" encoding="utf-8"?>
<ds:datastoreItem xmlns:ds="http://schemas.openxmlformats.org/officeDocument/2006/customXml" ds:itemID="{4DA4B280-0A61-43E9-A871-AED8C7751DFD}">
  <ds:schemaRefs>
    <ds:schemaRef ds:uri="3737baf7-9df7-40f9-9d07-ffbd483856ae"/>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 ds:uri="3398b500-2183-4fdf-b7e3-a08c21ac4b23"/>
    <ds:schemaRef ds:uri="http://schemas.microsoft.com/office/2006/metadata/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Bechoe, S.S.</dc:creator>
  <cp:keywords/>
  <dc:description/>
  <cp:lastModifiedBy>Ahmed Masoud</cp:lastModifiedBy>
  <cp:revision>3</cp:revision>
  <dcterms:created xsi:type="dcterms:W3CDTF">2022-10-07T08:20:00Z</dcterms:created>
  <dcterms:modified xsi:type="dcterms:W3CDTF">2022-10-30T17:12:20Z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0x0101008937AA2ABCCE47488F36A9845D3EFCDF</vt:lpwstr>
  </property>
  <property fmtid="{D5CDD505-2E9C-101B-9397-08002B2CF9AE}" pid="3" name="Order">
    <vt:r8>76600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