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5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Week5 Microservices with Spring Boot 3 and Spring Cloud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Microservices with API gateway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Create Eureka Discovery Server and register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Eureka Discovery Server Setup</w:t>
      </w:r>
    </w:p>
    <w:p>
      <w:pPr>
        <w:spacing w:line="276" w:lineRule="auto"/>
        <w:rPr>
          <w:rFonts w:ascii="Arial" w:cs="Arial" w:hAnsi="Arial"/>
          <w:b/>
          <w:bCs/>
          <w:sz w:val="26"/>
          <w:szCs w:val="26"/>
        </w:rPr>
      </w:pPr>
      <w:r>
        <w:rPr>
          <w:rFonts w:ascii="Arial" w:cs="Arial" w:hAnsi="Arial"/>
          <w:b/>
          <w:bCs/>
          <w:sz w:val="26"/>
          <w:szCs w:val="26"/>
        </w:rPr>
        <w:t>pom.xml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&lt;parent&gt;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&lt;groupId&gt;org.springframework.boot&lt;/groupId&gt;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&lt;artifactId&gt;spring-boot-starter-parent&lt;/artifactId&gt;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&lt;version&gt;3.3.1&lt;/version&gt;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&lt;/parent&gt;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&lt;groupId&gt;org.springframework.cloud&lt;/groupId&gt;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&lt;artifactId&gt;spring-cloud-starter-netflix-eureka-server&lt;/artifactId&gt;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&lt;/dependency&gt;</w:t>
      </w:r>
      <w:bookmarkStart w:id="0" w:name="_GoBack"/>
      <w:bookmarkEnd w:id="0"/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&lt;/dependencies&gt;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&lt;dependencyManagement&gt;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&lt;groupId&gt;org.springframework.cloud&lt;/groupId&gt;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&lt;artifactId&gt;spring-cloud-dependencies&lt;/artifactId&gt;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&lt;version&gt;2023.0.1&lt;/version&gt;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&lt;type&gt;pom&lt;/type&gt;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&lt;scope&gt;import&lt;/scope&gt;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&lt;/dependency&gt;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&lt;/dependencies&gt;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&lt;/dependencyManagement&gt;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EurekaDiscoveryServerApplication.java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package com.example.eurekaserver;</w:t>
      </w:r>
    </w:p>
    <w:p>
      <w:pPr>
        <w:spacing w:line="276" w:lineRule="auto"/>
        <w:rPr>
          <w:rFonts w:ascii="Arial" w:cs="Arial" w:hAnsi="Arial"/>
        </w:rPr>
      </w:pP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org.springframework.boot.SpringApplication;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org.springframework.boot.autoconfigure.SpringBootApplication;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org.springframework.cloud.netflix.eureka.server.EnableEurekaServer;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@SpringBootApplication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@EnableEurekaServer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public class EurekaDiscoveryServerApplication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public static void main(String[] args)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SpringApplication.run(EurekaDiscoveryServerApplication.class, args);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application.properties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spring.application.name=eureka-discovery-server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server.port=8761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eureka.client.register-with-eureka=false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eureka.client.fetch-registry=false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eureka.client.service-url.defaultZone=http://localhost:8761/eureka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logging.level.com.netflix.eureka=OFF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logging.level.com.netflix.discovery=OFF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Registering a Microservice with Eureka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pom.xml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&lt;parent&gt;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&lt;groupId&gt;org.springframework.boot&lt;/groupId&gt;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&lt;artifactId&gt;spring-boot-starter-parent&lt;/artifactId&gt;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&lt;version&gt;3.3.1&lt;/version&gt;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&lt;/parent&gt;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&lt;groupId&gt;org.springframework.boot&lt;/groupId&gt;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&lt;artifactId&gt;spring-boot-starter-web&lt;/artifactId&gt;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&lt;/dependency&gt;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&lt;groupId&gt;org.springframework.cloud&lt;/groupId&gt;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&lt;artifactId&gt;spring-cloud-starter-netflix-eureka-client&lt;/artifactId&gt;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&lt;/dependency&gt;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&lt;/dependencies&gt;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&lt;dependencyManagement&gt;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&lt;groupId&gt;org.springframework.cloud&lt;/groupId&gt;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&lt;artifactId&gt;spring-cloud-dependencies&lt;/artifactId&gt;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&lt;version&gt;2023.0.1&lt;/version&gt;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&lt;type&gt;pom&lt;/type&gt;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    &lt;scope&gt;import&lt;/scope&gt;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&lt;/dependency&gt;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&lt;/dependencies&gt;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&lt;/dependencyManagement&gt;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AccountServiceApplication.java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package com.example.accountservice;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org.springframework.boot.SpringApplication;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org.springframework.boot.autoconfigure.SpringBootApplication;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import org.springframework.cloud.client.discovery.EnableDiscoveryClient;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@SpringBootApplication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@EnableDiscoveryClient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public class AccountServiceApplication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public static void main(String[] args)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SpringApplication.run(AccountServiceApplication.class, args);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application.properties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spring.application.name=account-service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server.port=8081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eureka.client.service-url.defaultZone=http://localhost:8761/eureka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GreetController.java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@RestController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@RequestMapping("/greet")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public class GreetController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@GetMapping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public String greet()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"Hello World";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LogFilter.java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@Component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public class LogFilter implements GlobalFilter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private static final Logger logger = LoggerFactory.getLogger(LogFilter.class);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@Override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public Mono&lt;Void&gt; filter(ServerWebExchange exchange, GatewayFilterChain chain) {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logger.info("Incoming request: {}", exchange.getRequest().getURI());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    return chain.filter(exchange);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spacing w:line="276" w:lineRule="auto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OUTPUT:</w:t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2852420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52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 w:cs="Arial" w:hAnsi="Arial"/>
        </w:rPr>
      </w:pP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3021330"/>
            <wp:effectExtent l="0" t="0" r="0" b="0"/>
            <wp:docPr id="4" name="Imag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213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2678430"/>
            <wp:effectExtent l="0" t="0" r="0" b="0"/>
            <wp:docPr id="7" name="Imag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 w:cs="Arial" w:hAnsi="Arial"/>
        </w:rPr>
      </w:pPr>
      <w:r>
        <w:rPr>
          <w:rFonts w:ascii="Arial" w:cs="Arial" w:hAnsi="Arial"/>
        </w:rPr>
        <w:drawing>
          <wp:inline distT="0" distB="0" distL="0" distR="0">
            <wp:extent cx="5731510" cy="1767204"/>
            <wp:effectExtent l="0" t="0" r="0" b="0"/>
            <wp:docPr id="10" name="Imag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672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Droid Sans" w:eastAsia="等线 Light" w:cs="Times New Roman" w:hAnsi="Droid Sans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Droid Sans" w:eastAsia="等线 Light" w:cs="Times New Roman" w:hAnsi="Droid Sans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78</TotalTime>
  <Application>Office</Application>
  <Pages>6</Pages>
  <Words>189</Words>
  <Characters>3199</Characters>
  <Lines>117</Lines>
  <Paragraphs>111</Paragraphs>
  <CharactersWithSpaces>3625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suwasthika sri vijaya kumar</dc:creator>
  <cp:lastModifiedBy>Mobile phone user</cp:lastModifiedBy>
  <cp:revision>3</cp:revision>
  <dcterms:created xsi:type="dcterms:W3CDTF">2025-07-20T15:37:00Z</dcterms:created>
  <dcterms:modified xsi:type="dcterms:W3CDTF">2025-08-04T13:51:28Z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6d5709e2-95df-4c50-b2ba-d51ca9356b28</vt:lpwstr>
  </property>
</Properties>
</file>