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423A" w:rsidRDefault="0092423A" w:rsidP="0092423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005F9">
        <w:rPr>
          <w:rFonts w:ascii="Times New Roman" w:hAnsi="Times New Roman" w:cs="Times New Roman"/>
          <w:b/>
          <w:sz w:val="24"/>
          <w:szCs w:val="24"/>
        </w:rPr>
        <w:t>FINAL DEDUCTIONS</w:t>
      </w:r>
    </w:p>
    <w:p w:rsidR="0092423A" w:rsidRPr="00302A81" w:rsidRDefault="0092423A" w:rsidP="0092423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02A81">
        <w:rPr>
          <w:rFonts w:ascii="Times New Roman" w:hAnsi="Times New Roman" w:cs="Times New Roman"/>
          <w:b/>
          <w:sz w:val="24"/>
          <w:szCs w:val="24"/>
        </w:rPr>
        <w:t>DEDUCTIONS FROM DATA TAKEN FROM STUDENTS</w:t>
      </w:r>
    </w:p>
    <w:p w:rsidR="0092423A" w:rsidRPr="00977F96" w:rsidRDefault="0092423A" w:rsidP="0092423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77F96">
        <w:rPr>
          <w:rFonts w:ascii="Times New Roman" w:hAnsi="Times New Roman" w:cs="Times New Roman"/>
          <w:sz w:val="24"/>
          <w:szCs w:val="24"/>
        </w:rPr>
        <w:t xml:space="preserve">Students </w:t>
      </w:r>
      <w:r>
        <w:rPr>
          <w:rFonts w:ascii="Times New Roman" w:hAnsi="Times New Roman" w:cs="Times New Roman"/>
          <w:sz w:val="24"/>
          <w:szCs w:val="24"/>
        </w:rPr>
        <w:t xml:space="preserve">who </w:t>
      </w:r>
      <w:r w:rsidRPr="00977F96">
        <w:rPr>
          <w:rFonts w:ascii="Times New Roman" w:hAnsi="Times New Roman" w:cs="Times New Roman"/>
          <w:sz w:val="24"/>
          <w:szCs w:val="24"/>
        </w:rPr>
        <w:t xml:space="preserve">are joining because </w:t>
      </w:r>
      <w:proofErr w:type="gramStart"/>
      <w:r w:rsidRPr="00977F96">
        <w:rPr>
          <w:rFonts w:ascii="Times New Roman" w:hAnsi="Times New Roman" w:cs="Times New Roman"/>
          <w:sz w:val="24"/>
          <w:szCs w:val="24"/>
        </w:rPr>
        <w:t xml:space="preserve">of  </w:t>
      </w:r>
      <w:proofErr w:type="spellStart"/>
      <w:r w:rsidRPr="00977F96">
        <w:rPr>
          <w:rFonts w:ascii="Times New Roman" w:hAnsi="Times New Roman" w:cs="Times New Roman"/>
          <w:sz w:val="24"/>
          <w:szCs w:val="24"/>
        </w:rPr>
        <w:t>NITW’s</w:t>
      </w:r>
      <w:proofErr w:type="spellEnd"/>
      <w:proofErr w:type="gramEnd"/>
      <w:r w:rsidRPr="00977F96">
        <w:rPr>
          <w:rFonts w:ascii="Times New Roman" w:hAnsi="Times New Roman" w:cs="Times New Roman"/>
          <w:sz w:val="24"/>
          <w:szCs w:val="24"/>
        </w:rPr>
        <w:t xml:space="preserve"> mentorship and NIT Brand tag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77F96">
        <w:rPr>
          <w:rFonts w:ascii="Times New Roman" w:hAnsi="Times New Roman" w:cs="Times New Roman"/>
          <w:sz w:val="24"/>
          <w:szCs w:val="24"/>
        </w:rPr>
        <w:t xml:space="preserve"> are not considering any basic needs such as faculty , Infrastructure and food.</w:t>
      </w:r>
    </w:p>
    <w:p w:rsidR="0092423A" w:rsidRPr="00977F96" w:rsidRDefault="0092423A" w:rsidP="0092423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Student having preference in</w:t>
      </w:r>
      <w:r w:rsidRPr="00977F96">
        <w:rPr>
          <w:rFonts w:ascii="Times New Roman" w:hAnsi="Times New Roman" w:cs="Times New Roman"/>
          <w:sz w:val="24"/>
          <w:szCs w:val="24"/>
        </w:rPr>
        <w:t xml:space="preserve"> branch is not willing to know about </w:t>
      </w:r>
      <w:r>
        <w:rPr>
          <w:rFonts w:ascii="Times New Roman" w:hAnsi="Times New Roman" w:cs="Times New Roman"/>
          <w:sz w:val="24"/>
          <w:szCs w:val="24"/>
        </w:rPr>
        <w:t>food or infrastructure in prior</w:t>
      </w:r>
      <w:r w:rsidRPr="00977F96">
        <w:rPr>
          <w:rFonts w:ascii="Times New Roman" w:hAnsi="Times New Roman" w:cs="Times New Roman"/>
          <w:sz w:val="24"/>
          <w:szCs w:val="24"/>
        </w:rPr>
        <w:t>.</w:t>
      </w:r>
    </w:p>
    <w:p w:rsidR="0092423A" w:rsidRPr="00977F96" w:rsidRDefault="0092423A" w:rsidP="0092423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More than 80% </w:t>
      </w:r>
      <w:r w:rsidRPr="00977F96">
        <w:rPr>
          <w:rFonts w:ascii="Times New Roman" w:hAnsi="Times New Roman" w:cs="Times New Roman"/>
          <w:sz w:val="24"/>
          <w:szCs w:val="24"/>
        </w:rPr>
        <w:t>students have branch as preference.</w:t>
      </w:r>
    </w:p>
    <w:p w:rsidR="0092423A" w:rsidRPr="00800573" w:rsidRDefault="0092423A" w:rsidP="0092423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00573">
        <w:rPr>
          <w:rFonts w:ascii="Times New Roman" w:hAnsi="Times New Roman" w:cs="Times New Roman"/>
          <w:sz w:val="24"/>
          <w:szCs w:val="24"/>
        </w:rPr>
        <w:t>Students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who are </w:t>
      </w:r>
      <w:r w:rsidRPr="00800573">
        <w:rPr>
          <w:rFonts w:ascii="Times New Roman" w:hAnsi="Times New Roman" w:cs="Times New Roman"/>
          <w:sz w:val="24"/>
          <w:szCs w:val="24"/>
        </w:rPr>
        <w:t>feeling food quality and gym</w:t>
      </w:r>
      <w:r>
        <w:rPr>
          <w:rFonts w:ascii="Times New Roman" w:hAnsi="Times New Roman" w:cs="Times New Roman"/>
          <w:sz w:val="24"/>
          <w:szCs w:val="24"/>
        </w:rPr>
        <w:t xml:space="preserve"> are</w:t>
      </w:r>
      <w:r w:rsidRPr="00800573">
        <w:rPr>
          <w:rFonts w:ascii="Times New Roman" w:hAnsi="Times New Roman" w:cs="Times New Roman"/>
          <w:sz w:val="24"/>
          <w:szCs w:val="24"/>
        </w:rPr>
        <w:t xml:space="preserve"> bad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00573">
        <w:rPr>
          <w:rFonts w:ascii="Times New Roman" w:hAnsi="Times New Roman" w:cs="Times New Roman"/>
          <w:sz w:val="24"/>
          <w:szCs w:val="24"/>
        </w:rPr>
        <w:t xml:space="preserve"> are not willing to recommend to join in NIT AP.</w:t>
      </w:r>
    </w:p>
    <w:p w:rsidR="0092423A" w:rsidRPr="00800573" w:rsidRDefault="0092423A" w:rsidP="0092423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00573">
        <w:rPr>
          <w:rFonts w:ascii="Times New Roman" w:hAnsi="Times New Roman" w:cs="Times New Roman"/>
          <w:sz w:val="24"/>
          <w:szCs w:val="24"/>
        </w:rPr>
        <w:t>Most student</w:t>
      </w:r>
      <w:r>
        <w:rPr>
          <w:rFonts w:ascii="Times New Roman" w:hAnsi="Times New Roman" w:cs="Times New Roman"/>
          <w:sz w:val="24"/>
          <w:szCs w:val="24"/>
        </w:rPr>
        <w:t>s are feeling that food quality</w:t>
      </w:r>
      <w:r w:rsidRPr="0080057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0573">
        <w:rPr>
          <w:rFonts w:ascii="Times New Roman" w:hAnsi="Times New Roman" w:cs="Times New Roman"/>
          <w:sz w:val="24"/>
          <w:szCs w:val="24"/>
        </w:rPr>
        <w:t>gym, hostel maintenance free room availability as bad but they are not affecting the final rating much as most gave rating as average.</w:t>
      </w:r>
    </w:p>
    <w:p w:rsidR="0092423A" w:rsidRPr="00800573" w:rsidRDefault="0092423A" w:rsidP="0092423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00573">
        <w:rPr>
          <w:rFonts w:ascii="Times New Roman" w:hAnsi="Times New Roman" w:cs="Times New Roman"/>
          <w:sz w:val="24"/>
          <w:szCs w:val="24"/>
        </w:rPr>
        <w:t xml:space="preserve">Students who gave rating as average and have a CGPA ‘A’ are not willing to recommend NIT AP. </w:t>
      </w:r>
    </w:p>
    <w:p w:rsidR="0092423A" w:rsidRPr="00800573" w:rsidRDefault="0092423A" w:rsidP="0092423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00573">
        <w:rPr>
          <w:rFonts w:ascii="Times New Roman" w:hAnsi="Times New Roman" w:cs="Times New Roman"/>
          <w:sz w:val="24"/>
          <w:szCs w:val="24"/>
        </w:rPr>
        <w:t>Most male students are feeling that food quality is bad.</w:t>
      </w:r>
    </w:p>
    <w:p w:rsidR="0092423A" w:rsidRPr="00800573" w:rsidRDefault="0092423A" w:rsidP="0092423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00573">
        <w:rPr>
          <w:rFonts w:ascii="Times New Roman" w:hAnsi="Times New Roman" w:cs="Times New Roman"/>
          <w:sz w:val="24"/>
          <w:szCs w:val="24"/>
        </w:rPr>
        <w:t>Students giving av</w:t>
      </w:r>
      <w:r>
        <w:rPr>
          <w:rFonts w:ascii="Times New Roman" w:hAnsi="Times New Roman" w:cs="Times New Roman"/>
          <w:sz w:val="24"/>
          <w:szCs w:val="24"/>
        </w:rPr>
        <w:t>era</w:t>
      </w:r>
      <w:r w:rsidRPr="00800573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800573">
        <w:rPr>
          <w:rFonts w:ascii="Times New Roman" w:hAnsi="Times New Roman" w:cs="Times New Roman"/>
          <w:sz w:val="24"/>
          <w:szCs w:val="24"/>
        </w:rPr>
        <w:t xml:space="preserve"> rating are feeling that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0057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events and guest lectures, administration’</w:t>
      </w:r>
      <w:r w:rsidRPr="00800573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response to students’ proposals and </w:t>
      </w:r>
      <w:r w:rsidRPr="00800573">
        <w:rPr>
          <w:rFonts w:ascii="Times New Roman" w:hAnsi="Times New Roman" w:cs="Times New Roman"/>
          <w:sz w:val="24"/>
          <w:szCs w:val="24"/>
        </w:rPr>
        <w:t>workshops as average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00573">
        <w:rPr>
          <w:rFonts w:ascii="Times New Roman" w:hAnsi="Times New Roman" w:cs="Times New Roman"/>
          <w:sz w:val="24"/>
          <w:szCs w:val="24"/>
        </w:rPr>
        <w:t xml:space="preserve"> so improving these can improve the rating</w:t>
      </w:r>
      <w:r>
        <w:rPr>
          <w:rFonts w:ascii="Times New Roman" w:hAnsi="Times New Roman" w:cs="Times New Roman"/>
          <w:sz w:val="24"/>
          <w:szCs w:val="24"/>
        </w:rPr>
        <w:t xml:space="preserve"> given by student to the college</w:t>
      </w:r>
      <w:r w:rsidRPr="00800573">
        <w:rPr>
          <w:rFonts w:ascii="Times New Roman" w:hAnsi="Times New Roman" w:cs="Times New Roman"/>
          <w:sz w:val="24"/>
          <w:szCs w:val="24"/>
        </w:rPr>
        <w:t>.</w:t>
      </w:r>
    </w:p>
    <w:p w:rsidR="0092423A" w:rsidRPr="00800573" w:rsidRDefault="0092423A" w:rsidP="0092423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00573">
        <w:rPr>
          <w:rFonts w:ascii="Times New Roman" w:hAnsi="Times New Roman" w:cs="Times New Roman"/>
          <w:sz w:val="24"/>
          <w:szCs w:val="24"/>
        </w:rPr>
        <w:t>Most of the students are feeling that library and faculty interaction are good but gave an average rating for the institution so these are not the factors to be improved</w:t>
      </w:r>
      <w:r>
        <w:rPr>
          <w:rFonts w:ascii="Times New Roman" w:hAnsi="Times New Roman" w:cs="Times New Roman"/>
          <w:sz w:val="24"/>
          <w:szCs w:val="24"/>
        </w:rPr>
        <w:t xml:space="preserve"> at present to increase the rating</w:t>
      </w:r>
      <w:r w:rsidRPr="00800573">
        <w:rPr>
          <w:rFonts w:ascii="Times New Roman" w:hAnsi="Times New Roman" w:cs="Times New Roman"/>
          <w:sz w:val="24"/>
          <w:szCs w:val="24"/>
        </w:rPr>
        <w:t>.</w:t>
      </w:r>
    </w:p>
    <w:p w:rsidR="0092423A" w:rsidRPr="00800573" w:rsidRDefault="0092423A" w:rsidP="0092423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00573">
        <w:rPr>
          <w:rFonts w:ascii="Times New Roman" w:hAnsi="Times New Roman" w:cs="Times New Roman"/>
          <w:sz w:val="24"/>
          <w:szCs w:val="24"/>
        </w:rPr>
        <w:t xml:space="preserve">Male students are feeling that </w:t>
      </w:r>
      <w:proofErr w:type="spellStart"/>
      <w:r w:rsidRPr="00800573">
        <w:rPr>
          <w:rFonts w:ascii="Times New Roman" w:hAnsi="Times New Roman" w:cs="Times New Roman"/>
          <w:sz w:val="24"/>
          <w:szCs w:val="24"/>
        </w:rPr>
        <w:t>wifi</w:t>
      </w:r>
      <w:proofErr w:type="spellEnd"/>
      <w:r w:rsidRPr="00800573">
        <w:rPr>
          <w:rFonts w:ascii="Times New Roman" w:hAnsi="Times New Roman" w:cs="Times New Roman"/>
          <w:sz w:val="24"/>
          <w:szCs w:val="24"/>
        </w:rPr>
        <w:t xml:space="preserve"> facility is bad.</w:t>
      </w:r>
    </w:p>
    <w:p w:rsidR="0092423A" w:rsidRPr="00800573" w:rsidRDefault="0092423A" w:rsidP="0092423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00573">
        <w:rPr>
          <w:rFonts w:ascii="Times New Roman" w:hAnsi="Times New Roman" w:cs="Times New Roman"/>
          <w:sz w:val="24"/>
          <w:szCs w:val="24"/>
        </w:rPr>
        <w:t>Rati</w:t>
      </w:r>
      <w:r>
        <w:rPr>
          <w:rFonts w:ascii="Times New Roman" w:hAnsi="Times New Roman" w:cs="Times New Roman"/>
          <w:sz w:val="24"/>
          <w:szCs w:val="24"/>
        </w:rPr>
        <w:t xml:space="preserve">ng </w:t>
      </w:r>
      <w:r w:rsidRPr="00800573">
        <w:rPr>
          <w:rFonts w:ascii="Times New Roman" w:hAnsi="Times New Roman" w:cs="Times New Roman"/>
          <w:sz w:val="24"/>
          <w:szCs w:val="24"/>
        </w:rPr>
        <w:t xml:space="preserve">also depends on Faculty teaching i.e. to improve </w:t>
      </w:r>
      <w:proofErr w:type="gramStart"/>
      <w:r w:rsidRPr="00800573">
        <w:rPr>
          <w:rFonts w:ascii="Times New Roman" w:hAnsi="Times New Roman" w:cs="Times New Roman"/>
          <w:sz w:val="24"/>
          <w:szCs w:val="24"/>
        </w:rPr>
        <w:t>rating</w:t>
      </w:r>
      <w:r>
        <w:rPr>
          <w:rFonts w:ascii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faculty teaching which is </w:t>
      </w:r>
      <w:r w:rsidRPr="00800573">
        <w:rPr>
          <w:rFonts w:ascii="Times New Roman" w:hAnsi="Times New Roman" w:cs="Times New Roman"/>
          <w:sz w:val="24"/>
          <w:szCs w:val="24"/>
        </w:rPr>
        <w:t xml:space="preserve">rated average </w:t>
      </w:r>
      <w:r>
        <w:rPr>
          <w:rFonts w:ascii="Times New Roman" w:hAnsi="Times New Roman" w:cs="Times New Roman"/>
          <w:sz w:val="24"/>
          <w:szCs w:val="24"/>
        </w:rPr>
        <w:t xml:space="preserve">by students </w:t>
      </w:r>
      <w:r w:rsidRPr="00800573">
        <w:rPr>
          <w:rFonts w:ascii="Times New Roman" w:hAnsi="Times New Roman" w:cs="Times New Roman"/>
          <w:sz w:val="24"/>
          <w:szCs w:val="24"/>
        </w:rPr>
        <w:t>should be improved.</w:t>
      </w:r>
    </w:p>
    <w:p w:rsidR="0092423A" w:rsidRPr="00800573" w:rsidRDefault="0092423A" w:rsidP="0092423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00573">
        <w:rPr>
          <w:rFonts w:ascii="Times New Roman" w:hAnsi="Times New Roman" w:cs="Times New Roman"/>
          <w:sz w:val="24"/>
          <w:szCs w:val="24"/>
        </w:rPr>
        <w:t>Only half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0573">
        <w:rPr>
          <w:rFonts w:ascii="Times New Roman" w:hAnsi="Times New Roman" w:cs="Times New Roman"/>
          <w:sz w:val="24"/>
          <w:szCs w:val="24"/>
        </w:rPr>
        <w:t xml:space="preserve">(nearly according to number of people gave their responses) of the students </w:t>
      </w:r>
      <w:r>
        <w:rPr>
          <w:rFonts w:ascii="Times New Roman" w:hAnsi="Times New Roman" w:cs="Times New Roman"/>
          <w:sz w:val="24"/>
          <w:szCs w:val="24"/>
        </w:rPr>
        <w:t>are willing to recommending NIT-</w:t>
      </w:r>
      <w:r w:rsidRPr="00800573">
        <w:rPr>
          <w:rFonts w:ascii="Times New Roman" w:hAnsi="Times New Roman" w:cs="Times New Roman"/>
          <w:sz w:val="24"/>
          <w:szCs w:val="24"/>
        </w:rPr>
        <w:t>AP.</w:t>
      </w:r>
    </w:p>
    <w:p w:rsidR="0092423A" w:rsidRDefault="0092423A" w:rsidP="0092423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2423A" w:rsidRDefault="0092423A" w:rsidP="0092423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</w:t>
      </w:r>
      <w:r w:rsidRPr="00903E47">
        <w:rPr>
          <w:rFonts w:ascii="Times New Roman" w:hAnsi="Times New Roman" w:cs="Times New Roman"/>
          <w:b/>
          <w:sz w:val="24"/>
          <w:szCs w:val="24"/>
        </w:rPr>
        <w:t>eans by which the Students of different States got the Information about NITAP</w:t>
      </w:r>
    </w:p>
    <w:p w:rsidR="0092423A" w:rsidRPr="009C6221" w:rsidRDefault="0092423A" w:rsidP="0092423A">
      <w:pPr>
        <w:jc w:val="both"/>
        <w:rPr>
          <w:rFonts w:ascii="Times New Roman" w:hAnsi="Times New Roman" w:cs="Times New Roman"/>
          <w:sz w:val="24"/>
          <w:szCs w:val="24"/>
        </w:rPr>
      </w:pPr>
      <w:r w:rsidRPr="009C6221">
        <w:rPr>
          <w:rFonts w:ascii="Times New Roman" w:hAnsi="Times New Roman" w:cs="Times New Roman"/>
          <w:sz w:val="24"/>
          <w:szCs w:val="24"/>
        </w:rPr>
        <w:t xml:space="preserve">(Summary from the data collected in the survey conducted (for the students)) </w:t>
      </w:r>
    </w:p>
    <w:tbl>
      <w:tblPr>
        <w:tblStyle w:val="TableGrid"/>
        <w:tblW w:w="5560" w:type="dxa"/>
        <w:tblInd w:w="360" w:type="dxa"/>
        <w:tblLook w:val="04A0"/>
      </w:tblPr>
      <w:tblGrid>
        <w:gridCol w:w="2725"/>
        <w:gridCol w:w="2835"/>
      </w:tblGrid>
      <w:tr w:rsidR="0092423A" w:rsidRPr="00452EC3" w:rsidTr="0092423A">
        <w:tc>
          <w:tcPr>
            <w:tcW w:w="2725" w:type="dxa"/>
          </w:tcPr>
          <w:p w:rsidR="0092423A" w:rsidRPr="00452EC3" w:rsidRDefault="0092423A" w:rsidP="003B30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2EC3">
              <w:rPr>
                <w:rFonts w:ascii="Times New Roman" w:hAnsi="Times New Roman" w:cs="Times New Roman"/>
                <w:b/>
                <w:sz w:val="24"/>
                <w:szCs w:val="24"/>
              </w:rPr>
              <w:t>State</w:t>
            </w:r>
          </w:p>
        </w:tc>
        <w:tc>
          <w:tcPr>
            <w:tcW w:w="2835" w:type="dxa"/>
          </w:tcPr>
          <w:p w:rsidR="0092423A" w:rsidRPr="00452EC3" w:rsidRDefault="0092423A" w:rsidP="003B30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2EC3">
              <w:rPr>
                <w:rFonts w:ascii="Times New Roman" w:hAnsi="Times New Roman" w:cs="Times New Roman"/>
                <w:b/>
                <w:sz w:val="24"/>
                <w:szCs w:val="24"/>
              </w:rPr>
              <w:t>Major Means</w:t>
            </w:r>
          </w:p>
        </w:tc>
      </w:tr>
      <w:tr w:rsidR="0092423A" w:rsidRPr="00452EC3" w:rsidTr="0092423A">
        <w:tc>
          <w:tcPr>
            <w:tcW w:w="2725" w:type="dxa"/>
          </w:tcPr>
          <w:p w:rsidR="0092423A" w:rsidRPr="00452EC3" w:rsidRDefault="0092423A" w:rsidP="003B30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2EC3">
              <w:rPr>
                <w:rFonts w:ascii="Times New Roman" w:hAnsi="Times New Roman" w:cs="Times New Roman"/>
                <w:sz w:val="24"/>
                <w:szCs w:val="24"/>
              </w:rPr>
              <w:t>Andhra Pradesh</w:t>
            </w:r>
          </w:p>
        </w:tc>
        <w:tc>
          <w:tcPr>
            <w:tcW w:w="2835" w:type="dxa"/>
          </w:tcPr>
          <w:p w:rsidR="0092423A" w:rsidRPr="00452EC3" w:rsidRDefault="0092423A" w:rsidP="003B30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2EC3">
              <w:rPr>
                <w:rFonts w:ascii="Times New Roman" w:hAnsi="Times New Roman" w:cs="Times New Roman"/>
                <w:sz w:val="24"/>
                <w:szCs w:val="24"/>
              </w:rPr>
              <w:t>NIT Students,</w:t>
            </w:r>
          </w:p>
          <w:p w:rsidR="0092423A" w:rsidRPr="00452EC3" w:rsidRDefault="0092423A" w:rsidP="003B30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2EC3">
              <w:rPr>
                <w:rFonts w:ascii="Times New Roman" w:hAnsi="Times New Roman" w:cs="Times New Roman"/>
                <w:sz w:val="24"/>
                <w:szCs w:val="24"/>
              </w:rPr>
              <w:t>Official website,</w:t>
            </w:r>
          </w:p>
          <w:p w:rsidR="0092423A" w:rsidRPr="00452EC3" w:rsidRDefault="0092423A" w:rsidP="003B30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2EC3">
              <w:rPr>
                <w:rFonts w:ascii="Times New Roman" w:hAnsi="Times New Roman" w:cs="Times New Roman"/>
                <w:sz w:val="24"/>
                <w:szCs w:val="24"/>
              </w:rPr>
              <w:t>Relatives</w:t>
            </w:r>
          </w:p>
        </w:tc>
      </w:tr>
      <w:tr w:rsidR="0092423A" w:rsidRPr="00452EC3" w:rsidTr="0092423A">
        <w:tc>
          <w:tcPr>
            <w:tcW w:w="2725" w:type="dxa"/>
          </w:tcPr>
          <w:p w:rsidR="0092423A" w:rsidRPr="00452EC3" w:rsidRDefault="0092423A" w:rsidP="003B30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2EC3">
              <w:rPr>
                <w:rFonts w:ascii="Times New Roman" w:hAnsi="Times New Roman" w:cs="Times New Roman"/>
                <w:sz w:val="24"/>
                <w:szCs w:val="24"/>
              </w:rPr>
              <w:t>Bihar</w:t>
            </w:r>
          </w:p>
        </w:tc>
        <w:tc>
          <w:tcPr>
            <w:tcW w:w="2835" w:type="dxa"/>
          </w:tcPr>
          <w:p w:rsidR="0092423A" w:rsidRPr="00452EC3" w:rsidRDefault="0092423A" w:rsidP="003B30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2EC3">
              <w:rPr>
                <w:rFonts w:ascii="Times New Roman" w:hAnsi="Times New Roman" w:cs="Times New Roman"/>
                <w:sz w:val="24"/>
                <w:szCs w:val="24"/>
              </w:rPr>
              <w:t>Social media,</w:t>
            </w:r>
          </w:p>
          <w:p w:rsidR="0092423A" w:rsidRPr="00452EC3" w:rsidRDefault="0092423A" w:rsidP="003B30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2EC3">
              <w:rPr>
                <w:rFonts w:ascii="Times New Roman" w:hAnsi="Times New Roman" w:cs="Times New Roman"/>
                <w:sz w:val="24"/>
                <w:szCs w:val="24"/>
              </w:rPr>
              <w:t>Official website,</w:t>
            </w:r>
          </w:p>
          <w:p w:rsidR="0092423A" w:rsidRPr="00452EC3" w:rsidRDefault="0092423A" w:rsidP="003B30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2EC3">
              <w:rPr>
                <w:rFonts w:ascii="Times New Roman" w:hAnsi="Times New Roman" w:cs="Times New Roman"/>
                <w:sz w:val="24"/>
                <w:szCs w:val="24"/>
              </w:rPr>
              <w:t>NIT Students,</w:t>
            </w:r>
          </w:p>
          <w:p w:rsidR="0092423A" w:rsidRPr="00452EC3" w:rsidRDefault="0092423A" w:rsidP="003B30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2EC3">
              <w:rPr>
                <w:rFonts w:ascii="Times New Roman" w:hAnsi="Times New Roman" w:cs="Times New Roman"/>
                <w:sz w:val="24"/>
                <w:szCs w:val="24"/>
              </w:rPr>
              <w:t>Personal Visit,</w:t>
            </w:r>
          </w:p>
          <w:p w:rsidR="0092423A" w:rsidRPr="00452EC3" w:rsidRDefault="0092423A" w:rsidP="003B30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423A" w:rsidRPr="00452EC3" w:rsidTr="0092423A">
        <w:tc>
          <w:tcPr>
            <w:tcW w:w="2725" w:type="dxa"/>
          </w:tcPr>
          <w:p w:rsidR="0092423A" w:rsidRPr="00452EC3" w:rsidRDefault="0092423A" w:rsidP="003B30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52EC3">
              <w:rPr>
                <w:rFonts w:ascii="Times New Roman" w:hAnsi="Times New Roman" w:cs="Times New Roman"/>
                <w:sz w:val="24"/>
                <w:szCs w:val="24"/>
              </w:rPr>
              <w:t>Chhattisgarh</w:t>
            </w:r>
            <w:proofErr w:type="spellEnd"/>
          </w:p>
        </w:tc>
        <w:tc>
          <w:tcPr>
            <w:tcW w:w="2835" w:type="dxa"/>
          </w:tcPr>
          <w:p w:rsidR="0092423A" w:rsidRPr="00452EC3" w:rsidRDefault="0092423A" w:rsidP="003B30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2EC3">
              <w:rPr>
                <w:rFonts w:ascii="Times New Roman" w:hAnsi="Times New Roman" w:cs="Times New Roman"/>
                <w:sz w:val="24"/>
                <w:szCs w:val="24"/>
              </w:rPr>
              <w:t>Official website</w:t>
            </w:r>
          </w:p>
        </w:tc>
      </w:tr>
      <w:tr w:rsidR="0092423A" w:rsidRPr="00452EC3" w:rsidTr="0092423A">
        <w:tc>
          <w:tcPr>
            <w:tcW w:w="2725" w:type="dxa"/>
          </w:tcPr>
          <w:p w:rsidR="0092423A" w:rsidRPr="00452EC3" w:rsidRDefault="0092423A" w:rsidP="003B30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2EC3">
              <w:rPr>
                <w:rFonts w:ascii="Times New Roman" w:hAnsi="Times New Roman" w:cs="Times New Roman"/>
                <w:sz w:val="24"/>
                <w:szCs w:val="24"/>
              </w:rPr>
              <w:t>Gujarat</w:t>
            </w:r>
          </w:p>
        </w:tc>
        <w:tc>
          <w:tcPr>
            <w:tcW w:w="2835" w:type="dxa"/>
          </w:tcPr>
          <w:p w:rsidR="0092423A" w:rsidRPr="00452EC3" w:rsidRDefault="0092423A" w:rsidP="003B30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2EC3">
              <w:rPr>
                <w:rFonts w:ascii="Times New Roman" w:hAnsi="Times New Roman" w:cs="Times New Roman"/>
                <w:sz w:val="24"/>
                <w:szCs w:val="24"/>
              </w:rPr>
              <w:t>Social media,</w:t>
            </w:r>
          </w:p>
          <w:p w:rsidR="0092423A" w:rsidRPr="00452EC3" w:rsidRDefault="0092423A" w:rsidP="003B30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2EC3">
              <w:rPr>
                <w:rFonts w:ascii="Times New Roman" w:hAnsi="Times New Roman" w:cs="Times New Roman"/>
                <w:sz w:val="24"/>
                <w:szCs w:val="24"/>
              </w:rPr>
              <w:t>Relatives,</w:t>
            </w:r>
          </w:p>
          <w:p w:rsidR="0092423A" w:rsidRPr="00452EC3" w:rsidRDefault="0092423A" w:rsidP="003B30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2EC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Personal visit,</w:t>
            </w:r>
          </w:p>
          <w:p w:rsidR="0092423A" w:rsidRPr="00452EC3" w:rsidRDefault="0092423A" w:rsidP="003B30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2EC3">
              <w:rPr>
                <w:rFonts w:ascii="Times New Roman" w:hAnsi="Times New Roman" w:cs="Times New Roman"/>
                <w:sz w:val="24"/>
                <w:szCs w:val="24"/>
              </w:rPr>
              <w:t>Faculty,</w:t>
            </w:r>
          </w:p>
          <w:p w:rsidR="0092423A" w:rsidRPr="00452EC3" w:rsidRDefault="0092423A" w:rsidP="003B30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2EC3">
              <w:rPr>
                <w:rFonts w:ascii="Times New Roman" w:hAnsi="Times New Roman" w:cs="Times New Roman"/>
                <w:sz w:val="24"/>
                <w:szCs w:val="24"/>
              </w:rPr>
              <w:t>NIT Students</w:t>
            </w:r>
          </w:p>
        </w:tc>
      </w:tr>
      <w:tr w:rsidR="0092423A" w:rsidTr="0092423A">
        <w:tc>
          <w:tcPr>
            <w:tcW w:w="2725" w:type="dxa"/>
          </w:tcPr>
          <w:p w:rsidR="0092423A" w:rsidRPr="00CB6436" w:rsidRDefault="0092423A" w:rsidP="003B30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B643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Haryana</w:t>
            </w:r>
            <w:proofErr w:type="spellEnd"/>
          </w:p>
        </w:tc>
        <w:tc>
          <w:tcPr>
            <w:tcW w:w="2835" w:type="dxa"/>
          </w:tcPr>
          <w:p w:rsidR="0092423A" w:rsidRPr="00CB6436" w:rsidRDefault="0092423A" w:rsidP="003B30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6436">
              <w:rPr>
                <w:rFonts w:ascii="Times New Roman" w:hAnsi="Times New Roman" w:cs="Times New Roman"/>
                <w:sz w:val="24"/>
                <w:szCs w:val="24"/>
              </w:rPr>
              <w:t>Social media</w:t>
            </w:r>
          </w:p>
        </w:tc>
      </w:tr>
      <w:tr w:rsidR="0092423A" w:rsidTr="0092423A">
        <w:tc>
          <w:tcPr>
            <w:tcW w:w="2725" w:type="dxa"/>
          </w:tcPr>
          <w:p w:rsidR="0092423A" w:rsidRPr="00CB6436" w:rsidRDefault="0092423A" w:rsidP="003B30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B6436">
              <w:rPr>
                <w:rFonts w:ascii="Times New Roman" w:hAnsi="Times New Roman" w:cs="Times New Roman"/>
                <w:sz w:val="24"/>
                <w:szCs w:val="24"/>
              </w:rPr>
              <w:t>Jharkhand</w:t>
            </w:r>
            <w:proofErr w:type="spellEnd"/>
          </w:p>
        </w:tc>
        <w:tc>
          <w:tcPr>
            <w:tcW w:w="2835" w:type="dxa"/>
          </w:tcPr>
          <w:p w:rsidR="0092423A" w:rsidRPr="00CB6436" w:rsidRDefault="0092423A" w:rsidP="003B30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6436">
              <w:rPr>
                <w:rFonts w:ascii="Times New Roman" w:hAnsi="Times New Roman" w:cs="Times New Roman"/>
                <w:sz w:val="24"/>
                <w:szCs w:val="24"/>
              </w:rPr>
              <w:t>Official website,</w:t>
            </w:r>
          </w:p>
          <w:p w:rsidR="0092423A" w:rsidRPr="00CB6436" w:rsidRDefault="0092423A" w:rsidP="003B30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6436">
              <w:rPr>
                <w:rFonts w:ascii="Times New Roman" w:hAnsi="Times New Roman" w:cs="Times New Roman"/>
                <w:sz w:val="24"/>
                <w:szCs w:val="24"/>
              </w:rPr>
              <w:t>NIT Students,</w:t>
            </w:r>
          </w:p>
          <w:p w:rsidR="0092423A" w:rsidRPr="00CB6436" w:rsidRDefault="0092423A" w:rsidP="003B30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6436">
              <w:rPr>
                <w:rFonts w:ascii="Times New Roman" w:hAnsi="Times New Roman" w:cs="Times New Roman"/>
                <w:sz w:val="24"/>
                <w:szCs w:val="24"/>
              </w:rPr>
              <w:t>Social media</w:t>
            </w:r>
          </w:p>
        </w:tc>
      </w:tr>
      <w:tr w:rsidR="0092423A" w:rsidTr="0092423A">
        <w:tc>
          <w:tcPr>
            <w:tcW w:w="2725" w:type="dxa"/>
          </w:tcPr>
          <w:p w:rsidR="0092423A" w:rsidRPr="00CB6436" w:rsidRDefault="0092423A" w:rsidP="003B30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6436">
              <w:rPr>
                <w:rFonts w:ascii="Times New Roman" w:hAnsi="Times New Roman" w:cs="Times New Roman"/>
                <w:sz w:val="24"/>
                <w:szCs w:val="24"/>
              </w:rPr>
              <w:t>Karnataka</w:t>
            </w:r>
          </w:p>
        </w:tc>
        <w:tc>
          <w:tcPr>
            <w:tcW w:w="2835" w:type="dxa"/>
          </w:tcPr>
          <w:p w:rsidR="0092423A" w:rsidRPr="00CB6436" w:rsidRDefault="0092423A" w:rsidP="003B30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6436">
              <w:rPr>
                <w:rFonts w:ascii="Times New Roman" w:hAnsi="Times New Roman" w:cs="Times New Roman"/>
                <w:sz w:val="24"/>
                <w:szCs w:val="24"/>
              </w:rPr>
              <w:t>Social media,</w:t>
            </w:r>
          </w:p>
          <w:p w:rsidR="0092423A" w:rsidRPr="00CB6436" w:rsidRDefault="0092423A" w:rsidP="003B30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6436">
              <w:rPr>
                <w:rFonts w:ascii="Times New Roman" w:hAnsi="Times New Roman" w:cs="Times New Roman"/>
                <w:sz w:val="24"/>
                <w:szCs w:val="24"/>
              </w:rPr>
              <w:t>Relatives,</w:t>
            </w:r>
          </w:p>
          <w:p w:rsidR="0092423A" w:rsidRPr="00CB6436" w:rsidRDefault="0092423A" w:rsidP="003B30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6436">
              <w:rPr>
                <w:rFonts w:ascii="Times New Roman" w:hAnsi="Times New Roman" w:cs="Times New Roman"/>
                <w:sz w:val="24"/>
                <w:szCs w:val="24"/>
              </w:rPr>
              <w:t>Personal visit</w:t>
            </w:r>
          </w:p>
        </w:tc>
      </w:tr>
      <w:tr w:rsidR="0092423A" w:rsidRPr="00CB6436" w:rsidTr="0092423A">
        <w:tc>
          <w:tcPr>
            <w:tcW w:w="2725" w:type="dxa"/>
          </w:tcPr>
          <w:p w:rsidR="0092423A" w:rsidRPr="00CB6436" w:rsidRDefault="0092423A" w:rsidP="003B30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B6436">
              <w:rPr>
                <w:rFonts w:ascii="Times New Roman" w:hAnsi="Times New Roman" w:cs="Times New Roman"/>
                <w:sz w:val="24"/>
                <w:szCs w:val="24"/>
              </w:rPr>
              <w:t>Kerala</w:t>
            </w:r>
            <w:proofErr w:type="spellEnd"/>
          </w:p>
        </w:tc>
        <w:tc>
          <w:tcPr>
            <w:tcW w:w="2835" w:type="dxa"/>
          </w:tcPr>
          <w:p w:rsidR="0092423A" w:rsidRPr="00CB6436" w:rsidRDefault="0092423A" w:rsidP="003B30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6436">
              <w:rPr>
                <w:rFonts w:ascii="Times New Roman" w:hAnsi="Times New Roman" w:cs="Times New Roman"/>
                <w:sz w:val="24"/>
                <w:szCs w:val="24"/>
              </w:rPr>
              <w:t>Official website</w:t>
            </w:r>
          </w:p>
        </w:tc>
      </w:tr>
      <w:tr w:rsidR="0092423A" w:rsidRPr="00CB6436" w:rsidTr="0092423A">
        <w:tc>
          <w:tcPr>
            <w:tcW w:w="2725" w:type="dxa"/>
          </w:tcPr>
          <w:p w:rsidR="0092423A" w:rsidRPr="00CB6436" w:rsidRDefault="0092423A" w:rsidP="003B30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B6436">
              <w:rPr>
                <w:rFonts w:ascii="Times New Roman" w:hAnsi="Times New Roman" w:cs="Times New Roman"/>
                <w:sz w:val="24"/>
                <w:szCs w:val="24"/>
              </w:rPr>
              <w:t>Maharashtra</w:t>
            </w:r>
            <w:proofErr w:type="spellEnd"/>
          </w:p>
        </w:tc>
        <w:tc>
          <w:tcPr>
            <w:tcW w:w="2835" w:type="dxa"/>
          </w:tcPr>
          <w:p w:rsidR="0092423A" w:rsidRPr="00CB6436" w:rsidRDefault="0092423A" w:rsidP="003B30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6436">
              <w:rPr>
                <w:rFonts w:ascii="Times New Roman" w:hAnsi="Times New Roman" w:cs="Times New Roman"/>
                <w:sz w:val="24"/>
                <w:szCs w:val="24"/>
              </w:rPr>
              <w:t>Official website,</w:t>
            </w:r>
          </w:p>
          <w:p w:rsidR="0092423A" w:rsidRPr="00CB6436" w:rsidRDefault="0092423A" w:rsidP="003B30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6436">
              <w:rPr>
                <w:rFonts w:ascii="Times New Roman" w:hAnsi="Times New Roman" w:cs="Times New Roman"/>
                <w:sz w:val="24"/>
                <w:szCs w:val="24"/>
              </w:rPr>
              <w:t>Social media</w:t>
            </w:r>
          </w:p>
        </w:tc>
      </w:tr>
      <w:tr w:rsidR="0092423A" w:rsidRPr="00CB6436" w:rsidTr="0092423A">
        <w:tc>
          <w:tcPr>
            <w:tcW w:w="2725" w:type="dxa"/>
          </w:tcPr>
          <w:p w:rsidR="0092423A" w:rsidRPr="00CB6436" w:rsidRDefault="0092423A" w:rsidP="003B30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6436">
              <w:rPr>
                <w:rFonts w:ascii="Times New Roman" w:hAnsi="Times New Roman" w:cs="Times New Roman"/>
                <w:sz w:val="24"/>
                <w:szCs w:val="24"/>
              </w:rPr>
              <w:t>Madhya Pradesh</w:t>
            </w:r>
          </w:p>
        </w:tc>
        <w:tc>
          <w:tcPr>
            <w:tcW w:w="2835" w:type="dxa"/>
          </w:tcPr>
          <w:p w:rsidR="0092423A" w:rsidRPr="00CB6436" w:rsidRDefault="0092423A" w:rsidP="003B30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6436">
              <w:rPr>
                <w:rFonts w:ascii="Times New Roman" w:hAnsi="Times New Roman" w:cs="Times New Roman"/>
                <w:sz w:val="24"/>
                <w:szCs w:val="24"/>
              </w:rPr>
              <w:t>-------</w:t>
            </w:r>
          </w:p>
        </w:tc>
      </w:tr>
      <w:tr w:rsidR="0092423A" w:rsidRPr="00CB6436" w:rsidTr="0092423A">
        <w:tc>
          <w:tcPr>
            <w:tcW w:w="2725" w:type="dxa"/>
          </w:tcPr>
          <w:p w:rsidR="0092423A" w:rsidRPr="00CB6436" w:rsidRDefault="0092423A" w:rsidP="003B30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B6436">
              <w:rPr>
                <w:rFonts w:ascii="Times New Roman" w:hAnsi="Times New Roman" w:cs="Times New Roman"/>
                <w:sz w:val="24"/>
                <w:szCs w:val="24"/>
              </w:rPr>
              <w:t>Odisha</w:t>
            </w:r>
            <w:proofErr w:type="spellEnd"/>
          </w:p>
        </w:tc>
        <w:tc>
          <w:tcPr>
            <w:tcW w:w="2835" w:type="dxa"/>
          </w:tcPr>
          <w:p w:rsidR="0092423A" w:rsidRPr="00CB6436" w:rsidRDefault="0092423A" w:rsidP="003B30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6436">
              <w:rPr>
                <w:rFonts w:ascii="Times New Roman" w:hAnsi="Times New Roman" w:cs="Times New Roman"/>
                <w:sz w:val="24"/>
                <w:szCs w:val="24"/>
              </w:rPr>
              <w:t>Official website</w:t>
            </w:r>
          </w:p>
        </w:tc>
      </w:tr>
      <w:tr w:rsidR="0092423A" w:rsidRPr="00CB6436" w:rsidTr="0092423A">
        <w:tc>
          <w:tcPr>
            <w:tcW w:w="2725" w:type="dxa"/>
          </w:tcPr>
          <w:p w:rsidR="0092423A" w:rsidRPr="00CB6436" w:rsidRDefault="0092423A" w:rsidP="003B30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6436">
              <w:rPr>
                <w:rFonts w:ascii="Times New Roman" w:hAnsi="Times New Roman" w:cs="Times New Roman"/>
                <w:sz w:val="24"/>
                <w:szCs w:val="24"/>
              </w:rPr>
              <w:t>Rajasthan</w:t>
            </w:r>
          </w:p>
        </w:tc>
        <w:tc>
          <w:tcPr>
            <w:tcW w:w="2835" w:type="dxa"/>
          </w:tcPr>
          <w:p w:rsidR="0092423A" w:rsidRPr="00CB6436" w:rsidRDefault="0092423A" w:rsidP="003B30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6436">
              <w:rPr>
                <w:rFonts w:ascii="Times New Roman" w:hAnsi="Times New Roman" w:cs="Times New Roman"/>
                <w:sz w:val="24"/>
                <w:szCs w:val="24"/>
              </w:rPr>
              <w:t>--------</w:t>
            </w:r>
          </w:p>
        </w:tc>
      </w:tr>
      <w:tr w:rsidR="0092423A" w:rsidRPr="00CB6436" w:rsidTr="0092423A">
        <w:tc>
          <w:tcPr>
            <w:tcW w:w="2725" w:type="dxa"/>
          </w:tcPr>
          <w:p w:rsidR="0092423A" w:rsidRPr="00CB6436" w:rsidRDefault="0092423A" w:rsidP="003B30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6436">
              <w:rPr>
                <w:rFonts w:ascii="Times New Roman" w:hAnsi="Times New Roman" w:cs="Times New Roman"/>
                <w:sz w:val="24"/>
                <w:szCs w:val="24"/>
              </w:rPr>
              <w:t xml:space="preserve">Tamil </w:t>
            </w:r>
            <w:proofErr w:type="spellStart"/>
            <w:r w:rsidRPr="00CB6436">
              <w:rPr>
                <w:rFonts w:ascii="Times New Roman" w:hAnsi="Times New Roman" w:cs="Times New Roman"/>
                <w:sz w:val="24"/>
                <w:szCs w:val="24"/>
              </w:rPr>
              <w:t>Nadu</w:t>
            </w:r>
            <w:proofErr w:type="spellEnd"/>
          </w:p>
        </w:tc>
        <w:tc>
          <w:tcPr>
            <w:tcW w:w="2835" w:type="dxa"/>
          </w:tcPr>
          <w:p w:rsidR="0092423A" w:rsidRPr="00CB6436" w:rsidRDefault="0092423A" w:rsidP="003B30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6436">
              <w:rPr>
                <w:rFonts w:ascii="Times New Roman" w:hAnsi="Times New Roman" w:cs="Times New Roman"/>
                <w:sz w:val="24"/>
                <w:szCs w:val="24"/>
              </w:rPr>
              <w:t>Official website,</w:t>
            </w:r>
          </w:p>
          <w:p w:rsidR="0092423A" w:rsidRPr="00CB6436" w:rsidRDefault="0092423A" w:rsidP="003B30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6436">
              <w:rPr>
                <w:rFonts w:ascii="Times New Roman" w:hAnsi="Times New Roman" w:cs="Times New Roman"/>
                <w:sz w:val="24"/>
                <w:szCs w:val="24"/>
              </w:rPr>
              <w:t>Social Media,</w:t>
            </w:r>
          </w:p>
          <w:p w:rsidR="0092423A" w:rsidRPr="00CB6436" w:rsidRDefault="0092423A" w:rsidP="003B30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6436">
              <w:rPr>
                <w:rFonts w:ascii="Times New Roman" w:hAnsi="Times New Roman" w:cs="Times New Roman"/>
                <w:sz w:val="24"/>
                <w:szCs w:val="24"/>
              </w:rPr>
              <w:t>Relatives</w:t>
            </w:r>
          </w:p>
        </w:tc>
      </w:tr>
      <w:tr w:rsidR="0092423A" w:rsidRPr="00CB6436" w:rsidTr="0092423A">
        <w:tc>
          <w:tcPr>
            <w:tcW w:w="2725" w:type="dxa"/>
          </w:tcPr>
          <w:p w:rsidR="0092423A" w:rsidRPr="00CB6436" w:rsidRDefault="0092423A" w:rsidP="003B30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B6436">
              <w:rPr>
                <w:rFonts w:ascii="Times New Roman" w:hAnsi="Times New Roman" w:cs="Times New Roman"/>
                <w:sz w:val="24"/>
                <w:szCs w:val="24"/>
              </w:rPr>
              <w:t>Telangana</w:t>
            </w:r>
            <w:proofErr w:type="spellEnd"/>
          </w:p>
        </w:tc>
        <w:tc>
          <w:tcPr>
            <w:tcW w:w="2835" w:type="dxa"/>
          </w:tcPr>
          <w:p w:rsidR="0092423A" w:rsidRPr="00CB6436" w:rsidRDefault="0092423A" w:rsidP="003B30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6436">
              <w:rPr>
                <w:rFonts w:ascii="Times New Roman" w:hAnsi="Times New Roman" w:cs="Times New Roman"/>
                <w:sz w:val="24"/>
                <w:szCs w:val="24"/>
              </w:rPr>
              <w:t>Official website</w:t>
            </w:r>
          </w:p>
        </w:tc>
      </w:tr>
      <w:tr w:rsidR="0092423A" w:rsidRPr="00CB6436" w:rsidTr="0092423A">
        <w:tc>
          <w:tcPr>
            <w:tcW w:w="2725" w:type="dxa"/>
          </w:tcPr>
          <w:p w:rsidR="0092423A" w:rsidRPr="00CB6436" w:rsidRDefault="0092423A" w:rsidP="003B30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6436">
              <w:rPr>
                <w:rFonts w:ascii="Times New Roman" w:hAnsi="Times New Roman" w:cs="Times New Roman"/>
                <w:sz w:val="24"/>
                <w:szCs w:val="24"/>
              </w:rPr>
              <w:t>Uttar Pradesh</w:t>
            </w:r>
          </w:p>
        </w:tc>
        <w:tc>
          <w:tcPr>
            <w:tcW w:w="2835" w:type="dxa"/>
          </w:tcPr>
          <w:p w:rsidR="0092423A" w:rsidRPr="00CB6436" w:rsidRDefault="0092423A" w:rsidP="003B30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6436">
              <w:rPr>
                <w:rFonts w:ascii="Times New Roman" w:hAnsi="Times New Roman" w:cs="Times New Roman"/>
                <w:sz w:val="24"/>
                <w:szCs w:val="24"/>
              </w:rPr>
              <w:t>Personal visit</w:t>
            </w:r>
          </w:p>
        </w:tc>
      </w:tr>
    </w:tbl>
    <w:p w:rsidR="0092423A" w:rsidRPr="0060641B" w:rsidRDefault="0092423A" w:rsidP="0092423A">
      <w:pPr>
        <w:pStyle w:val="ListParagraph"/>
        <w:spacing w:after="160" w:line="259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92423A" w:rsidRPr="00302A81" w:rsidRDefault="0092423A" w:rsidP="0092423A">
      <w:pPr>
        <w:pStyle w:val="ListParagraph"/>
        <w:spacing w:after="160" w:line="259" w:lineRule="auto"/>
        <w:ind w:left="144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02A81">
        <w:rPr>
          <w:rFonts w:ascii="Times New Roman" w:hAnsi="Times New Roman" w:cs="Times New Roman"/>
          <w:b/>
          <w:sz w:val="24"/>
          <w:szCs w:val="24"/>
        </w:rPr>
        <w:t>DEDUCTIONS FROM ABOVE RESULTS</w:t>
      </w:r>
    </w:p>
    <w:p w:rsidR="0092423A" w:rsidRPr="00CB6436" w:rsidRDefault="0092423A" w:rsidP="0092423A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6436">
        <w:rPr>
          <w:rFonts w:ascii="Times New Roman" w:hAnsi="Times New Roman" w:cs="Times New Roman"/>
          <w:sz w:val="24"/>
          <w:szCs w:val="24"/>
        </w:rPr>
        <w:t>The students from the states Madhya Pradesh and Rajasthan are getting less information about the institute while opting.</w:t>
      </w:r>
    </w:p>
    <w:p w:rsidR="0092423A" w:rsidRPr="00CB6436" w:rsidRDefault="0092423A" w:rsidP="0092423A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6436">
        <w:rPr>
          <w:rFonts w:ascii="Times New Roman" w:hAnsi="Times New Roman" w:cs="Times New Roman"/>
          <w:sz w:val="24"/>
          <w:szCs w:val="24"/>
        </w:rPr>
        <w:t>In the above table, it can be observed that Official website and Social media are playing vital role in publicizing the NITAP.</w:t>
      </w:r>
    </w:p>
    <w:p w:rsidR="0092423A" w:rsidRPr="00CB6436" w:rsidRDefault="0092423A" w:rsidP="0092423A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6436">
        <w:rPr>
          <w:rFonts w:ascii="Times New Roman" w:hAnsi="Times New Roman" w:cs="Times New Roman"/>
          <w:sz w:val="24"/>
          <w:szCs w:val="24"/>
        </w:rPr>
        <w:t xml:space="preserve">Students from the neighbouring states (like Karnataka, Tamil </w:t>
      </w:r>
      <w:proofErr w:type="spellStart"/>
      <w:r w:rsidRPr="00CB6436">
        <w:rPr>
          <w:rFonts w:ascii="Times New Roman" w:hAnsi="Times New Roman" w:cs="Times New Roman"/>
          <w:sz w:val="24"/>
          <w:szCs w:val="24"/>
        </w:rPr>
        <w:t>nadu</w:t>
      </w:r>
      <w:proofErr w:type="spellEnd"/>
      <w:r w:rsidRPr="00CB6436">
        <w:rPr>
          <w:rFonts w:ascii="Times New Roman" w:hAnsi="Times New Roman" w:cs="Times New Roman"/>
          <w:sz w:val="24"/>
          <w:szCs w:val="24"/>
        </w:rPr>
        <w:t>) and also from AP are getting the information via relatives.</w:t>
      </w:r>
    </w:p>
    <w:p w:rsidR="0092423A" w:rsidRPr="00302A81" w:rsidRDefault="0092423A" w:rsidP="0092423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02A81">
        <w:rPr>
          <w:rFonts w:ascii="Times New Roman" w:hAnsi="Times New Roman" w:cs="Times New Roman"/>
          <w:b/>
          <w:sz w:val="24"/>
          <w:szCs w:val="24"/>
        </w:rPr>
        <w:t>DEDUCTIONS RELATED TO CGPA OF STUDENTS</w:t>
      </w:r>
    </w:p>
    <w:p w:rsidR="0092423A" w:rsidRPr="0060641B" w:rsidRDefault="0092423A" w:rsidP="0092423A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Most of the f</w:t>
      </w:r>
      <w:r w:rsidRPr="0060641B">
        <w:rPr>
          <w:rFonts w:ascii="Times New Roman" w:hAnsi="Times New Roman" w:cs="Times New Roman"/>
          <w:sz w:val="24"/>
          <w:szCs w:val="24"/>
        </w:rPr>
        <w:t>emale students of</w:t>
      </w:r>
      <w:r>
        <w:rPr>
          <w:rFonts w:ascii="Times New Roman" w:hAnsi="Times New Roman" w:cs="Times New Roman"/>
          <w:sz w:val="24"/>
          <w:szCs w:val="24"/>
        </w:rPr>
        <w:t xml:space="preserve"> the state</w:t>
      </w:r>
      <w:r w:rsidRPr="0060641B">
        <w:rPr>
          <w:rFonts w:ascii="Times New Roman" w:hAnsi="Times New Roman" w:cs="Times New Roman"/>
          <w:sz w:val="24"/>
          <w:szCs w:val="24"/>
        </w:rPr>
        <w:t xml:space="preserve"> Andhra Prade</w:t>
      </w:r>
      <w:r>
        <w:rPr>
          <w:rFonts w:ascii="Times New Roman" w:hAnsi="Times New Roman" w:cs="Times New Roman"/>
          <w:sz w:val="24"/>
          <w:szCs w:val="24"/>
        </w:rPr>
        <w:t>sh are getting CGPA=”excellent”.</w:t>
      </w:r>
    </w:p>
    <w:p w:rsidR="0092423A" w:rsidRPr="0060641B" w:rsidRDefault="0092423A" w:rsidP="0092423A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0641B">
        <w:rPr>
          <w:rFonts w:ascii="Times New Roman" w:hAnsi="Times New Roman" w:cs="Times New Roman"/>
          <w:sz w:val="24"/>
          <w:szCs w:val="24"/>
        </w:rPr>
        <w:t xml:space="preserve">Library and faculty interaction </w:t>
      </w:r>
      <w:r>
        <w:rPr>
          <w:rFonts w:ascii="Times New Roman" w:hAnsi="Times New Roman" w:cs="Times New Roman"/>
          <w:sz w:val="24"/>
          <w:szCs w:val="24"/>
        </w:rPr>
        <w:t xml:space="preserve">being </w:t>
      </w:r>
      <w:r w:rsidRPr="0060641B">
        <w:rPr>
          <w:rFonts w:ascii="Times New Roman" w:hAnsi="Times New Roman" w:cs="Times New Roman"/>
          <w:sz w:val="24"/>
          <w:szCs w:val="24"/>
        </w:rPr>
        <w:t xml:space="preserve">good </w:t>
      </w:r>
      <w:r>
        <w:rPr>
          <w:rFonts w:ascii="Times New Roman" w:hAnsi="Times New Roman" w:cs="Times New Roman"/>
          <w:sz w:val="24"/>
          <w:szCs w:val="24"/>
        </w:rPr>
        <w:t>are leading</w:t>
      </w:r>
      <w:r w:rsidRPr="0060641B">
        <w:rPr>
          <w:rFonts w:ascii="Times New Roman" w:hAnsi="Times New Roman" w:cs="Times New Roman"/>
          <w:sz w:val="24"/>
          <w:szCs w:val="24"/>
        </w:rPr>
        <w:t xml:space="preserve"> to</w:t>
      </w:r>
      <w:r>
        <w:rPr>
          <w:rFonts w:ascii="Times New Roman" w:hAnsi="Times New Roman" w:cs="Times New Roman"/>
          <w:sz w:val="24"/>
          <w:szCs w:val="24"/>
        </w:rPr>
        <w:t xml:space="preserve"> get</w:t>
      </w:r>
      <w:r w:rsidRPr="0060641B">
        <w:rPr>
          <w:rFonts w:ascii="Times New Roman" w:hAnsi="Times New Roman" w:cs="Times New Roman"/>
          <w:sz w:val="24"/>
          <w:szCs w:val="24"/>
        </w:rPr>
        <w:t xml:space="preserve"> excellent CGPA.</w:t>
      </w:r>
    </w:p>
    <w:p w:rsidR="0092423A" w:rsidRPr="0060641B" w:rsidRDefault="0092423A" w:rsidP="0092423A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0641B">
        <w:rPr>
          <w:rFonts w:ascii="Times New Roman" w:hAnsi="Times New Roman" w:cs="Times New Roman"/>
          <w:sz w:val="24"/>
          <w:szCs w:val="24"/>
        </w:rPr>
        <w:t>Students who did not consider infras</w:t>
      </w:r>
      <w:r>
        <w:rPr>
          <w:rFonts w:ascii="Times New Roman" w:hAnsi="Times New Roman" w:cs="Times New Roman"/>
          <w:sz w:val="24"/>
          <w:szCs w:val="24"/>
        </w:rPr>
        <w:t>tructure while joining and had their preference as branch are mostly getting</w:t>
      </w:r>
      <w:r w:rsidRPr="0060641B">
        <w:rPr>
          <w:rFonts w:ascii="Times New Roman" w:hAnsi="Times New Roman" w:cs="Times New Roman"/>
          <w:sz w:val="24"/>
          <w:szCs w:val="24"/>
        </w:rPr>
        <w:t xml:space="preserve"> CGPA=”A”.</w:t>
      </w:r>
    </w:p>
    <w:p w:rsidR="0092423A" w:rsidRPr="0060641B" w:rsidRDefault="0092423A" w:rsidP="0092423A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0641B">
        <w:rPr>
          <w:rFonts w:ascii="Times New Roman" w:hAnsi="Times New Roman" w:cs="Times New Roman"/>
          <w:sz w:val="24"/>
          <w:szCs w:val="24"/>
        </w:rPr>
        <w:t xml:space="preserve">Students who </w:t>
      </w:r>
      <w:r>
        <w:rPr>
          <w:rFonts w:ascii="Times New Roman" w:hAnsi="Times New Roman" w:cs="Times New Roman"/>
          <w:sz w:val="24"/>
          <w:szCs w:val="24"/>
        </w:rPr>
        <w:t>did not consider infrastructure of the college</w:t>
      </w:r>
      <w:r w:rsidRPr="0060641B">
        <w:rPr>
          <w:rFonts w:ascii="Times New Roman" w:hAnsi="Times New Roman" w:cs="Times New Roman"/>
          <w:sz w:val="24"/>
          <w:szCs w:val="24"/>
        </w:rPr>
        <w:t>, faculty</w:t>
      </w:r>
      <w:r>
        <w:rPr>
          <w:rFonts w:ascii="Times New Roman" w:hAnsi="Times New Roman" w:cs="Times New Roman"/>
          <w:sz w:val="24"/>
          <w:szCs w:val="24"/>
        </w:rPr>
        <w:t xml:space="preserve"> profile</w:t>
      </w:r>
      <w:r w:rsidRPr="0060641B">
        <w:rPr>
          <w:rFonts w:ascii="Times New Roman" w:hAnsi="Times New Roman" w:cs="Times New Roman"/>
          <w:sz w:val="24"/>
          <w:szCs w:val="24"/>
        </w:rPr>
        <w:t xml:space="preserve"> while joining and did not apply for branch change got CGPA=”A”.</w:t>
      </w:r>
    </w:p>
    <w:p w:rsidR="0092423A" w:rsidRPr="0060641B" w:rsidRDefault="0092423A" w:rsidP="0092423A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0641B">
        <w:rPr>
          <w:rFonts w:ascii="Times New Roman" w:hAnsi="Times New Roman" w:cs="Times New Roman"/>
          <w:sz w:val="24"/>
          <w:szCs w:val="24"/>
        </w:rPr>
        <w:t>Most of the male students are getting CGPA=”B”.</w:t>
      </w:r>
    </w:p>
    <w:p w:rsidR="0092423A" w:rsidRPr="0060641B" w:rsidRDefault="0092423A" w:rsidP="0092423A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0641B">
        <w:rPr>
          <w:rFonts w:ascii="Times New Roman" w:hAnsi="Times New Roman" w:cs="Times New Roman"/>
          <w:sz w:val="24"/>
          <w:szCs w:val="24"/>
        </w:rPr>
        <w:t>Students feeling curriculum and faculty teaching average are getting CGPA=”B”.</w:t>
      </w:r>
      <w:r>
        <w:rPr>
          <w:rFonts w:ascii="Times New Roman" w:hAnsi="Times New Roman" w:cs="Times New Roman"/>
          <w:sz w:val="24"/>
          <w:szCs w:val="24"/>
        </w:rPr>
        <w:t xml:space="preserve"> So on improving these factors</w:t>
      </w:r>
      <w:r w:rsidRPr="0060641B">
        <w:rPr>
          <w:rFonts w:ascii="Times New Roman" w:hAnsi="Times New Roman" w:cs="Times New Roman"/>
          <w:sz w:val="24"/>
          <w:szCs w:val="24"/>
        </w:rPr>
        <w:t xml:space="preserve"> we may expect them to get a better CGPA.</w:t>
      </w:r>
    </w:p>
    <w:p w:rsidR="0092423A" w:rsidRPr="0060641B" w:rsidRDefault="0092423A" w:rsidP="0092423A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Most of the m</w:t>
      </w:r>
      <w:r w:rsidRPr="0060641B">
        <w:rPr>
          <w:rFonts w:ascii="Times New Roman" w:hAnsi="Times New Roman" w:cs="Times New Roman"/>
          <w:sz w:val="24"/>
          <w:szCs w:val="24"/>
        </w:rPr>
        <w:t>ale students of</w:t>
      </w:r>
      <w:r>
        <w:rPr>
          <w:rFonts w:ascii="Times New Roman" w:hAnsi="Times New Roman" w:cs="Times New Roman"/>
          <w:sz w:val="24"/>
          <w:szCs w:val="24"/>
        </w:rPr>
        <w:t xml:space="preserve"> the state </w:t>
      </w:r>
      <w:proofErr w:type="spellStart"/>
      <w:r w:rsidRPr="0060641B">
        <w:rPr>
          <w:rFonts w:ascii="Times New Roman" w:hAnsi="Times New Roman" w:cs="Times New Roman"/>
          <w:sz w:val="24"/>
          <w:szCs w:val="24"/>
        </w:rPr>
        <w:t>Telangana</w:t>
      </w:r>
      <w:proofErr w:type="spellEnd"/>
      <w:r w:rsidRPr="0060641B">
        <w:rPr>
          <w:rFonts w:ascii="Times New Roman" w:hAnsi="Times New Roman" w:cs="Times New Roman"/>
          <w:sz w:val="24"/>
          <w:szCs w:val="24"/>
        </w:rPr>
        <w:t xml:space="preserve"> are getting CGPA=”B”.</w:t>
      </w:r>
    </w:p>
    <w:p w:rsidR="0092423A" w:rsidRPr="0060641B" w:rsidRDefault="0092423A" w:rsidP="0092423A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0641B">
        <w:rPr>
          <w:rFonts w:ascii="Times New Roman" w:hAnsi="Times New Roman" w:cs="Times New Roman"/>
          <w:sz w:val="24"/>
          <w:szCs w:val="24"/>
        </w:rPr>
        <w:t>Gym and food quality</w:t>
      </w:r>
      <w:r>
        <w:rPr>
          <w:rFonts w:ascii="Times New Roman" w:hAnsi="Times New Roman" w:cs="Times New Roman"/>
          <w:sz w:val="24"/>
          <w:szCs w:val="24"/>
        </w:rPr>
        <w:t xml:space="preserve"> being bad</w:t>
      </w:r>
      <w:r w:rsidRPr="0060641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are also</w:t>
      </w:r>
      <w:r w:rsidRPr="0060641B">
        <w:rPr>
          <w:rFonts w:ascii="Times New Roman" w:hAnsi="Times New Roman" w:cs="Times New Roman"/>
          <w:sz w:val="24"/>
          <w:szCs w:val="24"/>
        </w:rPr>
        <w:t xml:space="preserve"> the factors leading to get CGPA=”B”.  </w:t>
      </w:r>
    </w:p>
    <w:p w:rsidR="0092423A" w:rsidRDefault="0092423A" w:rsidP="0092423A"/>
    <w:p w:rsidR="0092423A" w:rsidRDefault="0092423A" w:rsidP="0092423A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92423A" w:rsidSect="009C05B8">
      <w:footerReference w:type="default" r:id="rId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93314082"/>
      <w:docPartObj>
        <w:docPartGallery w:val="Page Numbers (Bottom of Page)"/>
        <w:docPartUnique/>
      </w:docPartObj>
    </w:sdtPr>
    <w:sdtEndPr/>
    <w:sdtContent>
      <w:sdt>
        <w:sdtPr>
          <w:id w:val="565050477"/>
          <w:docPartObj>
            <w:docPartGallery w:val="Page Numbers (Top of Page)"/>
            <w:docPartUnique/>
          </w:docPartObj>
        </w:sdtPr>
        <w:sdtEndPr/>
        <w:sdtContent>
          <w:p w:rsidR="009C05B8" w:rsidRDefault="0092423A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3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9C05B8" w:rsidRDefault="0092423A">
    <w:pPr>
      <w:pStyle w:val="Footer"/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34460D"/>
    <w:multiLevelType w:val="hybridMultilevel"/>
    <w:tmpl w:val="8DD24E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A658B5"/>
    <w:multiLevelType w:val="hybridMultilevel"/>
    <w:tmpl w:val="E3D4CF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072993"/>
    <w:multiLevelType w:val="hybridMultilevel"/>
    <w:tmpl w:val="AA6A2B8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>
    <w:useFELayout/>
  </w:compat>
  <w:rsids>
    <w:rsidRoot w:val="0092423A"/>
    <w:rsid w:val="009242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23A"/>
    <w:pPr>
      <w:ind w:left="720"/>
      <w:contextualSpacing/>
    </w:pPr>
  </w:style>
  <w:style w:type="table" w:styleId="TableGrid">
    <w:name w:val="Table Grid"/>
    <w:basedOn w:val="TableNormal"/>
    <w:uiPriority w:val="39"/>
    <w:rsid w:val="0092423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9242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423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529</Words>
  <Characters>3018</Characters>
  <Application>Microsoft Office Word</Application>
  <DocSecurity>0</DocSecurity>
  <Lines>25</Lines>
  <Paragraphs>7</Paragraphs>
  <ScaleCrop>false</ScaleCrop>
  <Company/>
  <LinksUpToDate>false</LinksUpToDate>
  <CharactersWithSpaces>3540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siripurapu geethika</dc:creator>
  <cp:keywords/>
  <dc:description/>
  <cp:lastModifiedBy>siripurapu geethika</cp:lastModifiedBy>
  <cp:revision>2</cp:revision>
  <dcterms:created xsi:type="dcterms:W3CDTF">2018-09-02T17:44:00Z</dcterms:created>
  <dcterms:modified xsi:type="dcterms:W3CDTF">2018-09-02T17:45:00Z</dcterms:modified>
</cp:coreProperties>
</file>