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0E3C" w14:textId="7E8EF496" w:rsidR="006E420E" w:rsidRPr="005318EC" w:rsidRDefault="006E420E">
      <w:pPr>
        <w:rPr>
          <w:b/>
          <w:bCs/>
        </w:rPr>
      </w:pPr>
      <w:r w:rsidRPr="005318EC">
        <w:rPr>
          <w:b/>
          <w:bCs/>
        </w:rPr>
        <w:t>Report on the Neural Network Model</w:t>
      </w:r>
    </w:p>
    <w:p w14:paraId="2C5DC8E2" w14:textId="77777777" w:rsidR="006E420E" w:rsidRDefault="006E420E"/>
    <w:p w14:paraId="3186F5CA" w14:textId="6F4A0164" w:rsidR="006E420E" w:rsidRDefault="006E420E" w:rsidP="006E420E">
      <w:pPr>
        <w:pStyle w:val="ListParagraph"/>
        <w:numPr>
          <w:ilvl w:val="0"/>
          <w:numId w:val="1"/>
        </w:numPr>
      </w:pPr>
      <w:r>
        <w:t xml:space="preserve">Overview: </w:t>
      </w:r>
      <w:r w:rsidRPr="006E420E">
        <w:t>The analysis aims to create a binary classification model to predict the success of applicants funded by Alphabet Soup. The dataset contains various features that can influence the outcome. The primary goal is to preprocess the data, build a deep learning model, train it, and evaluate its performance.</w:t>
      </w:r>
    </w:p>
    <w:p w14:paraId="5BF2CE14" w14:textId="77777777" w:rsidR="006E420E" w:rsidRDefault="006E420E" w:rsidP="006E420E"/>
    <w:p w14:paraId="16A08AFF" w14:textId="7CDD89E1" w:rsidR="006E420E" w:rsidRDefault="006E420E" w:rsidP="006E420E">
      <w:pPr>
        <w:pStyle w:val="ListParagraph"/>
        <w:numPr>
          <w:ilvl w:val="0"/>
          <w:numId w:val="1"/>
        </w:numPr>
      </w:pPr>
      <w:r>
        <w:t xml:space="preserve">Results: EIN and NAME was dropped, and the rest were used to aid the model in making the prediction. For binning, application type and classification columns were cut off at 10 and greater </w:t>
      </w:r>
      <w:proofErr w:type="gramStart"/>
      <w:r>
        <w:t>then</w:t>
      </w:r>
      <w:proofErr w:type="gramEnd"/>
      <w:r>
        <w:t xml:space="preserve"> one respectively and renamed as “Other” to reduce parameters. All categorical data was converted to numerical ones using </w:t>
      </w:r>
      <w:proofErr w:type="spellStart"/>
      <w:r>
        <w:t>get_dummies</w:t>
      </w:r>
      <w:proofErr w:type="spellEnd"/>
      <w:r>
        <w:t xml:space="preserve"> and </w:t>
      </w:r>
      <w:proofErr w:type="spellStart"/>
      <w:r>
        <w:t>StandardScaler</w:t>
      </w:r>
      <w:proofErr w:type="spellEnd"/>
      <w:r>
        <w:t xml:space="preserve"> was used to scaling the input data. </w:t>
      </w:r>
    </w:p>
    <w:p w14:paraId="2801206B" w14:textId="77777777" w:rsidR="006E420E" w:rsidRDefault="006E420E" w:rsidP="006E420E">
      <w:pPr>
        <w:pStyle w:val="ListParagraph"/>
      </w:pPr>
    </w:p>
    <w:p w14:paraId="2D285FEB" w14:textId="4ECFD80F" w:rsidR="006E420E" w:rsidRDefault="006E420E" w:rsidP="006E420E">
      <w:pPr>
        <w:pStyle w:val="ListParagraph"/>
      </w:pPr>
      <w:r>
        <w:t xml:space="preserve">The [IS_SUCCESSFUL] column was used as target with 0 being unsuccessful and 1 being successful. </w:t>
      </w:r>
    </w:p>
    <w:p w14:paraId="4F45D02E" w14:textId="77777777" w:rsidR="00611859" w:rsidRDefault="00611859" w:rsidP="00611859"/>
    <w:p w14:paraId="4F9CCBD1" w14:textId="423B2DD6" w:rsidR="00611859" w:rsidRDefault="00611859" w:rsidP="00611859">
      <w:pPr>
        <w:pStyle w:val="ListParagraph"/>
        <w:numPr>
          <w:ilvl w:val="0"/>
          <w:numId w:val="1"/>
        </w:numPr>
      </w:pPr>
      <w:r>
        <w:t xml:space="preserve">Compiling, Training and Evaluating the model was done by using two hidden layers and an outer later. The </w:t>
      </w:r>
      <w:r w:rsidR="005318EC">
        <w:t xml:space="preserve">first layer has 10 neurons, second 8 and outer layer has 1 neuron for binary classification. </w:t>
      </w:r>
      <w:r w:rsidR="005318EC" w:rsidRPr="005318EC">
        <w:t xml:space="preserve">The </w:t>
      </w:r>
      <w:proofErr w:type="spellStart"/>
      <w:r w:rsidR="005318EC" w:rsidRPr="005318EC">
        <w:t>ReLU</w:t>
      </w:r>
      <w:proofErr w:type="spellEnd"/>
      <w:r w:rsidR="005318EC" w:rsidRPr="005318EC">
        <w:t xml:space="preserve"> activation functions in the hidden layers introduce non-linearity, enabling the network to learn intricate relationships in the data</w:t>
      </w:r>
      <w:r w:rsidR="005318EC">
        <w:t xml:space="preserve">. </w:t>
      </w:r>
    </w:p>
    <w:p w14:paraId="66179B8E" w14:textId="677A1FCC" w:rsidR="005318EC" w:rsidRDefault="005318EC" w:rsidP="005318EC">
      <w:pPr>
        <w:pStyle w:val="ListParagraph"/>
      </w:pPr>
      <w:r>
        <w:t>The layer and neurons chosen were sufficient as the accuracy of the model was 99.95% with the loss of 0.0055%</w:t>
      </w:r>
    </w:p>
    <w:p w14:paraId="76AC85BE" w14:textId="77777777" w:rsidR="005318EC" w:rsidRDefault="005318EC" w:rsidP="005318EC"/>
    <w:p w14:paraId="330347DA" w14:textId="77777777" w:rsidR="005318EC" w:rsidRDefault="005318EC" w:rsidP="005318EC">
      <w:pPr>
        <w:pStyle w:val="ListParagraph"/>
        <w:numPr>
          <w:ilvl w:val="0"/>
          <w:numId w:val="1"/>
        </w:numPr>
      </w:pPr>
      <w:r>
        <w:t xml:space="preserve">Overall Summary: </w:t>
      </w:r>
      <w:r>
        <w:t>The deep learning model has been designed with three layers: one input layer, one hidden layer with 10 neurons, another hidden layer with 8 neurons, and an output layer with a sigmoid activation function for binary classification.</w:t>
      </w:r>
    </w:p>
    <w:p w14:paraId="186A2F79" w14:textId="2B2484B1" w:rsidR="005318EC" w:rsidRDefault="005318EC" w:rsidP="005318EC">
      <w:pPr>
        <w:pStyle w:val="ListParagraph"/>
      </w:pPr>
      <w:r>
        <w:t>The model's architecture and parameters were chosen based on the provided data and a desire to capture complex patterns in the features.</w:t>
      </w:r>
    </w:p>
    <w:p w14:paraId="3CAC03DB" w14:textId="77777777" w:rsidR="005318EC" w:rsidRDefault="005318EC" w:rsidP="005318EC">
      <w:pPr>
        <w:pStyle w:val="ListParagraph"/>
      </w:pPr>
      <w:r>
        <w:t>Training and evaluation metrics, such as accuracy, precision, recall, and F1-score, should be considered to comprehensively assess the model's performance.</w:t>
      </w:r>
    </w:p>
    <w:p w14:paraId="60584B8D" w14:textId="2E1CCCAA" w:rsidR="005318EC" w:rsidRDefault="005318EC" w:rsidP="005318EC">
      <w:pPr>
        <w:pStyle w:val="ListParagraph"/>
      </w:pPr>
    </w:p>
    <w:p w14:paraId="2E505B12" w14:textId="62F5C9F0" w:rsidR="005318EC" w:rsidRDefault="005318EC" w:rsidP="005318EC">
      <w:pPr>
        <w:pStyle w:val="ListParagraph"/>
      </w:pPr>
      <w:r>
        <w:t xml:space="preserve">Recommendation for a different model would be to use Random Forst Classifier. This is due to their ability to be less prone to overfilling and ability to provide </w:t>
      </w:r>
      <w:r>
        <w:lastRenderedPageBreak/>
        <w:t xml:space="preserve">insights into feature importance, helping in the interpretation of funding decisions. Random forest is also quite robust. </w:t>
      </w:r>
    </w:p>
    <w:sectPr w:rsidR="0053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E2BBE"/>
    <w:multiLevelType w:val="hybridMultilevel"/>
    <w:tmpl w:val="8EEC87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C355F2"/>
    <w:multiLevelType w:val="multilevel"/>
    <w:tmpl w:val="EB1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726444">
    <w:abstractNumId w:val="0"/>
  </w:num>
  <w:num w:numId="2" w16cid:durableId="30212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5318EC"/>
    <w:rsid w:val="00611859"/>
    <w:rsid w:val="006E4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FFF7"/>
  <w15:chartTrackingRefBased/>
  <w15:docId w15:val="{D603000B-FB79-4B29-AFB3-8CC47131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20E"/>
    <w:rPr>
      <w:rFonts w:eastAsiaTheme="majorEastAsia" w:cstheme="majorBidi"/>
      <w:color w:val="272727" w:themeColor="text1" w:themeTint="D8"/>
    </w:rPr>
  </w:style>
  <w:style w:type="paragraph" w:styleId="Title">
    <w:name w:val="Title"/>
    <w:basedOn w:val="Normal"/>
    <w:next w:val="Normal"/>
    <w:link w:val="TitleChar"/>
    <w:uiPriority w:val="10"/>
    <w:qFormat/>
    <w:rsid w:val="006E4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20E"/>
    <w:pPr>
      <w:spacing w:before="160"/>
      <w:jc w:val="center"/>
    </w:pPr>
    <w:rPr>
      <w:i/>
      <w:iCs/>
      <w:color w:val="404040" w:themeColor="text1" w:themeTint="BF"/>
    </w:rPr>
  </w:style>
  <w:style w:type="character" w:customStyle="1" w:styleId="QuoteChar">
    <w:name w:val="Quote Char"/>
    <w:basedOn w:val="DefaultParagraphFont"/>
    <w:link w:val="Quote"/>
    <w:uiPriority w:val="29"/>
    <w:rsid w:val="006E420E"/>
    <w:rPr>
      <w:i/>
      <w:iCs/>
      <w:color w:val="404040" w:themeColor="text1" w:themeTint="BF"/>
    </w:rPr>
  </w:style>
  <w:style w:type="paragraph" w:styleId="ListParagraph">
    <w:name w:val="List Paragraph"/>
    <w:basedOn w:val="Normal"/>
    <w:uiPriority w:val="34"/>
    <w:qFormat/>
    <w:rsid w:val="006E420E"/>
    <w:pPr>
      <w:ind w:left="720"/>
      <w:contextualSpacing/>
    </w:pPr>
  </w:style>
  <w:style w:type="character" w:styleId="IntenseEmphasis">
    <w:name w:val="Intense Emphasis"/>
    <w:basedOn w:val="DefaultParagraphFont"/>
    <w:uiPriority w:val="21"/>
    <w:qFormat/>
    <w:rsid w:val="006E420E"/>
    <w:rPr>
      <w:i/>
      <w:iCs/>
      <w:color w:val="0F4761" w:themeColor="accent1" w:themeShade="BF"/>
    </w:rPr>
  </w:style>
  <w:style w:type="paragraph" w:styleId="IntenseQuote">
    <w:name w:val="Intense Quote"/>
    <w:basedOn w:val="Normal"/>
    <w:next w:val="Normal"/>
    <w:link w:val="IntenseQuoteChar"/>
    <w:uiPriority w:val="30"/>
    <w:qFormat/>
    <w:rsid w:val="006E4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20E"/>
    <w:rPr>
      <w:i/>
      <w:iCs/>
      <w:color w:val="0F4761" w:themeColor="accent1" w:themeShade="BF"/>
    </w:rPr>
  </w:style>
  <w:style w:type="character" w:styleId="IntenseReference">
    <w:name w:val="Intense Reference"/>
    <w:basedOn w:val="DefaultParagraphFont"/>
    <w:uiPriority w:val="32"/>
    <w:qFormat/>
    <w:rsid w:val="006E4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1479">
      <w:bodyDiv w:val="1"/>
      <w:marLeft w:val="0"/>
      <w:marRight w:val="0"/>
      <w:marTop w:val="0"/>
      <w:marBottom w:val="0"/>
      <w:divBdr>
        <w:top w:val="none" w:sz="0" w:space="0" w:color="auto"/>
        <w:left w:val="none" w:sz="0" w:space="0" w:color="auto"/>
        <w:bottom w:val="none" w:sz="0" w:space="0" w:color="auto"/>
        <w:right w:val="none" w:sz="0" w:space="0" w:color="auto"/>
      </w:divBdr>
    </w:div>
    <w:div w:id="876818444">
      <w:bodyDiv w:val="1"/>
      <w:marLeft w:val="0"/>
      <w:marRight w:val="0"/>
      <w:marTop w:val="0"/>
      <w:marBottom w:val="0"/>
      <w:divBdr>
        <w:top w:val="none" w:sz="0" w:space="0" w:color="auto"/>
        <w:left w:val="none" w:sz="0" w:space="0" w:color="auto"/>
        <w:bottom w:val="none" w:sz="0" w:space="0" w:color="auto"/>
        <w:right w:val="none" w:sz="0" w:space="0" w:color="auto"/>
      </w:divBdr>
    </w:div>
    <w:div w:id="19204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 Nazari</dc:creator>
  <cp:keywords/>
  <dc:description/>
  <cp:lastModifiedBy>Sohaila Nazari</cp:lastModifiedBy>
  <cp:revision>1</cp:revision>
  <dcterms:created xsi:type="dcterms:W3CDTF">2024-03-05T03:37:00Z</dcterms:created>
  <dcterms:modified xsi:type="dcterms:W3CDTF">2024-03-05T04:05:00Z</dcterms:modified>
</cp:coreProperties>
</file>