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3D215" w14:textId="77777777" w:rsidR="008D725C" w:rsidRPr="008809EF" w:rsidRDefault="008D725C" w:rsidP="008D725C">
      <w:pPr>
        <w:pStyle w:val="Ttulo1"/>
        <w:rPr>
          <w:rFonts w:ascii="Arial" w:hAnsi="Arial" w:cs="Arial"/>
        </w:rPr>
      </w:pPr>
      <w:bookmarkStart w:id="0" w:name="_Hlk197084381"/>
      <w:r w:rsidRPr="008809EF">
        <w:rPr>
          <w:rFonts w:ascii="Arial" w:hAnsi="Arial" w:cs="Arial"/>
          <w:b/>
        </w:rPr>
        <w:t>Fase 3: Elaboración del Product Backlog</w:t>
      </w:r>
    </w:p>
    <w:p w14:paraId="2F9F6A96" w14:textId="77777777" w:rsidR="008D725C" w:rsidRPr="008809EF" w:rsidRDefault="008D725C" w:rsidP="008D725C">
      <w:pPr>
        <w:pStyle w:val="Ttulo2"/>
        <w:rPr>
          <w:rFonts w:ascii="Arial" w:hAnsi="Arial" w:cs="Arial"/>
        </w:rPr>
      </w:pPr>
      <w:bookmarkStart w:id="1" w:name="_g721k8132dyo" w:colFirst="0" w:colLast="0"/>
      <w:bookmarkEnd w:id="1"/>
      <w:r w:rsidRPr="008809EF">
        <w:rPr>
          <w:rFonts w:ascii="Arial" w:hAnsi="Arial" w:cs="Arial"/>
        </w:rPr>
        <w:t>3.1 Generación de épicas</w:t>
      </w:r>
    </w:p>
    <w:p w14:paraId="13DF1B76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Basado en los módulos principales del alcance</w:t>
      </w:r>
    </w:p>
    <w:p w14:paraId="712D45CC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Incluir épicas técnicas no visibles para el cliente (arquitectura, infraestructura, DevOps)</w:t>
      </w:r>
    </w:p>
    <w:p w14:paraId="70DBA256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Documentar en la herramienta de gestión con descripciones claras</w:t>
      </w:r>
    </w:p>
    <w:p w14:paraId="34EFA791" w14:textId="77777777" w:rsidR="008D725C" w:rsidRPr="008809EF" w:rsidRDefault="008D725C" w:rsidP="008D725C">
      <w:pPr>
        <w:widowControl w:val="0"/>
        <w:numPr>
          <w:ilvl w:val="0"/>
          <w:numId w:val="3"/>
        </w:numPr>
        <w:spacing w:after="14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Establecer objetivos de negocio para cada épica</w:t>
      </w:r>
    </w:p>
    <w:p w14:paraId="4E0DB7AF" w14:textId="77777777" w:rsidR="008D725C" w:rsidRPr="008809EF" w:rsidRDefault="008D725C" w:rsidP="00CF0AFC">
      <w:pPr>
        <w:rPr>
          <w:rFonts w:ascii="Arial" w:hAnsi="Arial" w:cs="Arial"/>
          <w:b/>
          <w:bCs/>
        </w:rPr>
      </w:pPr>
    </w:p>
    <w:p w14:paraId="63A944CF" w14:textId="11805BC9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EP01 – Gestión de Usuarios</w:t>
      </w:r>
    </w:p>
    <w:p w14:paraId="6FC1AA90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registrar, buscar y modificar usuarios para que puedan operar dentro del sistema.</w:t>
      </w:r>
    </w:p>
    <w:p w14:paraId="73B94FB2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Controlar el acceso y mantener actualizada la información de clientes.</w:t>
      </w:r>
    </w:p>
    <w:p w14:paraId="27334365" w14:textId="77777777" w:rsidR="00CF0AFC" w:rsidRPr="008809EF" w:rsidRDefault="00CF0AFC" w:rsidP="00CF0AFC">
      <w:pPr>
        <w:rPr>
          <w:rFonts w:ascii="Arial" w:hAnsi="Arial" w:cs="Arial"/>
        </w:rPr>
      </w:pPr>
    </w:p>
    <w:p w14:paraId="74AD4A89" w14:textId="5499183B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</w:rPr>
        <w:t xml:space="preserve"> </w:t>
      </w:r>
      <w:r w:rsidRPr="008809EF">
        <w:rPr>
          <w:rFonts w:ascii="Arial" w:hAnsi="Arial" w:cs="Arial"/>
          <w:b/>
          <w:bCs/>
          <w:u w:val="single"/>
        </w:rPr>
        <w:t>EP02 – Gestión de Vehículos</w:t>
      </w:r>
    </w:p>
    <w:p w14:paraId="37116999" w14:textId="77777777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Descripción:</w:t>
      </w:r>
      <w:r w:rsidRPr="008809EF">
        <w:rPr>
          <w:rFonts w:ascii="Arial" w:hAnsi="Arial" w:cs="Arial"/>
        </w:rPr>
        <w:t xml:space="preserve"> Permite registrar, buscar y modificar vehículos asociados a un cliente.</w:t>
      </w:r>
    </w:p>
    <w:p w14:paraId="70CB2CB1" w14:textId="320CE7ED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negocio:</w:t>
      </w:r>
      <w:r w:rsidRPr="008809EF">
        <w:rPr>
          <w:rFonts w:ascii="Arial" w:hAnsi="Arial" w:cs="Arial"/>
        </w:rPr>
        <w:t xml:space="preserve"> Asociar correctamente los servicios con el vehículo correspondiente para mantener trazabilidad.</w:t>
      </w:r>
    </w:p>
    <w:p w14:paraId="34CF752C" w14:textId="77777777" w:rsidR="00CF0AFC" w:rsidRPr="008809EF" w:rsidRDefault="00CF0AFC" w:rsidP="00CF0AFC">
      <w:pPr>
        <w:rPr>
          <w:rFonts w:ascii="Arial" w:hAnsi="Arial" w:cs="Arial"/>
        </w:rPr>
      </w:pPr>
    </w:p>
    <w:p w14:paraId="5B649088" w14:textId="77777777" w:rsidR="00CF0AFC" w:rsidRPr="008809EF" w:rsidRDefault="00CF0AFC" w:rsidP="00CF0AFC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EP03 – Gestión de Turnos</w:t>
      </w:r>
    </w:p>
    <w:p w14:paraId="3C099523" w14:textId="0B8D46D1" w:rsidR="00CF0AFC" w:rsidRPr="008809EF" w:rsidRDefault="00CF0AFC" w:rsidP="00CF0AFC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a los clientes generar, cancelar o buscar turnos</w:t>
      </w:r>
      <w:r w:rsidR="006B4452" w:rsidRPr="008809EF">
        <w:rPr>
          <w:rFonts w:ascii="Arial" w:hAnsi="Arial" w:cs="Arial"/>
        </w:rPr>
        <w:t xml:space="preserve"> en función del tipo de servicio, vehículo y disponibilidad.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Centralizar la solicitud de servicios según disponibilidad y tipo de atención.</w:t>
      </w:r>
    </w:p>
    <w:p w14:paraId="1946CC44" w14:textId="77777777" w:rsidR="00891EBE" w:rsidRPr="008809EF" w:rsidRDefault="00891EBE" w:rsidP="00CF0AFC">
      <w:pPr>
        <w:rPr>
          <w:rFonts w:ascii="Arial" w:hAnsi="Arial" w:cs="Arial"/>
        </w:rPr>
      </w:pPr>
    </w:p>
    <w:p w14:paraId="72F53947" w14:textId="77777777" w:rsidR="00891EBE" w:rsidRPr="008809EF" w:rsidRDefault="00891EBE" w:rsidP="00891EBE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EP04 – Gestión de Servicios</w:t>
      </w:r>
    </w:p>
    <w:p w14:paraId="44A3571F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consultar el servicio requerido para un turno, registrar los servicios realizados y mantener actualizado el historial de mantenimiento de los vehículos. Tanto el personal técnico como el cliente pueden consultar el historial para mayor trazabilidad.</w:t>
      </w:r>
    </w:p>
    <w:p w14:paraId="495223B1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Brindar acceso a información clara y actualizada sobre los servicios realizados, mejorando la planificación del taller y la confianza del cliente.</w:t>
      </w:r>
    </w:p>
    <w:p w14:paraId="5DA9FAE3" w14:textId="77777777" w:rsidR="006B4452" w:rsidRPr="008809EF" w:rsidRDefault="006B4452" w:rsidP="00CF0AFC">
      <w:pPr>
        <w:rPr>
          <w:rFonts w:ascii="Arial" w:hAnsi="Arial" w:cs="Arial"/>
        </w:rPr>
      </w:pPr>
    </w:p>
    <w:p w14:paraId="2F829E22" w14:textId="77777777" w:rsidR="006B4452" w:rsidRPr="008809EF" w:rsidRDefault="006B4452" w:rsidP="006B4452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EP05 – Gestión de Notificaciones</w:t>
      </w:r>
    </w:p>
    <w:p w14:paraId="5B4CBB02" w14:textId="225DA9DB" w:rsidR="006B4452" w:rsidRPr="008809EF" w:rsidRDefault="006B4452" w:rsidP="006B4452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enviar automáticamente recordatorios, confirmaciones y cancelaciones de turnos por correo electrónico o WhatsApp, para informar a los clientes sobre sus turnos.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lastRenderedPageBreak/>
        <w:t>Objetivo de negocio</w:t>
      </w:r>
      <w:r w:rsidRPr="008809EF">
        <w:rPr>
          <w:rFonts w:ascii="Arial" w:hAnsi="Arial" w:cs="Arial"/>
        </w:rPr>
        <w:t>: Mejorar la asistencia a los turnos y mantener informados a los clientes.</w:t>
      </w:r>
    </w:p>
    <w:p w14:paraId="358D4FFD" w14:textId="71A17D31" w:rsidR="006B4452" w:rsidRPr="008809EF" w:rsidRDefault="006B4452" w:rsidP="006B4452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EP06 – Gestión Administrativa</w:t>
      </w:r>
    </w:p>
    <w:p w14:paraId="09426811" w14:textId="77777777" w:rsidR="006B4452" w:rsidRPr="008809EF" w:rsidRDefault="006B4452" w:rsidP="006B4452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Permite consultar la disponibilidad del personal y generar el listado diario de turnos.</w:t>
      </w:r>
      <w:r w:rsidRPr="008809EF">
        <w:rPr>
          <w:rFonts w:ascii="Arial" w:hAnsi="Arial" w:cs="Arial"/>
        </w:rPr>
        <w:br/>
      </w: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Facilitar la planificación operativa interna del taller.</w:t>
      </w:r>
    </w:p>
    <w:p w14:paraId="2C208579" w14:textId="77777777" w:rsidR="006B4452" w:rsidRPr="008809EF" w:rsidRDefault="006B4452" w:rsidP="00CF0AFC">
      <w:pPr>
        <w:rPr>
          <w:rFonts w:ascii="Arial" w:hAnsi="Arial" w:cs="Arial"/>
        </w:rPr>
      </w:pPr>
    </w:p>
    <w:p w14:paraId="4440FA64" w14:textId="77777777" w:rsidR="00891EBE" w:rsidRPr="008809EF" w:rsidRDefault="00891EBE" w:rsidP="00891EBE">
      <w:pPr>
        <w:rPr>
          <w:rFonts w:ascii="Arial" w:hAnsi="Arial" w:cs="Arial"/>
          <w:b/>
          <w:bCs/>
          <w:u w:val="single"/>
        </w:rPr>
      </w:pPr>
      <w:r w:rsidRPr="008809EF">
        <w:rPr>
          <w:rFonts w:ascii="Arial" w:hAnsi="Arial" w:cs="Arial"/>
          <w:b/>
          <w:bCs/>
          <w:u w:val="single"/>
        </w:rPr>
        <w:t>EP07 – Infraestructura Técnica y Seguridad (Épica Técnica)</w:t>
      </w:r>
    </w:p>
    <w:p w14:paraId="0BD29C2F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Descripción</w:t>
      </w:r>
      <w:r w:rsidRPr="008809EF">
        <w:rPr>
          <w:rFonts w:ascii="Arial" w:hAnsi="Arial" w:cs="Arial"/>
        </w:rPr>
        <w:t>: Contempla todos los elementos técnicos transversales necesarios para garantizar el funcionamiento confiable, seguro y auditable del sistema. Esta épica incluye tareas del backend, configuraciones de seguridad y aspectos no funcionales esenciales para el soporte de la aplicación.</w:t>
      </w:r>
    </w:p>
    <w:p w14:paraId="29BE5FFD" w14:textId="77777777" w:rsidR="00891EBE" w:rsidRPr="008809EF" w:rsidRDefault="00891EBE" w:rsidP="00891EBE">
      <w:pPr>
        <w:rPr>
          <w:rFonts w:ascii="Arial" w:hAnsi="Arial" w:cs="Arial"/>
          <w:b/>
          <w:bCs/>
        </w:rPr>
      </w:pPr>
      <w:r w:rsidRPr="008809EF">
        <w:rPr>
          <w:rFonts w:ascii="Arial" w:hAnsi="Arial" w:cs="Arial"/>
          <w:b/>
          <w:bCs/>
        </w:rPr>
        <w:t>Esta épica abarca:</w:t>
      </w:r>
    </w:p>
    <w:p w14:paraId="07752722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Logs del sistema</w:t>
      </w:r>
      <w:r w:rsidRPr="008809EF">
        <w:rPr>
          <w:rFonts w:ascii="Arial" w:hAnsi="Arial" w:cs="Arial"/>
        </w:rPr>
        <w:t>: Registro automático de acciones críticas (inicio/cierre de sesión, creación/modificación de turnos, errores del sistema, etc.) para auditoría y depuración.</w:t>
      </w:r>
    </w:p>
    <w:p w14:paraId="346AFC00" w14:textId="0FCF1DBA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Autenticación y sesiones seguras</w:t>
      </w:r>
      <w:r w:rsidRPr="008809EF">
        <w:rPr>
          <w:rFonts w:ascii="Arial" w:hAnsi="Arial" w:cs="Arial"/>
        </w:rPr>
        <w:t>: Gestión de credenciales y recuperación de contraseña.</w:t>
      </w:r>
    </w:p>
    <w:p w14:paraId="07524BC5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Respaldo y restauración de base de datos</w:t>
      </w:r>
      <w:r w:rsidRPr="008809EF">
        <w:rPr>
          <w:rFonts w:ascii="Arial" w:hAnsi="Arial" w:cs="Arial"/>
        </w:rPr>
        <w:t>: Creación de copias de seguridad automáticas y mecanismos de recuperación ante fallos.</w:t>
      </w:r>
    </w:p>
    <w:p w14:paraId="7B3167C8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Validaciones de formularios</w:t>
      </w:r>
      <w:r w:rsidRPr="008809EF">
        <w:rPr>
          <w:rFonts w:ascii="Arial" w:hAnsi="Arial" w:cs="Arial"/>
        </w:rPr>
        <w:t>: Validación de datos obligatorios y formatos en cada pantalla para evitar errores de ingreso.</w:t>
      </w:r>
    </w:p>
    <w:p w14:paraId="31674BBC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Control de roles y permisos</w:t>
      </w:r>
      <w:r w:rsidRPr="008809EF">
        <w:rPr>
          <w:rFonts w:ascii="Arial" w:hAnsi="Arial" w:cs="Arial"/>
        </w:rPr>
        <w:t>: Diferenciación de funciones entre clientes, mecánicos y administradores, con acceso restringido según rol.</w:t>
      </w:r>
    </w:p>
    <w:p w14:paraId="62D12A4F" w14:textId="77777777" w:rsidR="00891EBE" w:rsidRPr="008809EF" w:rsidRDefault="00891EBE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Protección ante accesos indebidos</w:t>
      </w:r>
      <w:r w:rsidRPr="008809EF">
        <w:rPr>
          <w:rFonts w:ascii="Arial" w:hAnsi="Arial" w:cs="Arial"/>
        </w:rPr>
        <w:t>: Implementación de restricciones, expiración de tokens, y prácticas de seguridad estándar (por ejemplo, OWASP Top 10).</w:t>
      </w:r>
    </w:p>
    <w:p w14:paraId="6D530C4C" w14:textId="571D99B5" w:rsidR="008D725C" w:rsidRPr="008809EF" w:rsidRDefault="008D725C" w:rsidP="00891EBE">
      <w:pPr>
        <w:numPr>
          <w:ilvl w:val="0"/>
          <w:numId w:val="2"/>
        </w:num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Protección ante accesos no autorizados</w:t>
      </w:r>
      <w:r w:rsidRPr="008809EF">
        <w:rPr>
          <w:rFonts w:ascii="Arial" w:hAnsi="Arial" w:cs="Arial"/>
        </w:rPr>
        <w:t>: El sistema deberá implementar mecanismos de control de acceso, gestión segura de sesiones y validación de permisos. Esto incluye evitar accesos indebidos, mitigar vulnerabilidades comunes y garantizar la integridad y confidencialidad de los datos.</w:t>
      </w:r>
    </w:p>
    <w:p w14:paraId="0D510FB0" w14:textId="77777777" w:rsidR="00891EBE" w:rsidRPr="008809EF" w:rsidRDefault="00891EBE" w:rsidP="00891EBE">
      <w:pPr>
        <w:rPr>
          <w:rFonts w:ascii="Arial" w:hAnsi="Arial" w:cs="Arial"/>
        </w:rPr>
      </w:pPr>
      <w:r w:rsidRPr="008809EF">
        <w:rPr>
          <w:rFonts w:ascii="Arial" w:hAnsi="Arial" w:cs="Arial"/>
          <w:b/>
          <w:bCs/>
        </w:rPr>
        <w:t>Objetivo de negocio</w:t>
      </w:r>
      <w:r w:rsidRPr="008809EF">
        <w:rPr>
          <w:rFonts w:ascii="Arial" w:hAnsi="Arial" w:cs="Arial"/>
        </w:rPr>
        <w:t>: Asegurar la operatividad técnica, seguridad y trazabilidad del sistema, incluso ante errores o accesos no deseados.</w:t>
      </w:r>
    </w:p>
    <w:p w14:paraId="0F208534" w14:textId="77777777" w:rsidR="00891EBE" w:rsidRPr="008809EF" w:rsidRDefault="00891EBE" w:rsidP="00CF0AFC">
      <w:pPr>
        <w:rPr>
          <w:rFonts w:ascii="Arial" w:hAnsi="Arial" w:cs="Arial"/>
        </w:rPr>
      </w:pPr>
    </w:p>
    <w:p w14:paraId="2FD34394" w14:textId="76AD4E4B" w:rsidR="004917DA" w:rsidRPr="008809EF" w:rsidRDefault="004917DA" w:rsidP="00CF0AFC">
      <w:pPr>
        <w:rPr>
          <w:rFonts w:ascii="Arial" w:hAnsi="Arial" w:cs="Arial"/>
        </w:rPr>
      </w:pPr>
    </w:p>
    <w:p w14:paraId="4608DA5C" w14:textId="77777777" w:rsidR="000F7423" w:rsidRPr="008809EF" w:rsidRDefault="000F7423" w:rsidP="00CF0AFC">
      <w:pPr>
        <w:rPr>
          <w:rFonts w:ascii="Arial" w:hAnsi="Arial" w:cs="Arial"/>
        </w:rPr>
      </w:pPr>
    </w:p>
    <w:p w14:paraId="74876E3B" w14:textId="77777777" w:rsidR="000F7423" w:rsidRPr="008809EF" w:rsidRDefault="000F7423" w:rsidP="00CF0AFC">
      <w:pPr>
        <w:rPr>
          <w:rFonts w:ascii="Arial" w:hAnsi="Arial" w:cs="Arial"/>
        </w:rPr>
      </w:pPr>
    </w:p>
    <w:p w14:paraId="3CE5B3D3" w14:textId="77777777" w:rsidR="000F7423" w:rsidRPr="008809EF" w:rsidRDefault="000F7423" w:rsidP="00CF0AFC">
      <w:pPr>
        <w:rPr>
          <w:rFonts w:ascii="Arial" w:hAnsi="Arial" w:cs="Arial"/>
        </w:rPr>
      </w:pPr>
    </w:p>
    <w:p w14:paraId="050E082B" w14:textId="77777777" w:rsidR="000F7423" w:rsidRPr="008809EF" w:rsidRDefault="000F7423" w:rsidP="00CF0AFC">
      <w:pPr>
        <w:rPr>
          <w:rFonts w:ascii="Arial" w:hAnsi="Arial" w:cs="Arial"/>
        </w:rPr>
      </w:pPr>
    </w:p>
    <w:p w14:paraId="213316BC" w14:textId="77777777" w:rsidR="000F7423" w:rsidRPr="008809EF" w:rsidRDefault="000F7423" w:rsidP="000F7423">
      <w:pPr>
        <w:pStyle w:val="Ttulo2"/>
        <w:rPr>
          <w:rFonts w:ascii="Arial" w:hAnsi="Arial" w:cs="Arial"/>
        </w:rPr>
      </w:pPr>
      <w:r w:rsidRPr="008809EF">
        <w:rPr>
          <w:rFonts w:ascii="Arial" w:hAnsi="Arial" w:cs="Arial"/>
        </w:rPr>
        <w:lastRenderedPageBreak/>
        <w:t>3.2 Refinamiento de épicas en features</w:t>
      </w:r>
    </w:p>
    <w:p w14:paraId="3FFBE44B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Descomponer cada épica en features más manejables</w:t>
      </w:r>
    </w:p>
    <w:p w14:paraId="3D71DB5A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 xml:space="preserve">Desde el </w:t>
      </w:r>
      <w:r w:rsidRPr="008809EF">
        <w:rPr>
          <w:rFonts w:ascii="Arial" w:hAnsi="Arial" w:cs="Arial"/>
          <w:b/>
        </w:rPr>
        <w:t>mapa funcional</w:t>
      </w:r>
      <w:r w:rsidRPr="008809EF">
        <w:rPr>
          <w:rFonts w:ascii="Arial" w:hAnsi="Arial" w:cs="Arial"/>
        </w:rPr>
        <w:t>, cada bloque se transforma en una o varias</w:t>
      </w:r>
      <w:r w:rsidRPr="008809EF">
        <w:rPr>
          <w:rFonts w:ascii="Arial" w:hAnsi="Arial" w:cs="Arial"/>
          <w:b/>
        </w:rPr>
        <w:t xml:space="preserve"> features</w:t>
      </w:r>
    </w:p>
    <w:p w14:paraId="53F8D7D2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Asegurar que cada feature genera valor para el usuario</w:t>
      </w:r>
    </w:p>
    <w:p w14:paraId="0C7C821D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Documentar criterios de aceptación de alto nivel</w:t>
      </w:r>
    </w:p>
    <w:p w14:paraId="1F983874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Priorizar según importancia para el negocio</w:t>
      </w:r>
    </w:p>
    <w:p w14:paraId="2DBA6A2C" w14:textId="77777777" w:rsidR="000F7423" w:rsidRPr="008809EF" w:rsidRDefault="000F7423" w:rsidP="000F7423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8809EF">
        <w:rPr>
          <w:rFonts w:ascii="Arial" w:hAnsi="Arial" w:cs="Arial"/>
        </w:rPr>
        <w:t>Método MoSCoW: Must have (Debe), Should (Debería), Could (Podría) y Won't (No debe)</w:t>
      </w:r>
    </w:p>
    <w:p w14:paraId="6387DE04" w14:textId="77777777" w:rsidR="000F7423" w:rsidRPr="008809EF" w:rsidRDefault="000F7423" w:rsidP="000F7423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8809EF">
        <w:rPr>
          <w:rFonts w:ascii="Arial" w:hAnsi="Arial" w:cs="Arial"/>
        </w:rPr>
        <w:t>Método RICE: Reach (Alcance), Impact (Impacto), Confidence (Confianza), Effort (Esfuerzo)</w:t>
      </w:r>
    </w:p>
    <w:p w14:paraId="6E5D3CF5" w14:textId="77777777" w:rsidR="000F7423" w:rsidRPr="008809EF" w:rsidRDefault="000F7423" w:rsidP="000F7423">
      <w:pPr>
        <w:widowControl w:val="0"/>
        <w:numPr>
          <w:ilvl w:val="1"/>
          <w:numId w:val="4"/>
        </w:numPr>
        <w:spacing w:after="0" w:line="276" w:lineRule="auto"/>
        <w:rPr>
          <w:rFonts w:ascii="Arial" w:hAnsi="Arial" w:cs="Arial"/>
        </w:rPr>
      </w:pPr>
      <w:r w:rsidRPr="008809EF">
        <w:rPr>
          <w:rFonts w:ascii="Arial" w:hAnsi="Arial" w:cs="Arial"/>
        </w:rPr>
        <w:t xml:space="preserve">Otros </w:t>
      </w:r>
      <w:hyperlink r:id="rId5">
        <w:r w:rsidRPr="008809EF">
          <w:rPr>
            <w:rFonts w:ascii="Arial" w:hAnsi="Arial" w:cs="Arial"/>
            <w:color w:val="1155CC"/>
            <w:u w:val="single"/>
          </w:rPr>
          <w:t>métodos para fijar prioridades</w:t>
        </w:r>
      </w:hyperlink>
    </w:p>
    <w:p w14:paraId="09F8665D" w14:textId="77777777" w:rsidR="000F7423" w:rsidRPr="008809EF" w:rsidRDefault="000F7423" w:rsidP="000F7423">
      <w:pPr>
        <w:widowControl w:val="0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Estimación inicial: T-shirt sizing (XS, S, M, L, XL) o Planning Poker (1, 2, 3, 5, 8, 13, 21 y 34)</w:t>
      </w:r>
    </w:p>
    <w:p w14:paraId="197BABDE" w14:textId="77777777" w:rsidR="000F7423" w:rsidRPr="008809EF" w:rsidRDefault="000F7423" w:rsidP="000F7423">
      <w:pPr>
        <w:widowControl w:val="0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Estimar el tamaño relativo de cada feature</w:t>
      </w:r>
    </w:p>
    <w:p w14:paraId="387D3253" w14:textId="77777777" w:rsidR="000F7423" w:rsidRPr="008809EF" w:rsidRDefault="000F7423" w:rsidP="000F7423">
      <w:pPr>
        <w:widowControl w:val="0"/>
        <w:numPr>
          <w:ilvl w:val="1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Identificar features que requieren investigación técnica (spikes)</w:t>
      </w:r>
    </w:p>
    <w:p w14:paraId="28C4D64A" w14:textId="7657FA99" w:rsidR="000F7423" w:rsidRPr="008809EF" w:rsidRDefault="000F7423" w:rsidP="00CF0AFC">
      <w:pPr>
        <w:widowControl w:val="0"/>
        <w:numPr>
          <w:ilvl w:val="1"/>
          <w:numId w:val="4"/>
        </w:numPr>
        <w:spacing w:after="140" w:line="276" w:lineRule="auto"/>
        <w:jc w:val="both"/>
        <w:rPr>
          <w:rFonts w:ascii="Arial" w:hAnsi="Arial" w:cs="Arial"/>
        </w:rPr>
      </w:pPr>
      <w:r w:rsidRPr="008809EF">
        <w:rPr>
          <w:rFonts w:ascii="Arial" w:hAnsi="Arial" w:cs="Arial"/>
        </w:rPr>
        <w:t>Documentar supuestos y riesgos potenciales</w:t>
      </w:r>
    </w:p>
    <w:p w14:paraId="26915603" w14:textId="0262B80C" w:rsidR="004A45C8" w:rsidRPr="008809EF" w:rsidRDefault="004A45C8" w:rsidP="00CF0AFC">
      <w:pPr>
        <w:rPr>
          <w:rFonts w:ascii="Arial" w:hAnsi="Arial" w:cs="Arial"/>
          <w:b/>
          <w:bCs/>
          <w:sz w:val="20"/>
          <w:szCs w:val="20"/>
        </w:rPr>
      </w:pPr>
    </w:p>
    <w:p w14:paraId="1A55B121" w14:textId="77777777" w:rsidR="006D0D2A" w:rsidRPr="008809EF" w:rsidRDefault="006D0D2A" w:rsidP="006D0D2A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8809EF">
        <w:rPr>
          <w:rFonts w:ascii="Arial" w:hAnsi="Arial" w:cs="Arial"/>
          <w:b/>
          <w:bCs/>
          <w:sz w:val="20"/>
          <w:szCs w:val="20"/>
          <w:u w:val="single"/>
        </w:rPr>
        <w:t>Criterios de estimación aplicada:</w:t>
      </w:r>
    </w:p>
    <w:p w14:paraId="116A54D7" w14:textId="58EAD6C7" w:rsidR="006D0D2A" w:rsidRPr="008809EF" w:rsidRDefault="006D0D2A" w:rsidP="006D0D2A">
      <w:pPr>
        <w:rPr>
          <w:rFonts w:ascii="Arial" w:hAnsi="Arial" w:cs="Arial"/>
          <w:sz w:val="20"/>
          <w:szCs w:val="20"/>
        </w:rPr>
      </w:pPr>
      <w:r w:rsidRPr="008809EF">
        <w:rPr>
          <w:rFonts w:ascii="Arial" w:hAnsi="Arial" w:cs="Arial"/>
          <w:sz w:val="20"/>
          <w:szCs w:val="20"/>
        </w:rPr>
        <w:t>1–2: tareas muy simples, baja incertidumbre.</w:t>
      </w:r>
    </w:p>
    <w:p w14:paraId="01BBEBEE" w14:textId="443E6FD4" w:rsidR="006D0D2A" w:rsidRPr="008809EF" w:rsidRDefault="006D0D2A" w:rsidP="006D0D2A">
      <w:pPr>
        <w:rPr>
          <w:rFonts w:ascii="Arial" w:hAnsi="Arial" w:cs="Arial"/>
          <w:sz w:val="20"/>
          <w:szCs w:val="20"/>
        </w:rPr>
      </w:pPr>
      <w:r w:rsidRPr="008809EF">
        <w:rPr>
          <w:rFonts w:ascii="Arial" w:hAnsi="Arial" w:cs="Arial"/>
          <w:sz w:val="20"/>
          <w:szCs w:val="20"/>
        </w:rPr>
        <w:t>3–5: tareas estándar, complejidad controlada.</w:t>
      </w:r>
    </w:p>
    <w:p w14:paraId="15F487E0" w14:textId="2A54E232" w:rsidR="006D0D2A" w:rsidRPr="008809EF" w:rsidRDefault="006D0D2A" w:rsidP="006D0D2A">
      <w:pPr>
        <w:rPr>
          <w:rFonts w:ascii="Arial" w:hAnsi="Arial" w:cs="Arial"/>
          <w:sz w:val="20"/>
          <w:szCs w:val="20"/>
        </w:rPr>
      </w:pPr>
      <w:r w:rsidRPr="008809EF">
        <w:rPr>
          <w:rFonts w:ascii="Arial" w:hAnsi="Arial" w:cs="Arial"/>
          <w:sz w:val="20"/>
          <w:szCs w:val="20"/>
        </w:rPr>
        <w:t>8–13: tareas complejas o que afectan varias partes.</w:t>
      </w:r>
    </w:p>
    <w:p w14:paraId="1C9D6156" w14:textId="6BC9A407" w:rsidR="00445644" w:rsidRPr="008809EF" w:rsidRDefault="006D0D2A" w:rsidP="006D0D2A">
      <w:pPr>
        <w:rPr>
          <w:rFonts w:ascii="Arial" w:hAnsi="Arial" w:cs="Arial"/>
          <w:sz w:val="20"/>
          <w:szCs w:val="20"/>
        </w:rPr>
      </w:pPr>
      <w:r w:rsidRPr="008809EF">
        <w:rPr>
          <w:rFonts w:ascii="Arial" w:hAnsi="Arial" w:cs="Arial"/>
          <w:sz w:val="20"/>
          <w:szCs w:val="20"/>
        </w:rPr>
        <w:t>21-34: muy grandes.</w:t>
      </w:r>
    </w:p>
    <w:p w14:paraId="7AFDADAC" w14:textId="77777777" w:rsidR="006D0D2A" w:rsidRPr="008809EF" w:rsidRDefault="006D0D2A" w:rsidP="006D0D2A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1892"/>
        <w:gridCol w:w="1967"/>
        <w:gridCol w:w="2123"/>
        <w:gridCol w:w="2045"/>
        <w:gridCol w:w="1653"/>
      </w:tblGrid>
      <w:tr w:rsidR="009A0E79" w:rsidRPr="008809EF" w14:paraId="0C5FFDEC" w14:textId="23CB45A1" w:rsidTr="007879A6">
        <w:trPr>
          <w:trHeight w:val="324"/>
        </w:trPr>
        <w:tc>
          <w:tcPr>
            <w:tcW w:w="9680" w:type="dxa"/>
            <w:gridSpan w:val="5"/>
            <w:shd w:val="clear" w:color="auto" w:fill="D0CECE" w:themeFill="background2" w:themeFillShade="E6"/>
            <w:vAlign w:val="center"/>
          </w:tcPr>
          <w:p w14:paraId="483AFCB7" w14:textId="0E448C1F" w:rsidR="009A0E79" w:rsidRPr="008809EF" w:rsidRDefault="009A0E79" w:rsidP="00445644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EP01 – Gestión de Usuarios</w:t>
            </w:r>
          </w:p>
        </w:tc>
      </w:tr>
      <w:tr w:rsidR="009A0E79" w:rsidRPr="008809EF" w14:paraId="2867915B" w14:textId="19FDE069" w:rsidTr="007879A6">
        <w:trPr>
          <w:trHeight w:val="650"/>
        </w:trPr>
        <w:tc>
          <w:tcPr>
            <w:tcW w:w="1892" w:type="dxa"/>
            <w:shd w:val="clear" w:color="auto" w:fill="FFF2CC" w:themeFill="accent4" w:themeFillTint="33"/>
            <w:vAlign w:val="center"/>
          </w:tcPr>
          <w:p w14:paraId="599D10B0" w14:textId="0509D719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7" w:type="dxa"/>
            <w:shd w:val="clear" w:color="auto" w:fill="EDEDED" w:themeFill="accent3" w:themeFillTint="33"/>
            <w:vAlign w:val="center"/>
          </w:tcPr>
          <w:p w14:paraId="7996147D" w14:textId="658D9ECA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123" w:type="dxa"/>
            <w:shd w:val="clear" w:color="auto" w:fill="FBE4D5" w:themeFill="accent2" w:themeFillTint="33"/>
            <w:vAlign w:val="center"/>
          </w:tcPr>
          <w:p w14:paraId="0D9CF67A" w14:textId="05119AE1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45" w:type="dxa"/>
            <w:shd w:val="clear" w:color="auto" w:fill="D9E2F3" w:themeFill="accent1" w:themeFillTint="33"/>
            <w:vAlign w:val="center"/>
          </w:tcPr>
          <w:p w14:paraId="59A84B8F" w14:textId="0F6F6802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3B96CD26" w14:textId="6DEAE5E4" w:rsidR="009A0E79" w:rsidRPr="008809EF" w:rsidRDefault="009A0E79" w:rsidP="007879A6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9A0E79" w:rsidRPr="008809EF" w14:paraId="13CEEFD3" w14:textId="2348FCB4" w:rsidTr="007879A6">
        <w:trPr>
          <w:trHeight w:val="1293"/>
        </w:trPr>
        <w:tc>
          <w:tcPr>
            <w:tcW w:w="1892" w:type="dxa"/>
            <w:shd w:val="clear" w:color="auto" w:fill="FFF2CC" w:themeFill="accent4" w:themeFillTint="33"/>
            <w:vAlign w:val="center"/>
          </w:tcPr>
          <w:p w14:paraId="284012D2" w14:textId="0FF013DD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F01.01</w:t>
            </w:r>
          </w:p>
        </w:tc>
        <w:tc>
          <w:tcPr>
            <w:tcW w:w="1967" w:type="dxa"/>
            <w:shd w:val="clear" w:color="auto" w:fill="EDEDED" w:themeFill="accent3" w:themeFillTint="33"/>
            <w:vAlign w:val="center"/>
          </w:tcPr>
          <w:p w14:paraId="3D1ED60F" w14:textId="0836B6D1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123" w:type="dxa"/>
            <w:shd w:val="clear" w:color="auto" w:fill="FBE4D5" w:themeFill="accent2" w:themeFillTint="33"/>
            <w:vAlign w:val="center"/>
          </w:tcPr>
          <w:p w14:paraId="6306DA22" w14:textId="361025E0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Permite que un cliente cree una cuenta con email y contraseña.</w:t>
            </w:r>
          </w:p>
        </w:tc>
        <w:tc>
          <w:tcPr>
            <w:tcW w:w="2045" w:type="dxa"/>
            <w:shd w:val="clear" w:color="auto" w:fill="D9E2F3" w:themeFill="accent1" w:themeFillTint="33"/>
            <w:vAlign w:val="center"/>
          </w:tcPr>
          <w:p w14:paraId="18EB3EA5" w14:textId="2489D3D3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0BDC75DD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AC2DB7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134D52" w14:textId="23A2693E" w:rsidR="009A0E79" w:rsidRPr="008809EF" w:rsidRDefault="009A0E79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0E79" w:rsidRPr="008809EF" w14:paraId="394357A1" w14:textId="798A2B03" w:rsidTr="007879A6">
        <w:trPr>
          <w:trHeight w:val="1293"/>
        </w:trPr>
        <w:tc>
          <w:tcPr>
            <w:tcW w:w="1892" w:type="dxa"/>
            <w:shd w:val="clear" w:color="auto" w:fill="FFF2CC" w:themeFill="accent4" w:themeFillTint="33"/>
            <w:vAlign w:val="center"/>
          </w:tcPr>
          <w:p w14:paraId="04D327C1" w14:textId="56900A23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F01.02</w:t>
            </w:r>
          </w:p>
        </w:tc>
        <w:tc>
          <w:tcPr>
            <w:tcW w:w="1967" w:type="dxa"/>
            <w:shd w:val="clear" w:color="auto" w:fill="EDEDED" w:themeFill="accent3" w:themeFillTint="33"/>
            <w:vAlign w:val="center"/>
          </w:tcPr>
          <w:p w14:paraId="33A8D023" w14:textId="6EE1BB4D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usuario</w:t>
            </w:r>
          </w:p>
        </w:tc>
        <w:tc>
          <w:tcPr>
            <w:tcW w:w="2123" w:type="dxa"/>
            <w:shd w:val="clear" w:color="auto" w:fill="FBE4D5" w:themeFill="accent2" w:themeFillTint="33"/>
            <w:vAlign w:val="center"/>
          </w:tcPr>
          <w:p w14:paraId="6E458AF4" w14:textId="64DB69F6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Permite al administrador buscar usuarios por nombre o correo.</w:t>
            </w:r>
          </w:p>
        </w:tc>
        <w:tc>
          <w:tcPr>
            <w:tcW w:w="2045" w:type="dxa"/>
            <w:shd w:val="clear" w:color="auto" w:fill="D9E2F3" w:themeFill="accent1" w:themeFillTint="33"/>
            <w:vAlign w:val="center"/>
          </w:tcPr>
          <w:p w14:paraId="7CF0B457" w14:textId="507CFF46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11282E3E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ACA2F77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4A10554" w14:textId="4D82B798" w:rsidR="009A0E79" w:rsidRPr="008809EF" w:rsidRDefault="009A0E79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0E79" w:rsidRPr="008809EF" w14:paraId="67821CB4" w14:textId="70564F70" w:rsidTr="007879A6">
        <w:trPr>
          <w:trHeight w:val="1302"/>
        </w:trPr>
        <w:tc>
          <w:tcPr>
            <w:tcW w:w="1892" w:type="dxa"/>
            <w:shd w:val="clear" w:color="auto" w:fill="FFF2CC" w:themeFill="accent4" w:themeFillTint="33"/>
            <w:vAlign w:val="center"/>
          </w:tcPr>
          <w:p w14:paraId="67859639" w14:textId="6659F266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F01.03</w:t>
            </w:r>
          </w:p>
        </w:tc>
        <w:tc>
          <w:tcPr>
            <w:tcW w:w="1967" w:type="dxa"/>
            <w:shd w:val="clear" w:color="auto" w:fill="EDEDED" w:themeFill="accent3" w:themeFillTint="33"/>
            <w:vAlign w:val="center"/>
          </w:tcPr>
          <w:p w14:paraId="0AE107A4" w14:textId="23B52852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Modificar datos de usuario</w:t>
            </w:r>
          </w:p>
        </w:tc>
        <w:tc>
          <w:tcPr>
            <w:tcW w:w="2123" w:type="dxa"/>
            <w:shd w:val="clear" w:color="auto" w:fill="FBE4D5" w:themeFill="accent2" w:themeFillTint="33"/>
            <w:vAlign w:val="center"/>
          </w:tcPr>
          <w:p w14:paraId="75EEC683" w14:textId="77D88F87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Permite al usuario editar sus datos personales no críticos.</w:t>
            </w:r>
          </w:p>
        </w:tc>
        <w:tc>
          <w:tcPr>
            <w:tcW w:w="2045" w:type="dxa"/>
            <w:shd w:val="clear" w:color="auto" w:fill="D9E2F3" w:themeFill="accent1" w:themeFillTint="33"/>
            <w:vAlign w:val="center"/>
          </w:tcPr>
          <w:p w14:paraId="644288AC" w14:textId="4A0721A8" w:rsidR="009A0E79" w:rsidRPr="008809EF" w:rsidRDefault="009A0E79" w:rsidP="007879A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Could have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14:paraId="70A9C955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6B92498" w14:textId="77777777" w:rsidR="007879A6" w:rsidRDefault="007879A6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A32796B" w14:textId="3C9DA469" w:rsidR="009A0E79" w:rsidRPr="008809EF" w:rsidRDefault="009A0E79" w:rsidP="00787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2B1CC6C7" w14:textId="77777777" w:rsidR="00386A53" w:rsidRPr="008809EF" w:rsidRDefault="00386A53" w:rsidP="00CF0AFC">
      <w:pPr>
        <w:rPr>
          <w:rFonts w:ascii="Arial" w:hAnsi="Arial" w:cs="Arial"/>
          <w:b/>
          <w:bCs/>
          <w:sz w:val="20"/>
          <w:szCs w:val="20"/>
        </w:rPr>
      </w:pPr>
    </w:p>
    <w:p w14:paraId="1BD25639" w14:textId="77777777" w:rsidR="00386A53" w:rsidRPr="008809EF" w:rsidRDefault="00386A53" w:rsidP="00CF0AFC">
      <w:pPr>
        <w:rPr>
          <w:rFonts w:ascii="Arial" w:hAnsi="Arial" w:cs="Arial"/>
          <w:b/>
          <w:bCs/>
          <w:sz w:val="20"/>
          <w:szCs w:val="20"/>
        </w:rPr>
      </w:pPr>
    </w:p>
    <w:p w14:paraId="2D0C161E" w14:textId="77777777" w:rsidR="00386A53" w:rsidRPr="008809EF" w:rsidRDefault="00386A53" w:rsidP="00CF0AF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974" w:type="dxa"/>
        <w:tblLook w:val="04A0" w:firstRow="1" w:lastRow="0" w:firstColumn="1" w:lastColumn="0" w:noHBand="0" w:noVBand="1"/>
      </w:tblPr>
      <w:tblGrid>
        <w:gridCol w:w="1100"/>
        <w:gridCol w:w="1139"/>
        <w:gridCol w:w="2279"/>
        <w:gridCol w:w="2096"/>
        <w:gridCol w:w="2460"/>
        <w:gridCol w:w="900"/>
      </w:tblGrid>
      <w:tr w:rsidR="00160F2C" w:rsidRPr="008809EF" w14:paraId="1629657C" w14:textId="77777777" w:rsidTr="002C10CB">
        <w:trPr>
          <w:trHeight w:val="499"/>
        </w:trPr>
        <w:tc>
          <w:tcPr>
            <w:tcW w:w="1100" w:type="dxa"/>
            <w:shd w:val="clear" w:color="auto" w:fill="FFF2CC" w:themeFill="accent4" w:themeFillTint="33"/>
            <w:vAlign w:val="center"/>
          </w:tcPr>
          <w:p w14:paraId="240F1A54" w14:textId="59EF6655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lastRenderedPageBreak/>
              <w:t>ID</w:t>
            </w:r>
          </w:p>
        </w:tc>
        <w:tc>
          <w:tcPr>
            <w:tcW w:w="1139" w:type="dxa"/>
            <w:shd w:val="clear" w:color="auto" w:fill="EDEDED" w:themeFill="accent3" w:themeFillTint="33"/>
            <w:vAlign w:val="center"/>
          </w:tcPr>
          <w:p w14:paraId="7271C7E7" w14:textId="5035A40B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279" w:type="dxa"/>
            <w:shd w:val="clear" w:color="auto" w:fill="FBE4D5" w:themeFill="accent2" w:themeFillTint="33"/>
            <w:vAlign w:val="center"/>
          </w:tcPr>
          <w:p w14:paraId="120EDC63" w14:textId="34E319AE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2096" w:type="dxa"/>
            <w:shd w:val="clear" w:color="auto" w:fill="D9E2F3" w:themeFill="accent1" w:themeFillTint="33"/>
            <w:vAlign w:val="center"/>
          </w:tcPr>
          <w:p w14:paraId="5F2971FE" w14:textId="075D0055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2460" w:type="dxa"/>
            <w:shd w:val="clear" w:color="auto" w:fill="E2EFD9" w:themeFill="accent6" w:themeFillTint="33"/>
            <w:vAlign w:val="center"/>
          </w:tcPr>
          <w:p w14:paraId="540707AC" w14:textId="15E2615F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 (alto nivel)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2CBE28A1" w14:textId="21C80983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Spike</w:t>
            </w:r>
          </w:p>
        </w:tc>
      </w:tr>
      <w:tr w:rsidR="00160F2C" w:rsidRPr="008809EF" w14:paraId="35FCBAE7" w14:textId="77777777" w:rsidTr="002C10CB">
        <w:trPr>
          <w:trHeight w:val="1232"/>
        </w:trPr>
        <w:tc>
          <w:tcPr>
            <w:tcW w:w="1100" w:type="dxa"/>
            <w:shd w:val="clear" w:color="auto" w:fill="FFF2CC" w:themeFill="accent4" w:themeFillTint="33"/>
            <w:vAlign w:val="center"/>
          </w:tcPr>
          <w:p w14:paraId="4D26F3FA" w14:textId="25743931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F01.01</w:t>
            </w:r>
          </w:p>
        </w:tc>
        <w:tc>
          <w:tcPr>
            <w:tcW w:w="1139" w:type="dxa"/>
            <w:shd w:val="clear" w:color="auto" w:fill="EDEDED" w:themeFill="accent3" w:themeFillTint="33"/>
            <w:vAlign w:val="center"/>
          </w:tcPr>
          <w:p w14:paraId="6A6AA4EB" w14:textId="76C2DCD2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Registrar usuario</w:t>
            </w:r>
          </w:p>
        </w:tc>
        <w:tc>
          <w:tcPr>
            <w:tcW w:w="2279" w:type="dxa"/>
            <w:shd w:val="clear" w:color="auto" w:fill="FBE4D5" w:themeFill="accent2" w:themeFillTint="33"/>
            <w:vAlign w:val="center"/>
          </w:tcPr>
          <w:p w14:paraId="5E66824B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usuario tiene un email válido.</w:t>
            </w:r>
          </w:p>
          <w:p w14:paraId="1845C92E" w14:textId="41330C2A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sistema puede enviar correos de verificación.</w:t>
            </w:r>
          </w:p>
        </w:tc>
        <w:tc>
          <w:tcPr>
            <w:tcW w:w="2096" w:type="dxa"/>
            <w:shd w:val="clear" w:color="auto" w:fill="D9E2F3" w:themeFill="accent1" w:themeFillTint="33"/>
            <w:vAlign w:val="center"/>
          </w:tcPr>
          <w:p w14:paraId="54ACFCC1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email no llega o es bloqueado.</w:t>
            </w:r>
          </w:p>
          <w:p w14:paraId="48439C36" w14:textId="1DA16BB0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usuario queda inactivo por no verificar su cuenta.</w:t>
            </w:r>
          </w:p>
        </w:tc>
        <w:tc>
          <w:tcPr>
            <w:tcW w:w="2460" w:type="dxa"/>
            <w:shd w:val="clear" w:color="auto" w:fill="E2EFD9" w:themeFill="accent6" w:themeFillTint="33"/>
            <w:vAlign w:val="center"/>
          </w:tcPr>
          <w:p w14:paraId="61A23903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email debe ser único.</w:t>
            </w:r>
          </w:p>
          <w:p w14:paraId="5C02F628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Debe enviarse una verificación.</w:t>
            </w:r>
          </w:p>
          <w:p w14:paraId="64CCADCA" w14:textId="277203A7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Solo usuarios verificados pueden iniciar sesión.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1B3406FC" w14:textId="10B6CB25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160F2C" w:rsidRPr="008809EF" w14:paraId="5577CE71" w14:textId="77777777" w:rsidTr="002C10CB">
        <w:trPr>
          <w:trHeight w:val="1232"/>
        </w:trPr>
        <w:tc>
          <w:tcPr>
            <w:tcW w:w="1100" w:type="dxa"/>
            <w:shd w:val="clear" w:color="auto" w:fill="FFF2CC" w:themeFill="accent4" w:themeFillTint="33"/>
            <w:vAlign w:val="center"/>
          </w:tcPr>
          <w:p w14:paraId="3B9B0317" w14:textId="4F9BFE4B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F01.02</w:t>
            </w:r>
          </w:p>
        </w:tc>
        <w:tc>
          <w:tcPr>
            <w:tcW w:w="1139" w:type="dxa"/>
            <w:shd w:val="clear" w:color="auto" w:fill="EDEDED" w:themeFill="accent3" w:themeFillTint="33"/>
            <w:vAlign w:val="center"/>
          </w:tcPr>
          <w:p w14:paraId="44D254A9" w14:textId="2E775166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usuario</w:t>
            </w:r>
          </w:p>
        </w:tc>
        <w:tc>
          <w:tcPr>
            <w:tcW w:w="2279" w:type="dxa"/>
            <w:shd w:val="clear" w:color="auto" w:fill="FBE4D5" w:themeFill="accent2" w:themeFillTint="33"/>
            <w:vAlign w:val="center"/>
          </w:tcPr>
          <w:p w14:paraId="37EE69EA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Hay usuarios registrados.</w:t>
            </w:r>
          </w:p>
          <w:p w14:paraId="54069FED" w14:textId="78AA4A39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Los datos están correctamente indexados.</w:t>
            </w:r>
          </w:p>
        </w:tc>
        <w:tc>
          <w:tcPr>
            <w:tcW w:w="2096" w:type="dxa"/>
            <w:shd w:val="clear" w:color="auto" w:fill="D9E2F3" w:themeFill="accent1" w:themeFillTint="33"/>
            <w:vAlign w:val="center"/>
          </w:tcPr>
          <w:p w14:paraId="5A49690F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Búsqueda lenta.</w:t>
            </w:r>
          </w:p>
          <w:p w14:paraId="1D321A58" w14:textId="1B97A15E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Resultados</w:t>
            </w:r>
            <w:r w:rsidR="00160F2C" w:rsidRPr="00880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9EF">
              <w:rPr>
                <w:rFonts w:ascii="Arial" w:hAnsi="Arial" w:cs="Arial"/>
                <w:sz w:val="20"/>
                <w:szCs w:val="20"/>
              </w:rPr>
              <w:t>inexactos o mal filtrados.</w:t>
            </w:r>
          </w:p>
        </w:tc>
        <w:tc>
          <w:tcPr>
            <w:tcW w:w="2460" w:type="dxa"/>
            <w:shd w:val="clear" w:color="auto" w:fill="E2EFD9" w:themeFill="accent6" w:themeFillTint="33"/>
            <w:vAlign w:val="center"/>
          </w:tcPr>
          <w:p w14:paraId="28CE37BB" w14:textId="216A2830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Debe poder buscarse por nombre</w:t>
            </w:r>
            <w:r w:rsidR="00160F2C" w:rsidRPr="008809EF">
              <w:rPr>
                <w:rFonts w:ascii="Arial" w:hAnsi="Arial" w:cs="Arial"/>
                <w:sz w:val="20"/>
                <w:szCs w:val="20"/>
              </w:rPr>
              <w:t xml:space="preserve"> o DNI.</w:t>
            </w:r>
          </w:p>
          <w:p w14:paraId="2629743E" w14:textId="2805B290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1F5D32EF" w14:textId="49F7EA18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160F2C" w:rsidRPr="008809EF" w14:paraId="1D91B379" w14:textId="77777777" w:rsidTr="002C10CB">
        <w:trPr>
          <w:trHeight w:val="1482"/>
        </w:trPr>
        <w:tc>
          <w:tcPr>
            <w:tcW w:w="1100" w:type="dxa"/>
            <w:shd w:val="clear" w:color="auto" w:fill="FFF2CC" w:themeFill="accent4" w:themeFillTint="33"/>
            <w:vAlign w:val="center"/>
          </w:tcPr>
          <w:p w14:paraId="7037BA29" w14:textId="46DC84F8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F01.03</w:t>
            </w:r>
          </w:p>
        </w:tc>
        <w:tc>
          <w:tcPr>
            <w:tcW w:w="1139" w:type="dxa"/>
            <w:shd w:val="clear" w:color="auto" w:fill="EDEDED" w:themeFill="accent3" w:themeFillTint="33"/>
            <w:vAlign w:val="center"/>
          </w:tcPr>
          <w:p w14:paraId="24EDB36D" w14:textId="14E5E74D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Modificar datos de usuario</w:t>
            </w:r>
          </w:p>
        </w:tc>
        <w:tc>
          <w:tcPr>
            <w:tcW w:w="2279" w:type="dxa"/>
            <w:shd w:val="clear" w:color="auto" w:fill="FBE4D5" w:themeFill="accent2" w:themeFillTint="33"/>
            <w:vAlign w:val="center"/>
          </w:tcPr>
          <w:p w14:paraId="59345DE7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usuario tiene permiso para editar sus datos.</w:t>
            </w:r>
          </w:p>
          <w:p w14:paraId="4E09323D" w14:textId="00946D5E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sistema valida campos críticos.</w:t>
            </w:r>
          </w:p>
        </w:tc>
        <w:tc>
          <w:tcPr>
            <w:tcW w:w="2096" w:type="dxa"/>
            <w:shd w:val="clear" w:color="auto" w:fill="D9E2F3" w:themeFill="accent1" w:themeFillTint="33"/>
            <w:vAlign w:val="center"/>
          </w:tcPr>
          <w:p w14:paraId="5B3AF78A" w14:textId="77777777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Modificación indebida</w:t>
            </w:r>
            <w:r w:rsidR="00160F2C" w:rsidRPr="008809E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D93F9A" w14:textId="3B7A3B1F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Pérdida de trazabilidad.</w:t>
            </w:r>
          </w:p>
        </w:tc>
        <w:tc>
          <w:tcPr>
            <w:tcW w:w="2460" w:type="dxa"/>
            <w:shd w:val="clear" w:color="auto" w:fill="E2EFD9" w:themeFill="accent6" w:themeFillTint="33"/>
            <w:vAlign w:val="center"/>
          </w:tcPr>
          <w:p w14:paraId="66F0CF82" w14:textId="277BEE4E" w:rsidR="00160F2C" w:rsidRPr="008809EF" w:rsidRDefault="00386A53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Solo datos no sensibles editables.</w:t>
            </w:r>
          </w:p>
          <w:p w14:paraId="1669D0F0" w14:textId="5871FF20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Cambios en email o contraseña requieren verificación.</w:t>
            </w:r>
          </w:p>
        </w:tc>
        <w:tc>
          <w:tcPr>
            <w:tcW w:w="900" w:type="dxa"/>
            <w:shd w:val="clear" w:color="auto" w:fill="FBE4D5" w:themeFill="accent2" w:themeFillTint="33"/>
            <w:vAlign w:val="center"/>
          </w:tcPr>
          <w:p w14:paraId="7481406E" w14:textId="54BA1DE7" w:rsidR="00386A53" w:rsidRPr="008809EF" w:rsidRDefault="00386A53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73FBD3CB" w14:textId="77777777" w:rsidR="00386A53" w:rsidRPr="008809EF" w:rsidRDefault="00386A53" w:rsidP="00CF0AFC">
      <w:pPr>
        <w:rPr>
          <w:rFonts w:ascii="Arial" w:hAnsi="Arial" w:cs="Arial"/>
          <w:b/>
          <w:bCs/>
          <w:sz w:val="20"/>
          <w:szCs w:val="20"/>
        </w:rPr>
      </w:pPr>
    </w:p>
    <w:p w14:paraId="4DE3E60D" w14:textId="77777777" w:rsidR="00472A96" w:rsidRPr="008809EF" w:rsidRDefault="00472A96" w:rsidP="00CF0AF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73" w:type="dxa"/>
        <w:tblLook w:val="04A0" w:firstRow="1" w:lastRow="0" w:firstColumn="1" w:lastColumn="0" w:noHBand="0" w:noVBand="1"/>
      </w:tblPr>
      <w:tblGrid>
        <w:gridCol w:w="1900"/>
        <w:gridCol w:w="1965"/>
        <w:gridCol w:w="2081"/>
        <w:gridCol w:w="2037"/>
        <w:gridCol w:w="1690"/>
      </w:tblGrid>
      <w:tr w:rsidR="009A0E79" w:rsidRPr="008809EF" w14:paraId="7D47E2B1" w14:textId="34461B85" w:rsidTr="002C10CB">
        <w:trPr>
          <w:trHeight w:val="319"/>
        </w:trPr>
        <w:tc>
          <w:tcPr>
            <w:tcW w:w="9673" w:type="dxa"/>
            <w:gridSpan w:val="5"/>
            <w:shd w:val="clear" w:color="auto" w:fill="D0CECE" w:themeFill="background2" w:themeFillShade="E6"/>
          </w:tcPr>
          <w:p w14:paraId="009A9A3B" w14:textId="36C43A30" w:rsidR="009A0E79" w:rsidRPr="002C10CB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10CB">
              <w:rPr>
                <w:rFonts w:ascii="Arial" w:hAnsi="Arial" w:cs="Arial"/>
                <w:b/>
                <w:bCs/>
                <w:sz w:val="20"/>
                <w:szCs w:val="20"/>
              </w:rPr>
              <w:t>EP02 – Gestión de Vehículos</w:t>
            </w:r>
          </w:p>
        </w:tc>
      </w:tr>
      <w:tr w:rsidR="009A0E79" w:rsidRPr="008809EF" w14:paraId="635CFF3C" w14:textId="461B85E7" w:rsidTr="007879A6">
        <w:trPr>
          <w:trHeight w:val="639"/>
        </w:trPr>
        <w:tc>
          <w:tcPr>
            <w:tcW w:w="1900" w:type="dxa"/>
            <w:shd w:val="clear" w:color="auto" w:fill="FFF2CC" w:themeFill="accent4" w:themeFillTint="33"/>
            <w:vAlign w:val="center"/>
          </w:tcPr>
          <w:p w14:paraId="386C6340" w14:textId="1F9B0705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5" w:type="dxa"/>
            <w:shd w:val="clear" w:color="auto" w:fill="EDEDED" w:themeFill="accent3" w:themeFillTint="33"/>
            <w:vAlign w:val="center"/>
          </w:tcPr>
          <w:p w14:paraId="31285788" w14:textId="1968FCF2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081" w:type="dxa"/>
            <w:shd w:val="clear" w:color="auto" w:fill="FBE4D5" w:themeFill="accent2" w:themeFillTint="33"/>
            <w:vAlign w:val="center"/>
          </w:tcPr>
          <w:p w14:paraId="73B2C89B" w14:textId="6BBC973E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37" w:type="dxa"/>
            <w:shd w:val="clear" w:color="auto" w:fill="D9E2F3" w:themeFill="accent1" w:themeFillTint="33"/>
            <w:vAlign w:val="center"/>
          </w:tcPr>
          <w:p w14:paraId="2CC6D819" w14:textId="3D0322BB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88" w:type="dxa"/>
            <w:shd w:val="clear" w:color="auto" w:fill="E2EFD9" w:themeFill="accent6" w:themeFillTint="33"/>
          </w:tcPr>
          <w:p w14:paraId="28ECB8CD" w14:textId="7CE091C0" w:rsidR="009A0E79" w:rsidRPr="008809EF" w:rsidRDefault="009A0E79" w:rsidP="002C10CB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9A0E79" w:rsidRPr="008809EF" w14:paraId="0716E248" w14:textId="1C7A5329" w:rsidTr="007879A6">
        <w:trPr>
          <w:trHeight w:val="1272"/>
        </w:trPr>
        <w:tc>
          <w:tcPr>
            <w:tcW w:w="1900" w:type="dxa"/>
            <w:shd w:val="clear" w:color="auto" w:fill="FFF2CC" w:themeFill="accent4" w:themeFillTint="33"/>
          </w:tcPr>
          <w:p w14:paraId="49D0AE5D" w14:textId="278D6F84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F02.01</w:t>
            </w:r>
          </w:p>
        </w:tc>
        <w:tc>
          <w:tcPr>
            <w:tcW w:w="1965" w:type="dxa"/>
            <w:shd w:val="clear" w:color="auto" w:fill="EDEDED" w:themeFill="accent3" w:themeFillTint="33"/>
          </w:tcPr>
          <w:p w14:paraId="65BE0E9C" w14:textId="77FBDA6A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Registrar vehículo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474354EE" w14:textId="13F70EF2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Cargar patente, modelo, año y asociarlo a un cliente.</w:t>
            </w:r>
          </w:p>
        </w:tc>
        <w:tc>
          <w:tcPr>
            <w:tcW w:w="2037" w:type="dxa"/>
            <w:shd w:val="clear" w:color="auto" w:fill="D9E2F3" w:themeFill="accent1" w:themeFillTint="33"/>
          </w:tcPr>
          <w:p w14:paraId="7D1E1BA1" w14:textId="080505E7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8" w:type="dxa"/>
            <w:shd w:val="clear" w:color="auto" w:fill="E2EFD9" w:themeFill="accent6" w:themeFillTint="33"/>
          </w:tcPr>
          <w:p w14:paraId="1BD518B3" w14:textId="4E447281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A0E79" w:rsidRPr="008809EF" w14:paraId="016B0F9F" w14:textId="59214578" w:rsidTr="007879A6">
        <w:trPr>
          <w:trHeight w:val="960"/>
        </w:trPr>
        <w:tc>
          <w:tcPr>
            <w:tcW w:w="1900" w:type="dxa"/>
            <w:shd w:val="clear" w:color="auto" w:fill="FFF2CC" w:themeFill="accent4" w:themeFillTint="33"/>
          </w:tcPr>
          <w:p w14:paraId="13F3A220" w14:textId="43C013EF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F02.02</w:t>
            </w:r>
          </w:p>
        </w:tc>
        <w:tc>
          <w:tcPr>
            <w:tcW w:w="1965" w:type="dxa"/>
            <w:shd w:val="clear" w:color="auto" w:fill="EDEDED" w:themeFill="accent3" w:themeFillTint="33"/>
          </w:tcPr>
          <w:p w14:paraId="049F616C" w14:textId="3AC98753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vehículo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71691DC2" w14:textId="60594A46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vehículos registrados por patente o usuario.</w:t>
            </w:r>
          </w:p>
        </w:tc>
        <w:tc>
          <w:tcPr>
            <w:tcW w:w="2037" w:type="dxa"/>
            <w:shd w:val="clear" w:color="auto" w:fill="D9E2F3" w:themeFill="accent1" w:themeFillTint="33"/>
          </w:tcPr>
          <w:p w14:paraId="68A79E26" w14:textId="5C835870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8" w:type="dxa"/>
            <w:shd w:val="clear" w:color="auto" w:fill="E2EFD9" w:themeFill="accent6" w:themeFillTint="33"/>
          </w:tcPr>
          <w:p w14:paraId="6C730081" w14:textId="32E98D2A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9A0E79" w:rsidRPr="008809EF" w14:paraId="1588D731" w14:textId="12E754FE" w:rsidTr="007879A6">
        <w:trPr>
          <w:trHeight w:val="952"/>
        </w:trPr>
        <w:tc>
          <w:tcPr>
            <w:tcW w:w="1900" w:type="dxa"/>
            <w:shd w:val="clear" w:color="auto" w:fill="FFF2CC" w:themeFill="accent4" w:themeFillTint="33"/>
          </w:tcPr>
          <w:p w14:paraId="0342E4E3" w14:textId="35E4A7F1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F02.03</w:t>
            </w:r>
          </w:p>
        </w:tc>
        <w:tc>
          <w:tcPr>
            <w:tcW w:w="1965" w:type="dxa"/>
            <w:shd w:val="clear" w:color="auto" w:fill="EDEDED" w:themeFill="accent3" w:themeFillTint="33"/>
          </w:tcPr>
          <w:p w14:paraId="38538CB1" w14:textId="200B8791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Modificar vehículo</w:t>
            </w:r>
          </w:p>
        </w:tc>
        <w:tc>
          <w:tcPr>
            <w:tcW w:w="2081" w:type="dxa"/>
            <w:shd w:val="clear" w:color="auto" w:fill="FBE4D5" w:themeFill="accent2" w:themeFillTint="33"/>
          </w:tcPr>
          <w:p w14:paraId="7849386D" w14:textId="755C964C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Editar los datos técnicos del vehículo.</w:t>
            </w:r>
          </w:p>
        </w:tc>
        <w:tc>
          <w:tcPr>
            <w:tcW w:w="2037" w:type="dxa"/>
            <w:shd w:val="clear" w:color="auto" w:fill="D9E2F3" w:themeFill="accent1" w:themeFillTint="33"/>
          </w:tcPr>
          <w:p w14:paraId="2C06A230" w14:textId="7BFECC87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8" w:type="dxa"/>
            <w:shd w:val="clear" w:color="auto" w:fill="E2EFD9" w:themeFill="accent6" w:themeFillTint="33"/>
          </w:tcPr>
          <w:p w14:paraId="4FB45F20" w14:textId="44D956FB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14:paraId="07852B9F" w14:textId="77777777" w:rsidR="00445644" w:rsidRPr="008809EF" w:rsidRDefault="00445644" w:rsidP="00445644">
      <w:pPr>
        <w:rPr>
          <w:rFonts w:ascii="Arial" w:hAnsi="Arial" w:cs="Arial"/>
          <w:b/>
          <w:bCs/>
          <w:sz w:val="20"/>
          <w:szCs w:val="20"/>
        </w:rPr>
      </w:pPr>
    </w:p>
    <w:p w14:paraId="336D2270" w14:textId="77777777" w:rsidR="00160F2C" w:rsidRPr="008809EF" w:rsidRDefault="00160F2C" w:rsidP="00445644">
      <w:pPr>
        <w:rPr>
          <w:rFonts w:ascii="Arial" w:hAnsi="Arial" w:cs="Arial"/>
          <w:b/>
          <w:bCs/>
          <w:sz w:val="20"/>
          <w:szCs w:val="20"/>
        </w:rPr>
      </w:pPr>
    </w:p>
    <w:p w14:paraId="207DF15B" w14:textId="77777777" w:rsidR="009A0E79" w:rsidRPr="008809EF" w:rsidRDefault="009A0E79" w:rsidP="00445644">
      <w:pPr>
        <w:rPr>
          <w:rFonts w:ascii="Arial" w:hAnsi="Arial" w:cs="Arial"/>
          <w:b/>
          <w:bCs/>
          <w:sz w:val="20"/>
          <w:szCs w:val="20"/>
        </w:rPr>
      </w:pPr>
    </w:p>
    <w:p w14:paraId="2D2583D3" w14:textId="77777777" w:rsidR="009A0E79" w:rsidRPr="008809EF" w:rsidRDefault="009A0E79" w:rsidP="00445644">
      <w:pPr>
        <w:rPr>
          <w:rFonts w:ascii="Arial" w:hAnsi="Arial" w:cs="Arial"/>
          <w:b/>
          <w:bCs/>
          <w:sz w:val="20"/>
          <w:szCs w:val="20"/>
        </w:rPr>
      </w:pPr>
    </w:p>
    <w:p w14:paraId="74D7CB3A" w14:textId="77777777" w:rsidR="009A0E79" w:rsidRPr="008809EF" w:rsidRDefault="009A0E79" w:rsidP="00445644">
      <w:pPr>
        <w:rPr>
          <w:rFonts w:ascii="Arial" w:hAnsi="Arial" w:cs="Arial"/>
          <w:b/>
          <w:bCs/>
          <w:sz w:val="20"/>
          <w:szCs w:val="20"/>
        </w:rPr>
      </w:pPr>
    </w:p>
    <w:p w14:paraId="2D55618F" w14:textId="77777777" w:rsidR="009A0E79" w:rsidRPr="008809EF" w:rsidRDefault="009A0E79" w:rsidP="00445644">
      <w:pPr>
        <w:rPr>
          <w:rFonts w:ascii="Arial" w:hAnsi="Arial" w:cs="Arial"/>
          <w:b/>
          <w:bCs/>
          <w:sz w:val="20"/>
          <w:szCs w:val="20"/>
        </w:rPr>
      </w:pPr>
    </w:p>
    <w:p w14:paraId="600D011F" w14:textId="77777777" w:rsidR="006D0D2A" w:rsidRPr="008809EF" w:rsidRDefault="006D0D2A" w:rsidP="00445644">
      <w:pPr>
        <w:rPr>
          <w:rFonts w:ascii="Arial" w:hAnsi="Arial" w:cs="Arial"/>
          <w:b/>
          <w:bCs/>
          <w:sz w:val="20"/>
          <w:szCs w:val="20"/>
        </w:rPr>
      </w:pPr>
    </w:p>
    <w:p w14:paraId="505D5365" w14:textId="77777777" w:rsidR="006D0D2A" w:rsidRPr="008809EF" w:rsidRDefault="006D0D2A" w:rsidP="00445644">
      <w:pPr>
        <w:rPr>
          <w:rFonts w:ascii="Arial" w:hAnsi="Arial" w:cs="Arial"/>
          <w:b/>
          <w:bCs/>
          <w:sz w:val="20"/>
          <w:szCs w:val="20"/>
        </w:rPr>
      </w:pPr>
    </w:p>
    <w:p w14:paraId="2C0DF4F7" w14:textId="77777777" w:rsidR="00160F2C" w:rsidRPr="008809EF" w:rsidRDefault="00160F2C" w:rsidP="00445644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813" w:type="dxa"/>
        <w:tblLayout w:type="fixed"/>
        <w:tblLook w:val="04A0" w:firstRow="1" w:lastRow="0" w:firstColumn="1" w:lastColumn="0" w:noHBand="0" w:noVBand="1"/>
      </w:tblPr>
      <w:tblGrid>
        <w:gridCol w:w="1079"/>
        <w:gridCol w:w="1276"/>
        <w:gridCol w:w="2599"/>
        <w:gridCol w:w="1620"/>
        <w:gridCol w:w="2322"/>
        <w:gridCol w:w="917"/>
      </w:tblGrid>
      <w:tr w:rsidR="00BB6962" w:rsidRPr="008809EF" w14:paraId="73CECF9F" w14:textId="77777777" w:rsidTr="002C10CB">
        <w:trPr>
          <w:trHeight w:val="447"/>
        </w:trPr>
        <w:tc>
          <w:tcPr>
            <w:tcW w:w="1079" w:type="dxa"/>
            <w:shd w:val="clear" w:color="auto" w:fill="FFF2CC" w:themeFill="accent4" w:themeFillTint="33"/>
            <w:vAlign w:val="center"/>
          </w:tcPr>
          <w:p w14:paraId="5A793510" w14:textId="2F9961E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lastRenderedPageBreak/>
              <w:t>ID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14:paraId="76F59F12" w14:textId="2A4DE277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599" w:type="dxa"/>
            <w:shd w:val="clear" w:color="auto" w:fill="FBE4D5" w:themeFill="accent2" w:themeFillTint="33"/>
            <w:vAlign w:val="center"/>
          </w:tcPr>
          <w:p w14:paraId="47E463D5" w14:textId="08F5B943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Supuestos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1FD6CA9B" w14:textId="55D1047F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Riesgos</w:t>
            </w:r>
          </w:p>
        </w:tc>
        <w:tc>
          <w:tcPr>
            <w:tcW w:w="2322" w:type="dxa"/>
            <w:shd w:val="clear" w:color="auto" w:fill="E2EFD9" w:themeFill="accent6" w:themeFillTint="33"/>
            <w:vAlign w:val="center"/>
          </w:tcPr>
          <w:p w14:paraId="0E276930" w14:textId="12219FEA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Criterios de aceptación</w:t>
            </w:r>
          </w:p>
        </w:tc>
        <w:tc>
          <w:tcPr>
            <w:tcW w:w="917" w:type="dxa"/>
            <w:shd w:val="clear" w:color="auto" w:fill="FBE4D5" w:themeFill="accent2" w:themeFillTint="33"/>
            <w:vAlign w:val="center"/>
          </w:tcPr>
          <w:p w14:paraId="18FB17DA" w14:textId="2F0085C3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Spike</w:t>
            </w:r>
          </w:p>
        </w:tc>
      </w:tr>
      <w:tr w:rsidR="00BB6962" w:rsidRPr="008809EF" w14:paraId="2D67B430" w14:textId="77777777" w:rsidTr="002C10CB">
        <w:trPr>
          <w:trHeight w:val="1326"/>
        </w:trPr>
        <w:tc>
          <w:tcPr>
            <w:tcW w:w="1079" w:type="dxa"/>
            <w:shd w:val="clear" w:color="auto" w:fill="FFF2CC" w:themeFill="accent4" w:themeFillTint="33"/>
            <w:vAlign w:val="center"/>
          </w:tcPr>
          <w:p w14:paraId="60000743" w14:textId="3992318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F02.01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14:paraId="7C2382F5" w14:textId="38832D6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Registrar vehículo</w:t>
            </w:r>
          </w:p>
        </w:tc>
        <w:tc>
          <w:tcPr>
            <w:tcW w:w="2599" w:type="dxa"/>
            <w:shd w:val="clear" w:color="auto" w:fill="FBE4D5" w:themeFill="accent2" w:themeFillTint="33"/>
            <w:vAlign w:val="center"/>
          </w:tcPr>
          <w:p w14:paraId="7963E73D" w14:textId="2ACCC76C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cliente conoce los datos del vehículo.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El sistema valida unicidad de patente.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08AB0148" w14:textId="7C3AB31B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Registro de patente duplicada.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Carga incompleta por falta de validaciones.</w:t>
            </w:r>
          </w:p>
        </w:tc>
        <w:tc>
          <w:tcPr>
            <w:tcW w:w="2322" w:type="dxa"/>
            <w:shd w:val="clear" w:color="auto" w:fill="E2EFD9" w:themeFill="accent6" w:themeFillTint="33"/>
            <w:vAlign w:val="center"/>
          </w:tcPr>
          <w:p w14:paraId="235CCCD9" w14:textId="72F60166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La patente debe ser única.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Los campos obligatorios deben completarse.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El vehículo queda vinculado al cliente.</w:t>
            </w:r>
          </w:p>
        </w:tc>
        <w:tc>
          <w:tcPr>
            <w:tcW w:w="917" w:type="dxa"/>
            <w:shd w:val="clear" w:color="auto" w:fill="FBE4D5" w:themeFill="accent2" w:themeFillTint="33"/>
            <w:vAlign w:val="center"/>
          </w:tcPr>
          <w:p w14:paraId="3A2B6252" w14:textId="62A0AA27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BB6962" w:rsidRPr="008809EF" w14:paraId="36F3DFC4" w14:textId="77777777" w:rsidTr="002C10CB">
        <w:trPr>
          <w:trHeight w:val="153"/>
        </w:trPr>
        <w:tc>
          <w:tcPr>
            <w:tcW w:w="1079" w:type="dxa"/>
            <w:shd w:val="clear" w:color="auto" w:fill="FFF2CC" w:themeFill="accent4" w:themeFillTint="33"/>
            <w:vAlign w:val="center"/>
          </w:tcPr>
          <w:p w14:paraId="7E786B74" w14:textId="48AC7D00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F02.02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14:paraId="6CBF2F0F" w14:textId="1C4432E2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vehículo</w:t>
            </w:r>
          </w:p>
        </w:tc>
        <w:tc>
          <w:tcPr>
            <w:tcW w:w="2599" w:type="dxa"/>
            <w:shd w:val="clear" w:color="auto" w:fill="FBE4D5" w:themeFill="accent2" w:themeFillTint="33"/>
            <w:vAlign w:val="center"/>
          </w:tcPr>
          <w:p w14:paraId="7D7D3E45" w14:textId="7F60BF52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Hay vehículos previamente registrados.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Se indexan correctamente los datos buscables.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48CAC597" w14:textId="3D98A7F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Búsqueda lenta con muchos registros.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Resultados imprecisos por errores en los datos.</w:t>
            </w:r>
          </w:p>
        </w:tc>
        <w:tc>
          <w:tcPr>
            <w:tcW w:w="2322" w:type="dxa"/>
            <w:shd w:val="clear" w:color="auto" w:fill="E2EFD9" w:themeFill="accent6" w:themeFillTint="33"/>
            <w:vAlign w:val="center"/>
          </w:tcPr>
          <w:p w14:paraId="260B1AAF" w14:textId="78B4F64A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Debe poder buscarse por patente o usuario.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Los resultados deben ser correctos</w:t>
            </w:r>
            <w:r w:rsidR="00E05BBC" w:rsidRPr="008809E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9EF">
              <w:rPr>
                <w:rFonts w:ascii="Arial" w:hAnsi="Arial" w:cs="Arial"/>
                <w:sz w:val="20"/>
                <w:szCs w:val="20"/>
              </w:rPr>
              <w:t>y ordenados.</w:t>
            </w:r>
          </w:p>
        </w:tc>
        <w:tc>
          <w:tcPr>
            <w:tcW w:w="917" w:type="dxa"/>
            <w:shd w:val="clear" w:color="auto" w:fill="FBE4D5" w:themeFill="accent2" w:themeFillTint="33"/>
            <w:vAlign w:val="center"/>
          </w:tcPr>
          <w:p w14:paraId="130B6379" w14:textId="15802FA2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BB6962" w:rsidRPr="008809EF" w14:paraId="3C5279AC" w14:textId="77777777" w:rsidTr="002C10CB">
        <w:trPr>
          <w:trHeight w:val="1765"/>
        </w:trPr>
        <w:tc>
          <w:tcPr>
            <w:tcW w:w="1079" w:type="dxa"/>
            <w:shd w:val="clear" w:color="auto" w:fill="FFF2CC" w:themeFill="accent4" w:themeFillTint="33"/>
            <w:vAlign w:val="center"/>
          </w:tcPr>
          <w:p w14:paraId="44DC2EA1" w14:textId="71B00EF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F02.03</w:t>
            </w:r>
          </w:p>
        </w:tc>
        <w:tc>
          <w:tcPr>
            <w:tcW w:w="1276" w:type="dxa"/>
            <w:shd w:val="clear" w:color="auto" w:fill="EDEDED" w:themeFill="accent3" w:themeFillTint="33"/>
            <w:vAlign w:val="center"/>
          </w:tcPr>
          <w:p w14:paraId="4DF5BAD1" w14:textId="0A3B5E59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Modificar vehículo</w:t>
            </w:r>
          </w:p>
        </w:tc>
        <w:tc>
          <w:tcPr>
            <w:tcW w:w="2599" w:type="dxa"/>
            <w:shd w:val="clear" w:color="auto" w:fill="FBE4D5" w:themeFill="accent2" w:themeFillTint="33"/>
            <w:vAlign w:val="center"/>
          </w:tcPr>
          <w:p w14:paraId="670CC614" w14:textId="229F216C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El cliente o el administrador puede modificar los datos.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Solo algunos campos pueden ser editables (modelo, año).</w:t>
            </w:r>
          </w:p>
        </w:tc>
        <w:tc>
          <w:tcPr>
            <w:tcW w:w="1620" w:type="dxa"/>
            <w:shd w:val="clear" w:color="auto" w:fill="D9E2F3" w:themeFill="accent1" w:themeFillTint="33"/>
            <w:vAlign w:val="center"/>
          </w:tcPr>
          <w:p w14:paraId="7017EB84" w14:textId="515979CE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Cambio indebido de datos clave (ej: patente).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</w:r>
          </w:p>
        </w:tc>
        <w:tc>
          <w:tcPr>
            <w:tcW w:w="2322" w:type="dxa"/>
            <w:shd w:val="clear" w:color="auto" w:fill="E2EFD9" w:themeFill="accent6" w:themeFillTint="33"/>
            <w:vAlign w:val="center"/>
          </w:tcPr>
          <w:p w14:paraId="60B329A0" w14:textId="0CBE7E66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- Validación previa antes de guardar.</w:t>
            </w:r>
            <w:r w:rsidRPr="008809EF">
              <w:rPr>
                <w:rFonts w:ascii="Arial" w:hAnsi="Arial" w:cs="Arial"/>
                <w:sz w:val="20"/>
                <w:szCs w:val="20"/>
              </w:rPr>
              <w:br/>
              <w:t>- El sistema debe restringir campos sensibles o aplicar verificaciones adicionales si se editan.</w:t>
            </w:r>
          </w:p>
        </w:tc>
        <w:tc>
          <w:tcPr>
            <w:tcW w:w="917" w:type="dxa"/>
            <w:shd w:val="clear" w:color="auto" w:fill="FBE4D5" w:themeFill="accent2" w:themeFillTint="33"/>
            <w:vAlign w:val="center"/>
          </w:tcPr>
          <w:p w14:paraId="5450D6EF" w14:textId="0303BBB7" w:rsidR="00BB6962" w:rsidRPr="008809EF" w:rsidRDefault="00BB6962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</w:tbl>
    <w:p w14:paraId="2EAA7B3E" w14:textId="77777777" w:rsidR="00445644" w:rsidRPr="008809EF" w:rsidRDefault="00445644" w:rsidP="00445644">
      <w:pPr>
        <w:rPr>
          <w:rFonts w:ascii="Arial" w:hAnsi="Arial" w:cs="Arial"/>
          <w:b/>
          <w:bCs/>
          <w:sz w:val="20"/>
          <w:szCs w:val="20"/>
        </w:rPr>
      </w:pPr>
    </w:p>
    <w:p w14:paraId="5F2DD4F4" w14:textId="77777777" w:rsidR="00BB6962" w:rsidRPr="008809EF" w:rsidRDefault="00BB6962" w:rsidP="00445644">
      <w:pPr>
        <w:rPr>
          <w:rFonts w:ascii="Arial" w:hAnsi="Arial" w:cs="Arial"/>
          <w:b/>
          <w:bCs/>
          <w:sz w:val="20"/>
          <w:szCs w:val="20"/>
        </w:rPr>
      </w:pPr>
    </w:p>
    <w:p w14:paraId="7B664AEB" w14:textId="77777777" w:rsidR="00472A96" w:rsidRPr="008809EF" w:rsidRDefault="00472A96" w:rsidP="00CF0AF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aconcuadrcula"/>
        <w:tblW w:w="9680" w:type="dxa"/>
        <w:tblLook w:val="04A0" w:firstRow="1" w:lastRow="0" w:firstColumn="1" w:lastColumn="0" w:noHBand="0" w:noVBand="1"/>
      </w:tblPr>
      <w:tblGrid>
        <w:gridCol w:w="1902"/>
        <w:gridCol w:w="1964"/>
        <w:gridCol w:w="2087"/>
        <w:gridCol w:w="2040"/>
        <w:gridCol w:w="1687"/>
      </w:tblGrid>
      <w:tr w:rsidR="009A0E79" w:rsidRPr="008809EF" w14:paraId="00D2658F" w14:textId="1933234F" w:rsidTr="002C10CB">
        <w:trPr>
          <w:trHeight w:val="346"/>
        </w:trPr>
        <w:tc>
          <w:tcPr>
            <w:tcW w:w="9680" w:type="dxa"/>
            <w:gridSpan w:val="5"/>
            <w:shd w:val="clear" w:color="auto" w:fill="D0CECE" w:themeFill="background2" w:themeFillShade="E6"/>
          </w:tcPr>
          <w:p w14:paraId="59DE3FFA" w14:textId="6824281A" w:rsidR="009A0E79" w:rsidRPr="002C10CB" w:rsidRDefault="009A0E79" w:rsidP="0044564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10CB">
              <w:rPr>
                <w:rFonts w:ascii="Arial" w:hAnsi="Arial" w:cs="Arial"/>
                <w:b/>
                <w:bCs/>
                <w:sz w:val="20"/>
                <w:szCs w:val="20"/>
              </w:rPr>
              <w:t>EP03 – Gestión de Turnos</w:t>
            </w:r>
          </w:p>
        </w:tc>
      </w:tr>
      <w:tr w:rsidR="009A0E79" w:rsidRPr="008809EF" w14:paraId="29912347" w14:textId="3E492F17" w:rsidTr="007879A6">
        <w:trPr>
          <w:trHeight w:val="346"/>
        </w:trPr>
        <w:tc>
          <w:tcPr>
            <w:tcW w:w="1902" w:type="dxa"/>
            <w:shd w:val="clear" w:color="auto" w:fill="FFF2CC" w:themeFill="accent4" w:themeFillTint="33"/>
            <w:vAlign w:val="center"/>
          </w:tcPr>
          <w:p w14:paraId="3E0CDD50" w14:textId="6446A9D4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1964" w:type="dxa"/>
            <w:shd w:val="clear" w:color="auto" w:fill="EDEDED" w:themeFill="accent3" w:themeFillTint="33"/>
            <w:vAlign w:val="center"/>
          </w:tcPr>
          <w:p w14:paraId="0E931424" w14:textId="05EE0F9F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Feature</w:t>
            </w:r>
          </w:p>
        </w:tc>
        <w:tc>
          <w:tcPr>
            <w:tcW w:w="2087" w:type="dxa"/>
            <w:shd w:val="clear" w:color="auto" w:fill="FBE4D5" w:themeFill="accent2" w:themeFillTint="33"/>
            <w:vAlign w:val="center"/>
          </w:tcPr>
          <w:p w14:paraId="3B7866E5" w14:textId="18DA05EE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2040" w:type="dxa"/>
            <w:shd w:val="clear" w:color="auto" w:fill="D9E2F3" w:themeFill="accent1" w:themeFillTint="33"/>
            <w:vAlign w:val="center"/>
          </w:tcPr>
          <w:p w14:paraId="1510336A" w14:textId="7F2233A7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Style w:val="Textoennegrita"/>
                <w:rFonts w:ascii="Arial" w:hAnsi="Arial" w:cs="Arial"/>
                <w:sz w:val="20"/>
                <w:szCs w:val="20"/>
              </w:rPr>
              <w:t>Prioridad (MoSCoW)</w:t>
            </w:r>
          </w:p>
        </w:tc>
        <w:tc>
          <w:tcPr>
            <w:tcW w:w="1685" w:type="dxa"/>
            <w:shd w:val="clear" w:color="auto" w:fill="E2EFD9" w:themeFill="accent6" w:themeFillTint="33"/>
          </w:tcPr>
          <w:p w14:paraId="18A053F5" w14:textId="6F2CC998" w:rsidR="009A0E79" w:rsidRPr="008809EF" w:rsidRDefault="009A0E79" w:rsidP="002C10CB">
            <w:pPr>
              <w:jc w:val="center"/>
              <w:rPr>
                <w:rStyle w:val="Textoennegrita"/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b/>
                <w:bCs/>
                <w:sz w:val="20"/>
                <w:szCs w:val="20"/>
              </w:rPr>
              <w:t>Estimación (Planning Poker)</w:t>
            </w:r>
          </w:p>
        </w:tc>
      </w:tr>
      <w:tr w:rsidR="009A0E79" w:rsidRPr="008809EF" w14:paraId="6E99D2D9" w14:textId="59C1A63C" w:rsidTr="007879A6">
        <w:trPr>
          <w:trHeight w:val="1388"/>
        </w:trPr>
        <w:tc>
          <w:tcPr>
            <w:tcW w:w="1902" w:type="dxa"/>
            <w:shd w:val="clear" w:color="auto" w:fill="FFF2CC" w:themeFill="accent4" w:themeFillTint="33"/>
          </w:tcPr>
          <w:p w14:paraId="228EDECA" w14:textId="68F92145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F03.01</w:t>
            </w:r>
          </w:p>
        </w:tc>
        <w:tc>
          <w:tcPr>
            <w:tcW w:w="1964" w:type="dxa"/>
            <w:shd w:val="clear" w:color="auto" w:fill="EDEDED" w:themeFill="accent3" w:themeFillTint="33"/>
          </w:tcPr>
          <w:p w14:paraId="5E05BBEE" w14:textId="387E4C8D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Generar turno</w:t>
            </w:r>
          </w:p>
        </w:tc>
        <w:tc>
          <w:tcPr>
            <w:tcW w:w="2087" w:type="dxa"/>
            <w:shd w:val="clear" w:color="auto" w:fill="FBE4D5" w:themeFill="accent2" w:themeFillTint="33"/>
          </w:tcPr>
          <w:p w14:paraId="1D0788EB" w14:textId="604B9A0F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Seleccionar vehículo, servicio y horario disponible para agendar un turno.</w:t>
            </w:r>
          </w:p>
        </w:tc>
        <w:tc>
          <w:tcPr>
            <w:tcW w:w="2040" w:type="dxa"/>
            <w:shd w:val="clear" w:color="auto" w:fill="D9E2F3" w:themeFill="accent1" w:themeFillTint="33"/>
          </w:tcPr>
          <w:p w14:paraId="451C6D4C" w14:textId="4F620D50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5" w:type="dxa"/>
            <w:shd w:val="clear" w:color="auto" w:fill="E2EFD9" w:themeFill="accent6" w:themeFillTint="33"/>
          </w:tcPr>
          <w:p w14:paraId="75132987" w14:textId="243ED08B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9A0E79" w:rsidRPr="008809EF" w14:paraId="23DA065E" w14:textId="7B2D2929" w:rsidTr="007879A6">
        <w:trPr>
          <w:trHeight w:val="1379"/>
        </w:trPr>
        <w:tc>
          <w:tcPr>
            <w:tcW w:w="1902" w:type="dxa"/>
            <w:shd w:val="clear" w:color="auto" w:fill="FFF2CC" w:themeFill="accent4" w:themeFillTint="33"/>
          </w:tcPr>
          <w:p w14:paraId="1E3AD1A9" w14:textId="7FA5840F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F03.02</w:t>
            </w:r>
          </w:p>
        </w:tc>
        <w:tc>
          <w:tcPr>
            <w:tcW w:w="1964" w:type="dxa"/>
            <w:shd w:val="clear" w:color="auto" w:fill="EDEDED" w:themeFill="accent3" w:themeFillTint="33"/>
          </w:tcPr>
          <w:p w14:paraId="5189F990" w14:textId="0BC83707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Cancelar turno</w:t>
            </w:r>
          </w:p>
        </w:tc>
        <w:tc>
          <w:tcPr>
            <w:tcW w:w="2087" w:type="dxa"/>
            <w:shd w:val="clear" w:color="auto" w:fill="FBE4D5" w:themeFill="accent2" w:themeFillTint="33"/>
          </w:tcPr>
          <w:p w14:paraId="3537F9DB" w14:textId="1AF3B986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Permite cancelar un turno con antelación según reglas del sistema.</w:t>
            </w:r>
          </w:p>
        </w:tc>
        <w:tc>
          <w:tcPr>
            <w:tcW w:w="2040" w:type="dxa"/>
            <w:shd w:val="clear" w:color="auto" w:fill="D9E2F3" w:themeFill="accent1" w:themeFillTint="33"/>
          </w:tcPr>
          <w:p w14:paraId="3F7919A8" w14:textId="13210314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Must have</w:t>
            </w:r>
          </w:p>
        </w:tc>
        <w:tc>
          <w:tcPr>
            <w:tcW w:w="1685" w:type="dxa"/>
            <w:shd w:val="clear" w:color="auto" w:fill="E2EFD9" w:themeFill="accent6" w:themeFillTint="33"/>
          </w:tcPr>
          <w:p w14:paraId="0E90F352" w14:textId="18D335F2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9A0E79" w:rsidRPr="008809EF" w14:paraId="7D395815" w14:textId="69D35A24" w:rsidTr="007879A6">
        <w:trPr>
          <w:trHeight w:val="704"/>
        </w:trPr>
        <w:tc>
          <w:tcPr>
            <w:tcW w:w="1902" w:type="dxa"/>
            <w:shd w:val="clear" w:color="auto" w:fill="FFF2CC" w:themeFill="accent4" w:themeFillTint="33"/>
          </w:tcPr>
          <w:p w14:paraId="7E3310CC" w14:textId="747FCEFC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F03.03</w:t>
            </w:r>
          </w:p>
        </w:tc>
        <w:tc>
          <w:tcPr>
            <w:tcW w:w="1964" w:type="dxa"/>
            <w:shd w:val="clear" w:color="auto" w:fill="EDEDED" w:themeFill="accent3" w:themeFillTint="33"/>
          </w:tcPr>
          <w:p w14:paraId="08185B59" w14:textId="663486A4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Buscar turno</w:t>
            </w:r>
          </w:p>
        </w:tc>
        <w:tc>
          <w:tcPr>
            <w:tcW w:w="2087" w:type="dxa"/>
            <w:shd w:val="clear" w:color="auto" w:fill="FBE4D5" w:themeFill="accent2" w:themeFillTint="33"/>
          </w:tcPr>
          <w:p w14:paraId="297514EA" w14:textId="081E2D67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Consultar turnos pasados y futuros.</w:t>
            </w:r>
          </w:p>
        </w:tc>
        <w:tc>
          <w:tcPr>
            <w:tcW w:w="2040" w:type="dxa"/>
            <w:shd w:val="clear" w:color="auto" w:fill="D9E2F3" w:themeFill="accent1" w:themeFillTint="33"/>
          </w:tcPr>
          <w:p w14:paraId="0BB01599" w14:textId="08C08A82" w:rsidR="009A0E79" w:rsidRPr="008809EF" w:rsidRDefault="009A0E79" w:rsidP="002C10C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Should have</w:t>
            </w:r>
          </w:p>
        </w:tc>
        <w:tc>
          <w:tcPr>
            <w:tcW w:w="1685" w:type="dxa"/>
            <w:shd w:val="clear" w:color="auto" w:fill="E2EFD9" w:themeFill="accent6" w:themeFillTint="33"/>
          </w:tcPr>
          <w:p w14:paraId="6C36109C" w14:textId="79C94965" w:rsidR="009A0E79" w:rsidRPr="008809EF" w:rsidRDefault="009A0E79" w:rsidP="002C10C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809EF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</w:tbl>
    <w:p w14:paraId="306A5B03" w14:textId="77777777" w:rsidR="00472A96" w:rsidRPr="008809EF" w:rsidRDefault="00472A96" w:rsidP="00CF0AFC">
      <w:pPr>
        <w:rPr>
          <w:rFonts w:ascii="Arial" w:hAnsi="Arial" w:cs="Arial"/>
          <w:b/>
          <w:bCs/>
          <w:sz w:val="20"/>
          <w:szCs w:val="20"/>
        </w:rPr>
      </w:pPr>
    </w:p>
    <w:bookmarkEnd w:id="0"/>
    <w:p w14:paraId="2EFB7458" w14:textId="77777777" w:rsidR="00E05BBC" w:rsidRPr="008809EF" w:rsidRDefault="00E05BBC" w:rsidP="00CF0AFC">
      <w:pPr>
        <w:rPr>
          <w:rFonts w:ascii="Arial" w:hAnsi="Arial" w:cs="Arial"/>
          <w:b/>
          <w:bCs/>
          <w:sz w:val="20"/>
          <w:szCs w:val="20"/>
        </w:rPr>
      </w:pPr>
    </w:p>
    <w:sectPr w:rsidR="00E05BBC" w:rsidRPr="008809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C4588"/>
    <w:multiLevelType w:val="multilevel"/>
    <w:tmpl w:val="7A20C3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654ACA"/>
    <w:multiLevelType w:val="multilevel"/>
    <w:tmpl w:val="F6129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5E82468"/>
    <w:multiLevelType w:val="multilevel"/>
    <w:tmpl w:val="D958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BF198D"/>
    <w:multiLevelType w:val="multilevel"/>
    <w:tmpl w:val="D4043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234621"/>
    <w:multiLevelType w:val="multilevel"/>
    <w:tmpl w:val="466296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62535899">
    <w:abstractNumId w:val="2"/>
  </w:num>
  <w:num w:numId="2" w16cid:durableId="1045713412">
    <w:abstractNumId w:val="3"/>
  </w:num>
  <w:num w:numId="3" w16cid:durableId="676731438">
    <w:abstractNumId w:val="4"/>
  </w:num>
  <w:num w:numId="4" w16cid:durableId="606356139">
    <w:abstractNumId w:val="0"/>
  </w:num>
  <w:num w:numId="5" w16cid:durableId="396051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2C63"/>
    <w:rsid w:val="000765CA"/>
    <w:rsid w:val="000B4B03"/>
    <w:rsid w:val="000F7423"/>
    <w:rsid w:val="000F7F23"/>
    <w:rsid w:val="001158BE"/>
    <w:rsid w:val="001555E2"/>
    <w:rsid w:val="00160F2C"/>
    <w:rsid w:val="0020183B"/>
    <w:rsid w:val="00210AB8"/>
    <w:rsid w:val="00225616"/>
    <w:rsid w:val="00264D6D"/>
    <w:rsid w:val="0029361C"/>
    <w:rsid w:val="002C10CB"/>
    <w:rsid w:val="002D4372"/>
    <w:rsid w:val="00356559"/>
    <w:rsid w:val="00386A53"/>
    <w:rsid w:val="003F00E2"/>
    <w:rsid w:val="00445644"/>
    <w:rsid w:val="00472A96"/>
    <w:rsid w:val="004917DA"/>
    <w:rsid w:val="004A45C8"/>
    <w:rsid w:val="004D39E9"/>
    <w:rsid w:val="00562E10"/>
    <w:rsid w:val="005E6FD0"/>
    <w:rsid w:val="006B4452"/>
    <w:rsid w:val="006D0D2A"/>
    <w:rsid w:val="00723817"/>
    <w:rsid w:val="007879A6"/>
    <w:rsid w:val="00840278"/>
    <w:rsid w:val="0085785A"/>
    <w:rsid w:val="008809EF"/>
    <w:rsid w:val="00891EBE"/>
    <w:rsid w:val="008D725C"/>
    <w:rsid w:val="009A0E79"/>
    <w:rsid w:val="00A816C3"/>
    <w:rsid w:val="00BB6962"/>
    <w:rsid w:val="00CB366D"/>
    <w:rsid w:val="00CF0AFC"/>
    <w:rsid w:val="00D32C63"/>
    <w:rsid w:val="00D507CF"/>
    <w:rsid w:val="00E05BBC"/>
    <w:rsid w:val="00EB1447"/>
    <w:rsid w:val="00F4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CD80"/>
  <w15:chartTrackingRefBased/>
  <w15:docId w15:val="{76BD2FAF-E6FA-4381-801F-A9B2AC08D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2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2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2C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2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2C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2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2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2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2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2C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32C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32C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2C6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2C6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2C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2C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2C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2C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2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2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2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2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2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2C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2C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2C6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2C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2C6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2C63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A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A45C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62E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9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pulse/m%C3%A9todos-para-fijar-prioridades-pedro-rodr%C3%ADguez-mol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5</Pages>
  <Words>1190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1a4)16</dc:creator>
  <cp:keywords/>
  <dc:description/>
  <cp:lastModifiedBy>1a4)16</cp:lastModifiedBy>
  <cp:revision>16</cp:revision>
  <dcterms:created xsi:type="dcterms:W3CDTF">2025-04-30T21:28:00Z</dcterms:created>
  <dcterms:modified xsi:type="dcterms:W3CDTF">2025-05-02T22:50:00Z</dcterms:modified>
</cp:coreProperties>
</file>