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D15" w:rsidRDefault="000B7603" w:rsidP="000B7603">
      <w:pPr>
        <w:jc w:val="center"/>
        <w:rPr>
          <w:b/>
        </w:rPr>
      </w:pPr>
      <w:r>
        <w:rPr>
          <w:b/>
        </w:rPr>
        <w:t>ПРОЕКТНАЯ</w:t>
      </w:r>
      <w:r w:rsidRPr="000B7603">
        <w:rPr>
          <w:b/>
        </w:rPr>
        <w:t xml:space="preserve"> РАБОТА</w:t>
      </w:r>
    </w:p>
    <w:p w:rsidR="000B7603" w:rsidRDefault="000B7603" w:rsidP="000B7603">
      <w:pPr>
        <w:jc w:val="center"/>
        <w:rPr>
          <w:b/>
        </w:rPr>
      </w:pPr>
    </w:p>
    <w:p w:rsidR="000B7603" w:rsidRDefault="000B7603" w:rsidP="000B7603">
      <w:pPr>
        <w:jc w:val="center"/>
        <w:rPr>
          <w:b/>
        </w:rPr>
      </w:pPr>
    </w:p>
    <w:p w:rsidR="000B7603" w:rsidRDefault="0051231B" w:rsidP="000B7603">
      <w:pPr>
        <w:jc w:val="center"/>
      </w:pPr>
      <w:r>
        <w:t>н</w:t>
      </w:r>
      <w:r w:rsidR="000B7603">
        <w:t>а тему:</w:t>
      </w:r>
    </w:p>
    <w:p w:rsidR="000B7603" w:rsidRDefault="000B7603" w:rsidP="000B7603">
      <w:pPr>
        <w:jc w:val="center"/>
      </w:pPr>
    </w:p>
    <w:p w:rsidR="000B7603" w:rsidRDefault="000B7603" w:rsidP="000B7603">
      <w:pPr>
        <w:jc w:val="center"/>
      </w:pPr>
    </w:p>
    <w:p w:rsidR="000B7603" w:rsidRDefault="000B7603" w:rsidP="000B7603">
      <w:pPr>
        <w:jc w:val="center"/>
      </w:pPr>
      <w:r>
        <w:t>«</w:t>
      </w:r>
      <w:r w:rsidR="007248B4" w:rsidRPr="007248B4">
        <w:t xml:space="preserve">Система загрузки и доступа к </w:t>
      </w:r>
      <w:proofErr w:type="spellStart"/>
      <w:r w:rsidR="007248B4" w:rsidRPr="007248B4">
        <w:t>геолокационным</w:t>
      </w:r>
      <w:proofErr w:type="spellEnd"/>
      <w:r w:rsidR="007248B4" w:rsidRPr="007248B4">
        <w:t xml:space="preserve"> данным </w:t>
      </w:r>
      <w:r w:rsidR="007248B4">
        <w:br/>
      </w:r>
      <w:r w:rsidR="007248B4" w:rsidRPr="007248B4">
        <w:t xml:space="preserve">IP-адресов в </w:t>
      </w:r>
      <w:proofErr w:type="spellStart"/>
      <w:r w:rsidR="007248B4" w:rsidRPr="007248B4">
        <w:t>Clickhouse</w:t>
      </w:r>
      <w:proofErr w:type="spellEnd"/>
      <w:r>
        <w:t>»</w:t>
      </w:r>
    </w:p>
    <w:p w:rsidR="007248B4" w:rsidRDefault="007248B4" w:rsidP="000B7603">
      <w:pPr>
        <w:jc w:val="center"/>
      </w:pPr>
    </w:p>
    <w:p w:rsidR="007248B4" w:rsidRDefault="007248B4" w:rsidP="000B7603">
      <w:pPr>
        <w:jc w:val="center"/>
      </w:pPr>
    </w:p>
    <w:p w:rsidR="007248B4" w:rsidRDefault="007248B4" w:rsidP="000B7603">
      <w:pPr>
        <w:jc w:val="center"/>
      </w:pPr>
    </w:p>
    <w:p w:rsidR="007248B4" w:rsidRDefault="007248B4" w:rsidP="000B7603">
      <w:pPr>
        <w:jc w:val="center"/>
      </w:pPr>
    </w:p>
    <w:p w:rsidR="007248B4" w:rsidRDefault="007248B4" w:rsidP="000B7603">
      <w:pPr>
        <w:jc w:val="center"/>
      </w:pPr>
    </w:p>
    <w:p w:rsidR="007248B4" w:rsidRDefault="007248B4" w:rsidP="000B7603">
      <w:pPr>
        <w:jc w:val="center"/>
      </w:pPr>
    </w:p>
    <w:p w:rsidR="007248B4" w:rsidRDefault="007248B4" w:rsidP="000B7603">
      <w:pPr>
        <w:jc w:val="center"/>
      </w:pPr>
    </w:p>
    <w:p w:rsidR="007248B4" w:rsidRDefault="007248B4" w:rsidP="000B7603">
      <w:pPr>
        <w:jc w:val="center"/>
      </w:pPr>
    </w:p>
    <w:p w:rsidR="007248B4" w:rsidRDefault="007248B4" w:rsidP="000B7603">
      <w:pPr>
        <w:jc w:val="center"/>
      </w:pPr>
    </w:p>
    <w:p w:rsidR="007248B4" w:rsidRDefault="007248B4" w:rsidP="000B7603">
      <w:pPr>
        <w:jc w:val="center"/>
      </w:pPr>
    </w:p>
    <w:p w:rsidR="007248B4" w:rsidRDefault="007248B4" w:rsidP="000B7603">
      <w:pPr>
        <w:jc w:val="center"/>
      </w:pPr>
    </w:p>
    <w:p w:rsidR="007248B4" w:rsidRDefault="007248B4" w:rsidP="000B7603">
      <w:pPr>
        <w:jc w:val="center"/>
      </w:pPr>
    </w:p>
    <w:p w:rsidR="007248B4" w:rsidRDefault="007248B4" w:rsidP="000B7603">
      <w:pPr>
        <w:jc w:val="center"/>
      </w:pPr>
    </w:p>
    <w:p w:rsidR="007248B4" w:rsidRDefault="007248B4" w:rsidP="007248B4">
      <w:pPr>
        <w:ind w:firstLine="0"/>
      </w:pPr>
    </w:p>
    <w:p w:rsidR="007248B4" w:rsidRPr="007248B4" w:rsidRDefault="007248B4" w:rsidP="000B7603">
      <w:pPr>
        <w:jc w:val="center"/>
      </w:pPr>
      <w:proofErr w:type="spellStart"/>
      <w:r>
        <w:rPr>
          <w:lang w:val="en-US"/>
        </w:rPr>
        <w:t>otus</w:t>
      </w:r>
      <w:proofErr w:type="spellEnd"/>
      <w:r w:rsidRPr="0051231B">
        <w:t>.</w:t>
      </w:r>
      <w:proofErr w:type="spellStart"/>
      <w:r>
        <w:rPr>
          <w:lang w:val="en-US"/>
        </w:rPr>
        <w:t>ru</w:t>
      </w:r>
      <w:proofErr w:type="spellEnd"/>
    </w:p>
    <w:p w:rsidR="007248B4" w:rsidRDefault="007248B4" w:rsidP="000B7603">
      <w:pPr>
        <w:jc w:val="center"/>
        <w:rPr>
          <w:b/>
        </w:rPr>
      </w:pPr>
      <w:r w:rsidRPr="007248B4">
        <w:rPr>
          <w:b/>
        </w:rPr>
        <w:lastRenderedPageBreak/>
        <w:t>Введение</w:t>
      </w:r>
    </w:p>
    <w:p w:rsidR="00387190" w:rsidRPr="00387190" w:rsidRDefault="005B15B0" w:rsidP="007248B4">
      <w:r>
        <w:t>А</w:t>
      </w:r>
      <w:r w:rsidR="007248B4">
        <w:t>дресация устройств в сети Интернет осуществляется с помощью уникальных числовых</w:t>
      </w:r>
      <w:r w:rsidR="007248B4" w:rsidRPr="007248B4">
        <w:t xml:space="preserve"> идентификатор</w:t>
      </w:r>
      <w:r w:rsidR="007248B4">
        <w:t xml:space="preserve">ов </w:t>
      </w:r>
      <w:r w:rsidR="007248B4">
        <w:rPr>
          <w:lang w:val="en-US"/>
        </w:rPr>
        <w:t>IP</w:t>
      </w:r>
      <w:r w:rsidR="007248B4" w:rsidRPr="007248B4">
        <w:t>-</w:t>
      </w:r>
      <w:r w:rsidR="007248B4">
        <w:t>адресов.</w:t>
      </w:r>
      <w:r>
        <w:t xml:space="preserve"> Ни для кого не секрет, что каждый такой адрес несет за собой определенные метаданные. Например, </w:t>
      </w:r>
      <w:r w:rsidR="00387190">
        <w:t>относится к</w:t>
      </w:r>
      <w:r>
        <w:t xml:space="preserve"> </w:t>
      </w:r>
      <w:r w:rsidR="00387190">
        <w:t xml:space="preserve">какой-либо </w:t>
      </w:r>
      <w:r>
        <w:t xml:space="preserve">организации, региону или государству. </w:t>
      </w:r>
      <w:r w:rsidR="00387190">
        <w:t xml:space="preserve">Такая </w:t>
      </w:r>
      <w:proofErr w:type="spellStart"/>
      <w:r w:rsidR="00387190">
        <w:t>инорфмация</w:t>
      </w:r>
      <w:proofErr w:type="spellEnd"/>
      <w:r w:rsidR="00387190">
        <w:t xml:space="preserve"> может быть полезна сотрудникам отделов безопасности, аналитических отделов и другим подразделениям организаций, работающих с ресурсами сети Интернет. Чтобы у каждой компании был неограниченный доступ к таким данным, их нужно как-то загружать и где-то хранить. Цель данной проектной работы – создать систему загрузки и доступа к </w:t>
      </w:r>
      <w:proofErr w:type="spellStart"/>
      <w:r w:rsidR="00387190">
        <w:t>геолокационным</w:t>
      </w:r>
      <w:proofErr w:type="spellEnd"/>
      <w:r w:rsidR="00387190">
        <w:t xml:space="preserve"> данным </w:t>
      </w:r>
      <w:r w:rsidR="00387190">
        <w:rPr>
          <w:lang w:val="en-US"/>
        </w:rPr>
        <w:t>IP</w:t>
      </w:r>
      <w:r w:rsidR="00387190">
        <w:t xml:space="preserve">-адресов в СУБД </w:t>
      </w:r>
      <w:proofErr w:type="spellStart"/>
      <w:r w:rsidR="00387190">
        <w:rPr>
          <w:lang w:val="en-US"/>
        </w:rPr>
        <w:t>Clickhouse</w:t>
      </w:r>
      <w:proofErr w:type="spellEnd"/>
      <w:r w:rsidR="00387190" w:rsidRPr="00387190">
        <w:t>.</w:t>
      </w:r>
    </w:p>
    <w:p w:rsidR="0092040D" w:rsidRDefault="005B15B0" w:rsidP="00034B04">
      <w:r>
        <w:t xml:space="preserve">В </w:t>
      </w:r>
      <w:r w:rsidR="00387190">
        <w:t xml:space="preserve">качестве исходных данных </w:t>
      </w:r>
      <w:r>
        <w:t xml:space="preserve">будет использоваться </w:t>
      </w:r>
      <w:r w:rsidR="00387190">
        <w:t xml:space="preserve">бесплатный </w:t>
      </w:r>
      <w:proofErr w:type="spellStart"/>
      <w:r w:rsidR="00387190">
        <w:t>датасет</w:t>
      </w:r>
      <w:proofErr w:type="spellEnd"/>
      <w:r w:rsidR="00387190">
        <w:t xml:space="preserve"> </w:t>
      </w:r>
      <w:r>
        <w:t>с</w:t>
      </w:r>
      <w:r w:rsidR="00675676">
        <w:t xml:space="preserve"> сайта</w:t>
      </w:r>
      <w:r w:rsidR="00387190">
        <w:t xml:space="preserve"> </w:t>
      </w:r>
      <w:hyperlink r:id="rId5" w:history="1">
        <w:r w:rsidR="00675676">
          <w:rPr>
            <w:rStyle w:val="a3"/>
            <w:lang w:val="en-US"/>
          </w:rPr>
          <w:t>https</w:t>
        </w:r>
        <w:r w:rsidR="00675676" w:rsidRPr="00675676">
          <w:rPr>
            <w:rStyle w:val="a3"/>
          </w:rPr>
          <w:t>://</w:t>
        </w:r>
        <w:proofErr w:type="spellStart"/>
        <w:r w:rsidR="00675676">
          <w:rPr>
            <w:rStyle w:val="a3"/>
            <w:lang w:val="en-US"/>
          </w:rPr>
          <w:t>db</w:t>
        </w:r>
        <w:proofErr w:type="spellEnd"/>
        <w:r w:rsidR="00675676" w:rsidRPr="00675676">
          <w:rPr>
            <w:rStyle w:val="a3"/>
          </w:rPr>
          <w:t>-</w:t>
        </w:r>
        <w:proofErr w:type="spellStart"/>
        <w:r w:rsidR="00675676">
          <w:rPr>
            <w:rStyle w:val="a3"/>
            <w:lang w:val="en-US"/>
          </w:rPr>
          <w:t>ip</w:t>
        </w:r>
        <w:proofErr w:type="spellEnd"/>
        <w:r w:rsidR="00675676" w:rsidRPr="00675676">
          <w:rPr>
            <w:rStyle w:val="a3"/>
          </w:rPr>
          <w:t>.</w:t>
        </w:r>
        <w:r w:rsidR="00675676">
          <w:rPr>
            <w:rStyle w:val="a3"/>
            <w:lang w:val="en-US"/>
          </w:rPr>
          <w:t>com</w:t>
        </w:r>
      </w:hyperlink>
      <w:r w:rsidR="00387190">
        <w:t>, в котором содержатся диапазоны</w:t>
      </w:r>
      <w:r>
        <w:t xml:space="preserve"> </w:t>
      </w:r>
      <w:r>
        <w:rPr>
          <w:lang w:val="en-US"/>
        </w:rPr>
        <w:t>IP</w:t>
      </w:r>
      <w:r w:rsidRPr="005B15B0">
        <w:t>-</w:t>
      </w:r>
      <w:r w:rsidR="00387190">
        <w:t xml:space="preserve">адресов, каждый из которых имеет </w:t>
      </w:r>
      <w:proofErr w:type="spellStart"/>
      <w:r w:rsidR="00387190">
        <w:t>геолокационную</w:t>
      </w:r>
      <w:proofErr w:type="spellEnd"/>
      <w:r w:rsidR="00387190">
        <w:t xml:space="preserve"> привязку к региону, государству, городу и координатам</w:t>
      </w:r>
      <w:r>
        <w:t>.</w:t>
      </w:r>
      <w:r w:rsidR="00675676">
        <w:t xml:space="preserve"> </w:t>
      </w:r>
      <w:r w:rsidR="0092040D">
        <w:t xml:space="preserve">В качестве хранилища – </w:t>
      </w:r>
      <w:proofErr w:type="spellStart"/>
      <w:r w:rsidR="0092040D">
        <w:rPr>
          <w:lang w:val="en-US"/>
        </w:rPr>
        <w:t>Clickhouse</w:t>
      </w:r>
      <w:proofErr w:type="spellEnd"/>
      <w:r w:rsidR="0092040D">
        <w:t xml:space="preserve">, а для периодического обновления данных в хранилище – платформа </w:t>
      </w:r>
      <w:r w:rsidR="0092040D">
        <w:rPr>
          <w:lang w:val="en-US"/>
        </w:rPr>
        <w:t>Airflow</w:t>
      </w:r>
      <w:r w:rsidR="0092040D" w:rsidRPr="0092040D">
        <w:t>.</w:t>
      </w:r>
    </w:p>
    <w:p w:rsidR="00034B04" w:rsidRDefault="00034B04" w:rsidP="00034B04"/>
    <w:p w:rsidR="007248B4" w:rsidRDefault="00034B04" w:rsidP="00034B04">
      <w:pPr>
        <w:ind w:firstLine="0"/>
        <w:jc w:val="center"/>
      </w:pPr>
      <w:r>
        <w:object w:dxaOrig="23148" w:dyaOrig="64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6pt;height:138.6pt" o:ole="">
            <v:imagedata r:id="rId6" o:title=""/>
          </v:shape>
          <o:OLEObject Type="Embed" ProgID="Visio.Drawing.15" ShapeID="_x0000_i1025" DrawAspect="Content" ObjectID="_1792664451" r:id="rId7"/>
        </w:object>
      </w:r>
    </w:p>
    <w:p w:rsidR="0051231B" w:rsidRDefault="0092040D" w:rsidP="00034B04">
      <w:pPr>
        <w:ind w:firstLine="0"/>
        <w:jc w:val="center"/>
      </w:pPr>
      <w:r>
        <w:t>Рисунок 1 – Архитектурная схема</w:t>
      </w:r>
    </w:p>
    <w:p w:rsidR="0051231B" w:rsidRDefault="0051231B">
      <w:pPr>
        <w:spacing w:line="259" w:lineRule="auto"/>
        <w:ind w:firstLine="0"/>
        <w:jc w:val="left"/>
      </w:pPr>
      <w:r>
        <w:br w:type="page"/>
      </w:r>
    </w:p>
    <w:p w:rsidR="00034B04" w:rsidRPr="0003235F" w:rsidRDefault="0003235F" w:rsidP="0003235F">
      <w:pPr>
        <w:jc w:val="center"/>
        <w:rPr>
          <w:b/>
        </w:rPr>
      </w:pPr>
      <w:r w:rsidRPr="0003235F">
        <w:rPr>
          <w:b/>
        </w:rPr>
        <w:lastRenderedPageBreak/>
        <w:t>Процесс работы системы</w:t>
      </w:r>
    </w:p>
    <w:p w:rsidR="00261AE3" w:rsidRDefault="00261AE3" w:rsidP="00261AE3">
      <w:pPr>
        <w:pStyle w:val="a5"/>
        <w:numPr>
          <w:ilvl w:val="0"/>
          <w:numId w:val="1"/>
        </w:numPr>
        <w:ind w:left="709" w:firstLine="0"/>
      </w:pPr>
      <w:r w:rsidRPr="0051231B">
        <w:t>Источник данных</w:t>
      </w:r>
    </w:p>
    <w:p w:rsidR="0051231B" w:rsidRPr="0051231B" w:rsidRDefault="004A70BB" w:rsidP="0051231B">
      <w:proofErr w:type="spellStart"/>
      <w:r>
        <w:t>Датасеты</w:t>
      </w:r>
      <w:proofErr w:type="spellEnd"/>
      <w:r w:rsidR="0051231B">
        <w:t xml:space="preserve"> </w:t>
      </w:r>
      <w:proofErr w:type="spellStart"/>
      <w:r w:rsidR="0051231B">
        <w:t>геолокационных</w:t>
      </w:r>
      <w:proofErr w:type="spellEnd"/>
      <w:r w:rsidR="0051231B">
        <w:t xml:space="preserve"> данных </w:t>
      </w:r>
      <w:r w:rsidR="0051231B" w:rsidRPr="0051231B">
        <w:rPr>
          <w:lang w:val="en-US"/>
        </w:rPr>
        <w:t>IP</w:t>
      </w:r>
      <w:r w:rsidR="0051231B" w:rsidRPr="00B97A90">
        <w:t>-</w:t>
      </w:r>
      <w:r w:rsidR="0051231B">
        <w:t xml:space="preserve">адресов </w:t>
      </w:r>
      <w:r>
        <w:t>можно</w:t>
      </w:r>
      <w:r w:rsidR="0051231B">
        <w:t xml:space="preserve"> </w:t>
      </w:r>
      <w:r>
        <w:t xml:space="preserve">найти </w:t>
      </w:r>
      <w:r w:rsidR="0051231B">
        <w:t>на платных или бе</w:t>
      </w:r>
      <w:r>
        <w:t>сплатных ресурсах сети Интернет. Их нужно регулярно обновлять,</w:t>
      </w:r>
      <w:r w:rsidR="0051231B">
        <w:t xml:space="preserve"> так как данные постоянно актуализируются. </w:t>
      </w:r>
      <w:r>
        <w:t xml:space="preserve">Как правило, такие наборы данных являются достаточно </w:t>
      </w:r>
      <w:r w:rsidR="0051231B">
        <w:t xml:space="preserve">объемными, порядка нескольких гигабайт. Для </w:t>
      </w:r>
      <w:r>
        <w:t xml:space="preserve">снижения нагрузки на сеть, в данной работе, </w:t>
      </w:r>
      <w:r w:rsidR="0051231B">
        <w:t xml:space="preserve">предлагается </w:t>
      </w:r>
      <w:r>
        <w:t>архивировать</w:t>
      </w:r>
      <w:r w:rsidR="0051231B">
        <w:t xml:space="preserve"> </w:t>
      </w:r>
      <w:r>
        <w:t>входные данные</w:t>
      </w:r>
      <w:r w:rsidR="0051231B">
        <w:t xml:space="preserve">. </w:t>
      </w:r>
      <w:r>
        <w:t xml:space="preserve">Исходный </w:t>
      </w:r>
      <w:proofErr w:type="spellStart"/>
      <w:r>
        <w:t>датасет</w:t>
      </w:r>
      <w:proofErr w:type="spellEnd"/>
      <w:r>
        <w:t xml:space="preserve"> </w:t>
      </w:r>
      <w:r w:rsidR="0051231B">
        <w:t xml:space="preserve">должен иметь вид </w:t>
      </w:r>
      <w:r w:rsidR="0051231B" w:rsidRPr="0051231B">
        <w:rPr>
          <w:lang w:val="en-US"/>
        </w:rPr>
        <w:t>csv</w:t>
      </w:r>
      <w:r w:rsidR="0051231B">
        <w:t xml:space="preserve">-файла, заархивированного в </w:t>
      </w:r>
      <w:proofErr w:type="spellStart"/>
      <w:r w:rsidR="0051231B" w:rsidRPr="0051231B">
        <w:rPr>
          <w:lang w:val="en-US"/>
        </w:rPr>
        <w:t>gz</w:t>
      </w:r>
      <w:proofErr w:type="spellEnd"/>
      <w:r w:rsidR="0051231B">
        <w:t xml:space="preserve"> и расположенного по определенному пути в </w:t>
      </w:r>
      <w:proofErr w:type="spellStart"/>
      <w:r w:rsidR="0051231B">
        <w:rPr>
          <w:lang w:val="en-US"/>
        </w:rPr>
        <w:t>Minio</w:t>
      </w:r>
      <w:proofErr w:type="spellEnd"/>
      <w:r w:rsidR="0051231B">
        <w:t>.</w:t>
      </w:r>
    </w:p>
    <w:p w:rsidR="0051231B" w:rsidRDefault="0051231B" w:rsidP="00261AE3">
      <w:pPr>
        <w:pStyle w:val="a5"/>
        <w:numPr>
          <w:ilvl w:val="0"/>
          <w:numId w:val="1"/>
        </w:numPr>
        <w:ind w:left="709" w:firstLine="0"/>
      </w:pPr>
      <w:r w:rsidRPr="0051231B">
        <w:t xml:space="preserve">Хранилище </w:t>
      </w:r>
      <w:r>
        <w:t>исходных</w:t>
      </w:r>
      <w:r w:rsidRPr="0051231B">
        <w:t xml:space="preserve"> данных</w:t>
      </w:r>
    </w:p>
    <w:p w:rsidR="0051231B" w:rsidRPr="004A70BB" w:rsidRDefault="0051231B" w:rsidP="0051231B">
      <w:r>
        <w:t>Место</w:t>
      </w:r>
      <w:r w:rsidR="00B23947">
        <w:t>м</w:t>
      </w:r>
      <w:r>
        <w:t xml:space="preserve">, где располагается архив является </w:t>
      </w:r>
      <w:proofErr w:type="spellStart"/>
      <w:r>
        <w:rPr>
          <w:lang w:val="en-US"/>
        </w:rPr>
        <w:t>Minio</w:t>
      </w:r>
      <w:proofErr w:type="spellEnd"/>
      <w:r>
        <w:t xml:space="preserve"> –  объектовое хранилище</w:t>
      </w:r>
      <w:r w:rsidR="004A70BB">
        <w:t xml:space="preserve"> данных, позволяющее получать их</w:t>
      </w:r>
      <w:r>
        <w:t xml:space="preserve"> по протоколу </w:t>
      </w:r>
      <w:r>
        <w:rPr>
          <w:lang w:val="en-US"/>
        </w:rPr>
        <w:t>HTTP</w:t>
      </w:r>
      <w:r>
        <w:t>.</w:t>
      </w:r>
      <w:r w:rsidR="00176FA2">
        <w:t xml:space="preserve"> </w:t>
      </w:r>
      <w:r w:rsidR="004A70BB">
        <w:t xml:space="preserve">Архив </w:t>
      </w:r>
      <w:r w:rsidR="00176FA2">
        <w:t xml:space="preserve">должен быть загружен в </w:t>
      </w:r>
      <w:proofErr w:type="spellStart"/>
      <w:r w:rsidR="00176FA2">
        <w:t>баке</w:t>
      </w:r>
      <w:r w:rsidR="004A70BB">
        <w:t>т</w:t>
      </w:r>
      <w:proofErr w:type="spellEnd"/>
      <w:r w:rsidR="004A70BB">
        <w:t xml:space="preserve"> любым удобным способом. Отсюда</w:t>
      </w:r>
      <w:r w:rsidR="00176FA2">
        <w:t xml:space="preserve"> его заберет </w:t>
      </w:r>
      <w:r w:rsidR="00176FA2">
        <w:rPr>
          <w:lang w:val="en-US"/>
        </w:rPr>
        <w:t>Airflow</w:t>
      </w:r>
      <w:r w:rsidR="00176FA2" w:rsidRPr="004A70BB">
        <w:t xml:space="preserve"> </w:t>
      </w:r>
      <w:r w:rsidR="00176FA2">
        <w:rPr>
          <w:lang w:val="en-US"/>
        </w:rPr>
        <w:t>DAG</w:t>
      </w:r>
      <w:r w:rsidR="00176FA2" w:rsidRPr="004A70BB">
        <w:t>.</w:t>
      </w:r>
    </w:p>
    <w:p w:rsidR="0051231B" w:rsidRDefault="0051231B" w:rsidP="00261AE3">
      <w:pPr>
        <w:pStyle w:val="a5"/>
        <w:numPr>
          <w:ilvl w:val="0"/>
          <w:numId w:val="1"/>
        </w:numPr>
        <w:ind w:left="709" w:firstLine="0"/>
      </w:pPr>
      <w:r>
        <w:t>Загрузка данных</w:t>
      </w:r>
    </w:p>
    <w:p w:rsidR="0051231B" w:rsidRPr="008E3300" w:rsidRDefault="00176FA2" w:rsidP="00176FA2">
      <w:r>
        <w:t xml:space="preserve">Так как </w:t>
      </w:r>
      <w:proofErr w:type="spellStart"/>
      <w:r>
        <w:t>геолокационная</w:t>
      </w:r>
      <w:proofErr w:type="spellEnd"/>
      <w:r>
        <w:t xml:space="preserve"> информация регулярно обновляются</w:t>
      </w:r>
      <w:r w:rsidR="004A70BB">
        <w:t xml:space="preserve">, </w:t>
      </w:r>
      <w:r>
        <w:t xml:space="preserve">необходимо </w:t>
      </w:r>
      <w:r w:rsidR="004A70BB">
        <w:t>выполнять задачу</w:t>
      </w:r>
      <w:r>
        <w:t xml:space="preserve"> загрузки данных в целевое хранилище</w:t>
      </w:r>
      <w:r w:rsidR="004A70BB">
        <w:t xml:space="preserve"> по расписанию</w:t>
      </w:r>
      <w:r>
        <w:t xml:space="preserve">. </w:t>
      </w:r>
      <w:r w:rsidR="004A70BB">
        <w:br/>
      </w:r>
      <w:r>
        <w:t>В каче</w:t>
      </w:r>
      <w:r w:rsidR="004A70BB">
        <w:t>стве инструмента</w:t>
      </w:r>
      <w:r>
        <w:t xml:space="preserve"> </w:t>
      </w:r>
      <w:r w:rsidR="004A70BB">
        <w:t xml:space="preserve">решения этой проблемы </w:t>
      </w:r>
      <w:r>
        <w:t xml:space="preserve">был выбрал </w:t>
      </w:r>
      <w:r>
        <w:rPr>
          <w:lang w:val="en-US"/>
        </w:rPr>
        <w:t>Apache</w:t>
      </w:r>
      <w:r w:rsidRPr="00176FA2">
        <w:t xml:space="preserve"> </w:t>
      </w:r>
      <w:r>
        <w:rPr>
          <w:lang w:val="en-US"/>
        </w:rPr>
        <w:t>Airflow</w:t>
      </w:r>
      <w:r w:rsidRPr="00176FA2">
        <w:t>.</w:t>
      </w:r>
      <w:r>
        <w:t xml:space="preserve"> </w:t>
      </w:r>
      <w:r w:rsidR="004A70BB">
        <w:br/>
      </w:r>
      <w:r>
        <w:t xml:space="preserve">С помощью </w:t>
      </w:r>
      <w:r>
        <w:rPr>
          <w:lang w:val="en-US"/>
        </w:rPr>
        <w:t>DAG</w:t>
      </w:r>
      <w:r w:rsidRPr="00176FA2">
        <w:t>-</w:t>
      </w:r>
      <w:r>
        <w:rPr>
          <w:lang w:val="en-US"/>
        </w:rPr>
        <w:t>a</w:t>
      </w:r>
      <w:r>
        <w:t xml:space="preserve"> под названием </w:t>
      </w:r>
      <w:r>
        <w:rPr>
          <w:lang w:val="en-US"/>
        </w:rPr>
        <w:t>UPLOAD</w:t>
      </w:r>
      <w:r w:rsidRPr="00176FA2">
        <w:t>_</w:t>
      </w:r>
      <w:r>
        <w:rPr>
          <w:lang w:val="en-US"/>
        </w:rPr>
        <w:t>GEO</w:t>
      </w:r>
      <w:r w:rsidRPr="00176FA2">
        <w:t>_</w:t>
      </w:r>
      <w:r>
        <w:rPr>
          <w:lang w:val="en-US"/>
        </w:rPr>
        <w:t>IP</w:t>
      </w:r>
      <w:r w:rsidRPr="00176FA2">
        <w:t>_</w:t>
      </w:r>
      <w:r>
        <w:rPr>
          <w:lang w:val="en-US"/>
        </w:rPr>
        <w:t>DATA</w:t>
      </w:r>
      <w:r>
        <w:t xml:space="preserve"> реализована итеративная</w:t>
      </w:r>
      <w:r w:rsidR="004A70BB">
        <w:t xml:space="preserve">, </w:t>
      </w:r>
      <w:r w:rsidR="004A70BB">
        <w:t>частями по 100 000 строк</w:t>
      </w:r>
      <w:r w:rsidR="004A70BB">
        <w:t>,</w:t>
      </w:r>
      <w:r>
        <w:t xml:space="preserve"> загрузка данных</w:t>
      </w:r>
      <w:r w:rsidR="004A70BB">
        <w:t xml:space="preserve"> из </w:t>
      </w:r>
      <w:proofErr w:type="spellStart"/>
      <w:r w:rsidR="004A70BB">
        <w:rPr>
          <w:lang w:val="en-US"/>
        </w:rPr>
        <w:t>Minio</w:t>
      </w:r>
      <w:proofErr w:type="spellEnd"/>
      <w:r w:rsidR="004A70BB">
        <w:t xml:space="preserve"> в </w:t>
      </w:r>
      <w:proofErr w:type="spellStart"/>
      <w:r w:rsidR="004A70BB">
        <w:rPr>
          <w:lang w:val="en-US"/>
        </w:rPr>
        <w:t>Clickhouse</w:t>
      </w:r>
      <w:proofErr w:type="spellEnd"/>
      <w:r>
        <w:t xml:space="preserve">. </w:t>
      </w:r>
      <w:r w:rsidR="004A70BB">
        <w:t>Итеративная – для снижения нагрузки на сеть.</w:t>
      </w:r>
    </w:p>
    <w:p w:rsidR="0051231B" w:rsidRPr="008E3300" w:rsidRDefault="008E3300" w:rsidP="00261AE3">
      <w:pPr>
        <w:pStyle w:val="a5"/>
        <w:numPr>
          <w:ilvl w:val="0"/>
          <w:numId w:val="1"/>
        </w:numPr>
        <w:ind w:left="709" w:firstLine="0"/>
      </w:pPr>
      <w:r>
        <w:t xml:space="preserve">Хранение </w:t>
      </w:r>
      <w:r w:rsidR="0051231B">
        <w:t xml:space="preserve">в </w:t>
      </w:r>
      <w:proofErr w:type="spellStart"/>
      <w:r w:rsidR="0051231B">
        <w:rPr>
          <w:lang w:val="en-US"/>
        </w:rPr>
        <w:t>Clickhouse</w:t>
      </w:r>
      <w:proofErr w:type="spellEnd"/>
    </w:p>
    <w:p w:rsidR="008E3300" w:rsidRDefault="008E3300" w:rsidP="008E3300">
      <w:r>
        <w:t>В целях добавления служебных полей и выполнения необходимых преобразований над данными, структура загрузки и хранения реализован</w:t>
      </w:r>
      <w:r w:rsidR="004A70BB">
        <w:t>а следующим образом.</w:t>
      </w:r>
    </w:p>
    <w:p w:rsidR="00902299" w:rsidRPr="00F04B4B" w:rsidRDefault="00902299" w:rsidP="00902299">
      <w:r>
        <w:t xml:space="preserve">Таблицей, </w:t>
      </w:r>
      <w:r w:rsidR="00C37E16">
        <w:t>в которую</w:t>
      </w:r>
      <w:r>
        <w:t xml:space="preserve"> данные</w:t>
      </w:r>
      <w:r w:rsidR="00C37E16">
        <w:t xml:space="preserve"> попадают</w:t>
      </w:r>
      <w:r w:rsidR="004A70BB">
        <w:t xml:space="preserve"> в самом начале</w:t>
      </w:r>
      <w:r w:rsidR="00C37E16">
        <w:t xml:space="preserve"> </w:t>
      </w:r>
      <w:r>
        <w:t xml:space="preserve">является </w:t>
      </w:r>
      <w:r w:rsidRPr="00902299">
        <w:rPr>
          <w:b/>
          <w:lang w:val="en-US"/>
        </w:rPr>
        <w:t>geolocation</w:t>
      </w:r>
      <w:r w:rsidRPr="00902299">
        <w:rPr>
          <w:b/>
        </w:rPr>
        <w:t>_</w:t>
      </w:r>
      <w:r w:rsidRPr="00902299">
        <w:rPr>
          <w:b/>
          <w:lang w:val="en-US"/>
        </w:rPr>
        <w:t>flat</w:t>
      </w:r>
      <w:r>
        <w:t xml:space="preserve"> с движком </w:t>
      </w:r>
      <w:r w:rsidRPr="00902299">
        <w:rPr>
          <w:b/>
          <w:lang w:val="en-US"/>
        </w:rPr>
        <w:t>Flat</w:t>
      </w:r>
      <w:r w:rsidRPr="00902299">
        <w:t xml:space="preserve">. </w:t>
      </w:r>
      <w:r>
        <w:t xml:space="preserve">Она не хранит информацию. </w:t>
      </w:r>
      <w:r w:rsidR="00C37E16">
        <w:t>Строки</w:t>
      </w:r>
      <w:r>
        <w:t xml:space="preserve"> сразу </w:t>
      </w:r>
      <w:r w:rsidR="00C37E16">
        <w:t>попадают</w:t>
      </w:r>
      <w:r>
        <w:t xml:space="preserve"> в материальное представление (</w:t>
      </w:r>
      <w:r>
        <w:rPr>
          <w:lang w:val="en-US"/>
        </w:rPr>
        <w:t>materialized</w:t>
      </w:r>
      <w:r w:rsidRPr="00902299">
        <w:t xml:space="preserve"> </w:t>
      </w:r>
      <w:r>
        <w:rPr>
          <w:lang w:val="en-US"/>
        </w:rPr>
        <w:t>view</w:t>
      </w:r>
      <w:r w:rsidR="00C37E16">
        <w:t xml:space="preserve">) для добавления </w:t>
      </w:r>
      <w:r w:rsidR="00C37E16">
        <w:lastRenderedPageBreak/>
        <w:t>служебных полей</w:t>
      </w:r>
      <w:r>
        <w:t xml:space="preserve">: </w:t>
      </w:r>
      <w:r w:rsidRPr="00902299">
        <w:rPr>
          <w:b/>
          <w:lang w:val="en-US"/>
        </w:rPr>
        <w:t>date</w:t>
      </w:r>
      <w:r w:rsidRPr="00902299">
        <w:rPr>
          <w:b/>
        </w:rPr>
        <w:t>_</w:t>
      </w:r>
      <w:r w:rsidRPr="00902299">
        <w:rPr>
          <w:b/>
          <w:lang w:val="en-US"/>
        </w:rPr>
        <w:t>insert</w:t>
      </w:r>
      <w:r w:rsidRPr="00902299">
        <w:t xml:space="preserve"> </w:t>
      </w:r>
      <w:r>
        <w:t xml:space="preserve">и </w:t>
      </w:r>
      <w:r w:rsidRPr="00902299">
        <w:rPr>
          <w:b/>
          <w:lang w:val="en-US"/>
        </w:rPr>
        <w:t>id</w:t>
      </w:r>
      <w:r w:rsidRPr="00902299">
        <w:t xml:space="preserve">, </w:t>
      </w:r>
      <w:r>
        <w:t xml:space="preserve">а также </w:t>
      </w:r>
      <w:r w:rsidR="00C37E16">
        <w:t>преобразования типов</w:t>
      </w:r>
      <w:r w:rsidR="00F04B4B">
        <w:t xml:space="preserve"> некоторых полей</w:t>
      </w:r>
      <w:r w:rsidR="00C37E16">
        <w:t xml:space="preserve"> и приведения</w:t>
      </w:r>
      <w:r>
        <w:t xml:space="preserve"> </w:t>
      </w:r>
      <w:r>
        <w:rPr>
          <w:lang w:val="en-US"/>
        </w:rPr>
        <w:t>IP</w:t>
      </w:r>
      <w:r w:rsidR="00C37E16">
        <w:t>-адресов в целочисленные значения</w:t>
      </w:r>
      <w:r>
        <w:t xml:space="preserve"> (</w:t>
      </w:r>
      <w:proofErr w:type="spellStart"/>
      <w:r w:rsidRPr="00902299">
        <w:rPr>
          <w:b/>
          <w:lang w:val="en-US"/>
        </w:rPr>
        <w:t>IPv</w:t>
      </w:r>
      <w:proofErr w:type="spellEnd"/>
      <w:r w:rsidRPr="00902299">
        <w:rPr>
          <w:b/>
        </w:rPr>
        <w:t>4</w:t>
      </w:r>
      <w:proofErr w:type="spellStart"/>
      <w:r w:rsidRPr="00902299">
        <w:rPr>
          <w:b/>
          <w:lang w:val="en-US"/>
        </w:rPr>
        <w:t>StringToNum</w:t>
      </w:r>
      <w:proofErr w:type="spellEnd"/>
      <w:r>
        <w:t xml:space="preserve">). Из материального представления данные попадают в целевую таблицу </w:t>
      </w:r>
      <w:r w:rsidRPr="00F04B4B">
        <w:rPr>
          <w:b/>
          <w:lang w:val="en-US"/>
        </w:rPr>
        <w:t>geolocation</w:t>
      </w:r>
      <w:r w:rsidRPr="00902299">
        <w:t xml:space="preserve"> с движком </w:t>
      </w:r>
      <w:proofErr w:type="spellStart"/>
      <w:r w:rsidRPr="00902299">
        <w:rPr>
          <w:b/>
        </w:rPr>
        <w:t>MergeTree</w:t>
      </w:r>
      <w:proofErr w:type="spellEnd"/>
      <w:r w:rsidR="00F04B4B">
        <w:t>.</w:t>
      </w:r>
    </w:p>
    <w:p w:rsidR="008E3300" w:rsidRPr="0051231B" w:rsidRDefault="008E3300" w:rsidP="00261AE3">
      <w:pPr>
        <w:pStyle w:val="a5"/>
        <w:numPr>
          <w:ilvl w:val="0"/>
          <w:numId w:val="1"/>
        </w:numPr>
        <w:ind w:left="709" w:firstLine="0"/>
      </w:pPr>
      <w:r>
        <w:t>Словарь</w:t>
      </w:r>
    </w:p>
    <w:p w:rsidR="00C37E16" w:rsidRDefault="00C37E16" w:rsidP="00C37E16">
      <w:r>
        <w:t xml:space="preserve">В документации </w:t>
      </w:r>
      <w:proofErr w:type="spellStart"/>
      <w:r>
        <w:rPr>
          <w:lang w:val="en-US"/>
        </w:rPr>
        <w:t>Clickhouse</w:t>
      </w:r>
      <w:proofErr w:type="spellEnd"/>
      <w:r w:rsidRPr="00C37E16">
        <w:t xml:space="preserve"> </w:t>
      </w:r>
      <w:r>
        <w:t xml:space="preserve">описано несколько видов словарей. Для сопоставления </w:t>
      </w:r>
      <w:r>
        <w:rPr>
          <w:lang w:val="en-US"/>
        </w:rPr>
        <w:t>IP</w:t>
      </w:r>
      <w:r w:rsidRPr="00C37E16">
        <w:t>-</w:t>
      </w:r>
      <w:r>
        <w:t xml:space="preserve">адресов метаданным, на первый взгляд, идеально подходит словарь </w:t>
      </w:r>
      <w:proofErr w:type="spellStart"/>
      <w:r w:rsidRPr="00C37E16">
        <w:rPr>
          <w:b/>
          <w:lang w:val="en-US"/>
        </w:rPr>
        <w:t>ip</w:t>
      </w:r>
      <w:proofErr w:type="spellEnd"/>
      <w:r w:rsidRPr="00C37E16">
        <w:rPr>
          <w:b/>
        </w:rPr>
        <w:t>_</w:t>
      </w:r>
      <w:proofErr w:type="spellStart"/>
      <w:r w:rsidRPr="00C37E16">
        <w:rPr>
          <w:b/>
          <w:lang w:val="en-US"/>
        </w:rPr>
        <w:t>trie</w:t>
      </w:r>
      <w:proofErr w:type="spellEnd"/>
      <w:r w:rsidRPr="00C37E16">
        <w:t xml:space="preserve">. </w:t>
      </w:r>
      <w:r>
        <w:t xml:space="preserve">В нем отдельные </w:t>
      </w:r>
      <w:r>
        <w:rPr>
          <w:lang w:val="en-US"/>
        </w:rPr>
        <w:t>IP</w:t>
      </w:r>
      <w:r w:rsidR="00F04B4B">
        <w:t>-</w:t>
      </w:r>
      <w:r>
        <w:t xml:space="preserve">адреса и диапазоны хранятся в виде строк следующего вида: </w:t>
      </w:r>
    </w:p>
    <w:p w:rsidR="00C37E16" w:rsidRDefault="00C37E16" w:rsidP="00C37E16">
      <w:pPr>
        <w:jc w:val="center"/>
      </w:pPr>
      <w:r w:rsidRPr="00C37E16">
        <w:t>192.168.10.0/24</w:t>
      </w:r>
      <w:r>
        <w:t>,</w:t>
      </w:r>
    </w:p>
    <w:p w:rsidR="00F04B4B" w:rsidRDefault="00C37E16" w:rsidP="00C37E16">
      <w:r>
        <w:t xml:space="preserve">где 192.168.10.0 – подсеть, а </w:t>
      </w:r>
      <w:r w:rsidRPr="00C37E16">
        <w:t>/24</w:t>
      </w:r>
      <w:r>
        <w:t xml:space="preserve"> – маска подсети (</w:t>
      </w:r>
      <w:r>
        <w:rPr>
          <w:lang w:val="en-US"/>
        </w:rPr>
        <w:t>CIDR</w:t>
      </w:r>
      <w:r>
        <w:t xml:space="preserve">). При выполнении запросов к </w:t>
      </w:r>
      <w:r w:rsidR="00F04B4B">
        <w:t xml:space="preserve">такому </w:t>
      </w:r>
      <w:r>
        <w:t xml:space="preserve">словарю </w:t>
      </w:r>
      <w:proofErr w:type="spellStart"/>
      <w:r>
        <w:rPr>
          <w:lang w:val="en-US"/>
        </w:rPr>
        <w:t>Clickhouse</w:t>
      </w:r>
      <w:proofErr w:type="spellEnd"/>
      <w:r w:rsidRPr="00C37E16">
        <w:t xml:space="preserve"> </w:t>
      </w:r>
      <w:r>
        <w:t>проверяет входит ли запрашиваемый ад</w:t>
      </w:r>
      <w:r w:rsidR="00F04B4B">
        <w:t>рес в какой-то из представленных</w:t>
      </w:r>
      <w:r>
        <w:t xml:space="preserve"> диапазонов.</w:t>
      </w:r>
      <w:r w:rsidR="00F04B4B">
        <w:t xml:space="preserve"> И дает соответствующий ответ.</w:t>
      </w:r>
      <w:r w:rsidR="0086127C">
        <w:t xml:space="preserve"> </w:t>
      </w:r>
      <w:r w:rsidR="00F04B4B">
        <w:br/>
      </w:r>
      <w:r w:rsidR="0086127C">
        <w:t>При таком типе словаря</w:t>
      </w:r>
      <w:r w:rsidR="00F04B4B">
        <w:t>,</w:t>
      </w:r>
      <w:r w:rsidR="0086127C">
        <w:t xml:space="preserve"> каждый диапазон </w:t>
      </w:r>
      <w:proofErr w:type="spellStart"/>
      <w:r w:rsidR="0086127C">
        <w:rPr>
          <w:lang w:val="en-US"/>
        </w:rPr>
        <w:t>ip</w:t>
      </w:r>
      <w:proofErr w:type="spellEnd"/>
      <w:r w:rsidR="0086127C" w:rsidRPr="0086127C">
        <w:t>_</w:t>
      </w:r>
      <w:r w:rsidR="0086127C">
        <w:rPr>
          <w:lang w:val="en-US"/>
        </w:rPr>
        <w:t>start</w:t>
      </w:r>
      <w:r w:rsidR="0086127C" w:rsidRPr="0086127C">
        <w:t xml:space="preserve"> </w:t>
      </w:r>
      <w:r w:rsidR="0086127C">
        <w:t>–</w:t>
      </w:r>
      <w:r w:rsidR="0086127C" w:rsidRPr="0086127C">
        <w:t xml:space="preserve"> </w:t>
      </w:r>
      <w:proofErr w:type="spellStart"/>
      <w:r w:rsidR="0086127C">
        <w:rPr>
          <w:lang w:val="en-US"/>
        </w:rPr>
        <w:t>ip</w:t>
      </w:r>
      <w:proofErr w:type="spellEnd"/>
      <w:r w:rsidR="0086127C" w:rsidRPr="0086127C">
        <w:t>_</w:t>
      </w:r>
      <w:r w:rsidR="0086127C">
        <w:rPr>
          <w:lang w:val="en-US"/>
        </w:rPr>
        <w:t>end</w:t>
      </w:r>
      <w:r w:rsidR="00F04B4B">
        <w:t xml:space="preserve"> из исходного работа данных </w:t>
      </w:r>
      <w:r w:rsidR="00F04B4B">
        <w:t xml:space="preserve">необходимо «свернуть» </w:t>
      </w:r>
      <w:r w:rsidR="0086127C">
        <w:t xml:space="preserve">по маске подсети. Однако, не каждая пара </w:t>
      </w:r>
      <w:r w:rsidR="00F04B4B">
        <w:br/>
      </w:r>
      <w:proofErr w:type="spellStart"/>
      <w:r w:rsidR="0086127C">
        <w:rPr>
          <w:lang w:val="en-US"/>
        </w:rPr>
        <w:t>ip</w:t>
      </w:r>
      <w:proofErr w:type="spellEnd"/>
      <w:r w:rsidR="0086127C" w:rsidRPr="0086127C">
        <w:t>_</w:t>
      </w:r>
      <w:r w:rsidR="0086127C">
        <w:rPr>
          <w:lang w:val="en-US"/>
        </w:rPr>
        <w:t>start</w:t>
      </w:r>
      <w:r w:rsidR="0086127C" w:rsidRPr="0086127C">
        <w:t xml:space="preserve"> – </w:t>
      </w:r>
      <w:proofErr w:type="spellStart"/>
      <w:r w:rsidR="0086127C">
        <w:rPr>
          <w:lang w:val="en-US"/>
        </w:rPr>
        <w:t>ip</w:t>
      </w:r>
      <w:proofErr w:type="spellEnd"/>
      <w:r w:rsidR="0086127C" w:rsidRPr="0086127C">
        <w:t>_</w:t>
      </w:r>
      <w:r w:rsidR="0086127C">
        <w:rPr>
          <w:lang w:val="en-US"/>
        </w:rPr>
        <w:t>end</w:t>
      </w:r>
      <w:r w:rsidR="0086127C" w:rsidRPr="0086127C">
        <w:t xml:space="preserve"> </w:t>
      </w:r>
      <w:r w:rsidR="00F04B4B">
        <w:t xml:space="preserve">будет «свернута» </w:t>
      </w:r>
      <w:r w:rsidR="00F04B4B">
        <w:t>корректно</w:t>
      </w:r>
      <w:r w:rsidR="00F04B4B">
        <w:t xml:space="preserve"> в контексте данной задачи. </w:t>
      </w:r>
    </w:p>
    <w:p w:rsidR="00C37E16" w:rsidRDefault="0086127C" w:rsidP="00C37E16">
      <w:proofErr w:type="gramStart"/>
      <w:r>
        <w:t>Например</w:t>
      </w:r>
      <w:proofErr w:type="gramEnd"/>
      <w:r>
        <w:t>:</w:t>
      </w:r>
    </w:p>
    <w:p w:rsidR="0086127C" w:rsidRDefault="0086127C" w:rsidP="001B4160">
      <w:pPr>
        <w:jc w:val="center"/>
      </w:pPr>
      <w:r w:rsidRPr="00C37E16">
        <w:t>192.168.10</w:t>
      </w:r>
      <w:r w:rsidRPr="0086127C">
        <w:rPr>
          <w:b/>
        </w:rPr>
        <w:t>.0</w:t>
      </w:r>
      <w:r>
        <w:t xml:space="preserve"> </w:t>
      </w:r>
      <w:r w:rsidRPr="0086127C">
        <w:t xml:space="preserve">– </w:t>
      </w:r>
      <w:r>
        <w:t>192.168.10</w:t>
      </w:r>
      <w:r w:rsidRPr="0086127C">
        <w:rPr>
          <w:b/>
        </w:rPr>
        <w:t>.255</w:t>
      </w:r>
      <w:r>
        <w:t xml:space="preserve"> = </w:t>
      </w:r>
      <w:r w:rsidRPr="00C37E16">
        <w:t>192.168.10.0/24</w:t>
      </w:r>
    </w:p>
    <w:p w:rsidR="0086127C" w:rsidRDefault="0086127C" w:rsidP="001B4160">
      <w:pPr>
        <w:jc w:val="center"/>
      </w:pPr>
      <w:r>
        <w:t>192.168.10</w:t>
      </w:r>
      <w:r w:rsidRPr="0086127C">
        <w:rPr>
          <w:b/>
        </w:rPr>
        <w:t>.13</w:t>
      </w:r>
      <w:r>
        <w:t xml:space="preserve"> </w:t>
      </w:r>
      <w:r w:rsidRPr="0086127C">
        <w:t>–</w:t>
      </w:r>
      <w:r>
        <w:t xml:space="preserve"> 192.168.10</w:t>
      </w:r>
      <w:r w:rsidRPr="0086127C">
        <w:rPr>
          <w:b/>
        </w:rPr>
        <w:t>.255</w:t>
      </w:r>
      <w:r>
        <w:t xml:space="preserve"> = </w:t>
      </w:r>
      <w:r w:rsidRPr="00C37E16">
        <w:t>192.168.10.0/24</w:t>
      </w:r>
    </w:p>
    <w:p w:rsidR="001B4160" w:rsidRPr="001B4160" w:rsidRDefault="001B4160" w:rsidP="00C37E16">
      <w:r>
        <w:t>В таком случае, если массив адресов с 192.168.10</w:t>
      </w:r>
      <w:r w:rsidRPr="001B4160">
        <w:t>.13</w:t>
      </w:r>
      <w:r>
        <w:t xml:space="preserve"> по 192.168.10</w:t>
      </w:r>
      <w:r w:rsidRPr="001B4160">
        <w:t>.255</w:t>
      </w:r>
      <w:r>
        <w:t xml:space="preserve"> будет свернут по маске </w:t>
      </w:r>
      <w:r w:rsidRPr="001B4160">
        <w:t>/24</w:t>
      </w:r>
      <w:r>
        <w:t xml:space="preserve">, то </w:t>
      </w:r>
      <w:proofErr w:type="spellStart"/>
      <w:r>
        <w:rPr>
          <w:lang w:val="en-US"/>
        </w:rPr>
        <w:t>Clickhouse</w:t>
      </w:r>
      <w:proofErr w:type="spellEnd"/>
      <w:r w:rsidRPr="001B4160">
        <w:t xml:space="preserve"> </w:t>
      </w:r>
      <w:r w:rsidR="00F04B4B">
        <w:t xml:space="preserve">при запросе, например, адреса </w:t>
      </w:r>
      <w:r>
        <w:t>192.168.10</w:t>
      </w:r>
      <w:r w:rsidR="00F04B4B">
        <w:t>.10</w:t>
      </w:r>
      <w:r>
        <w:t xml:space="preserve"> </w:t>
      </w:r>
      <w:r w:rsidR="00F04B4B">
        <w:t xml:space="preserve">решит, что запрашиваемый адрес принадлежности </w:t>
      </w:r>
      <w:r>
        <w:t xml:space="preserve">диапазону </w:t>
      </w:r>
      <w:r w:rsidRPr="00C37E16">
        <w:t>192.168.10.0/24</w:t>
      </w:r>
      <w:r>
        <w:t xml:space="preserve">. </w:t>
      </w:r>
      <w:r w:rsidR="00F04B4B">
        <w:t>Что является не верным решением</w:t>
      </w:r>
      <w:r>
        <w:t>. Име</w:t>
      </w:r>
      <w:r w:rsidR="00F04B4B">
        <w:t>нно поэтому был рассмотрен другой</w:t>
      </w:r>
      <w:r>
        <w:t xml:space="preserve"> тип словаря, </w:t>
      </w:r>
      <w:r w:rsidR="00F04B4B">
        <w:t>а именно</w:t>
      </w:r>
      <w:r>
        <w:t xml:space="preserve"> </w:t>
      </w:r>
      <w:r w:rsidRPr="00F04B4B">
        <w:rPr>
          <w:lang w:val="en-US"/>
        </w:rPr>
        <w:t>range</w:t>
      </w:r>
      <w:r w:rsidRPr="00F04B4B">
        <w:t>_</w:t>
      </w:r>
      <w:r w:rsidRPr="00F04B4B">
        <w:rPr>
          <w:lang w:val="en-US"/>
        </w:rPr>
        <w:t>hashed</w:t>
      </w:r>
      <w:r w:rsidRPr="00F04B4B">
        <w:t>.</w:t>
      </w:r>
    </w:p>
    <w:p w:rsidR="00F04B4B" w:rsidRDefault="001B4160" w:rsidP="00C30EB9">
      <w:r>
        <w:t>Словарь</w:t>
      </w:r>
      <w:r w:rsidR="00C37E16">
        <w:t xml:space="preserve"> </w:t>
      </w:r>
      <w:r w:rsidR="00C37E16" w:rsidRPr="00C37E16">
        <w:rPr>
          <w:b/>
          <w:lang w:val="en-US"/>
        </w:rPr>
        <w:t>range</w:t>
      </w:r>
      <w:r w:rsidR="00C37E16" w:rsidRPr="00C37E16">
        <w:rPr>
          <w:b/>
        </w:rPr>
        <w:t>_</w:t>
      </w:r>
      <w:r w:rsidR="00C37E16" w:rsidRPr="00C37E16">
        <w:rPr>
          <w:b/>
          <w:lang w:val="en-US"/>
        </w:rPr>
        <w:t>hashed</w:t>
      </w:r>
      <w:r>
        <w:rPr>
          <w:b/>
        </w:rPr>
        <w:t xml:space="preserve"> </w:t>
      </w:r>
      <w:r w:rsidR="00F04B4B">
        <w:t>допускает</w:t>
      </w:r>
      <w:r>
        <w:t xml:space="preserve"> хранение </w:t>
      </w:r>
      <w:r w:rsidR="00C30EB9">
        <w:t>начального и конечного значений</w:t>
      </w:r>
      <w:r>
        <w:t xml:space="preserve"> диапазона в целочисленном виде</w:t>
      </w:r>
      <w:r w:rsidR="00C30EB9">
        <w:t>.</w:t>
      </w:r>
      <w:r>
        <w:t xml:space="preserve"> </w:t>
      </w:r>
      <w:proofErr w:type="spellStart"/>
      <w:r>
        <w:rPr>
          <w:lang w:val="en-US"/>
        </w:rPr>
        <w:t>Clickhouse</w:t>
      </w:r>
      <w:proofErr w:type="spellEnd"/>
      <w:r w:rsidR="00F04B4B">
        <w:t>, в свою очередь,</w:t>
      </w:r>
      <w:r w:rsidR="00C30EB9">
        <w:t xml:space="preserve"> </w:t>
      </w:r>
      <w:r>
        <w:t xml:space="preserve">позволяет </w:t>
      </w:r>
      <w:r w:rsidR="00F04B4B">
        <w:t xml:space="preserve">преобразовать </w:t>
      </w:r>
      <w:r>
        <w:rPr>
          <w:lang w:val="en-US"/>
        </w:rPr>
        <w:t>IP</w:t>
      </w:r>
      <w:r w:rsidRPr="001B4160">
        <w:t>-</w:t>
      </w:r>
      <w:r>
        <w:t xml:space="preserve">адрес в целое число. </w:t>
      </w:r>
    </w:p>
    <w:p w:rsidR="00C30EB9" w:rsidRDefault="001B4160" w:rsidP="00F04B4B">
      <w:r>
        <w:lastRenderedPageBreak/>
        <w:t>В таком случае</w:t>
      </w:r>
      <w:r w:rsidR="00F04B4B">
        <w:t xml:space="preserve"> адрес</w:t>
      </w:r>
      <w:r>
        <w:t xml:space="preserve"> 192.168.10</w:t>
      </w:r>
      <w:r w:rsidRPr="001B4160">
        <w:t>.13</w:t>
      </w:r>
      <w:r>
        <w:t xml:space="preserve"> будет </w:t>
      </w:r>
      <w:r w:rsidR="00F04B4B">
        <w:t>равен</w:t>
      </w:r>
      <w:r>
        <w:t xml:space="preserve"> </w:t>
      </w:r>
      <w:r w:rsidRPr="00C30EB9">
        <w:t>3232238093</w:t>
      </w:r>
      <w:r w:rsidR="00F04B4B">
        <w:t>, а 192.168.10.255 равен</w:t>
      </w:r>
      <w:r w:rsidR="00C30EB9">
        <w:t xml:space="preserve"> </w:t>
      </w:r>
      <w:r w:rsidR="00C30EB9" w:rsidRPr="00C30EB9">
        <w:t>3232238335</w:t>
      </w:r>
      <w:r w:rsidR="00C30EB9">
        <w:t xml:space="preserve">. </w:t>
      </w:r>
      <w:r w:rsidR="00F04B4B">
        <w:t>При запросе адреса 192.168.10.10, который равен</w:t>
      </w:r>
      <w:r w:rsidR="00C30EB9">
        <w:t xml:space="preserve"> </w:t>
      </w:r>
      <w:r w:rsidR="00C30EB9" w:rsidRPr="00C30EB9">
        <w:t>3232238090</w:t>
      </w:r>
      <w:r w:rsidR="00C30EB9">
        <w:t xml:space="preserve"> в целочисленном виде, </w:t>
      </w:r>
      <w:proofErr w:type="spellStart"/>
      <w:r w:rsidR="00C30EB9">
        <w:rPr>
          <w:lang w:val="en-US"/>
        </w:rPr>
        <w:t>Clickhouse</w:t>
      </w:r>
      <w:proofErr w:type="spellEnd"/>
      <w:r w:rsidR="00C30EB9" w:rsidRPr="00C30EB9">
        <w:t xml:space="preserve"> </w:t>
      </w:r>
      <w:r w:rsidR="00C30EB9">
        <w:t>даст отрицательный результат о принадлежности запрашиваемого адреса к исходному диапазону.</w:t>
      </w:r>
      <w:r w:rsidR="00F04B4B">
        <w:t xml:space="preserve"> </w:t>
      </w:r>
      <w:r w:rsidR="00283414">
        <w:t xml:space="preserve">Математически это можно представить </w:t>
      </w:r>
      <w:r w:rsidR="00F04B4B">
        <w:t>следующим образом</w:t>
      </w:r>
      <w:r w:rsidR="00C30EB9">
        <w:t>:</w:t>
      </w:r>
    </w:p>
    <w:p w:rsidR="00C30EB9" w:rsidRPr="00C30EB9" w:rsidRDefault="00C30EB9" w:rsidP="00C30EB9">
      <w:pPr>
        <w:jc w:val="center"/>
      </w:pPr>
      <w:r w:rsidRPr="00C30EB9">
        <w:t>3232238090</w:t>
      </w:r>
      <w:r>
        <w:t xml:space="preserve"> </w:t>
      </w:r>
      <w:r w:rsidRPr="00C30EB9">
        <w:rPr>
          <w:rFonts w:ascii="Cambria Math" w:hAnsi="Cambria Math" w:cs="Cambria Math"/>
        </w:rPr>
        <w:t>∉</w:t>
      </w:r>
      <w:r>
        <w:rPr>
          <w:rFonts w:ascii="Cambria Math" w:hAnsi="Cambria Math" w:cs="Cambria Math"/>
        </w:rPr>
        <w:t xml:space="preserve"> </w:t>
      </w:r>
      <w:r w:rsidRPr="00C30EB9">
        <w:rPr>
          <w:rFonts w:ascii="Cambria Math" w:hAnsi="Cambria Math" w:cs="Cambria Math"/>
        </w:rPr>
        <w:t>{</w:t>
      </w:r>
      <w:r w:rsidRPr="00C30EB9">
        <w:t xml:space="preserve">3232238093, </w:t>
      </w:r>
      <w:proofErr w:type="gramStart"/>
      <w:r w:rsidRPr="00C30EB9">
        <w:t>…</w:t>
      </w:r>
      <w:r w:rsidR="00F04B4B">
        <w:t xml:space="preserve"> </w:t>
      </w:r>
      <w:r w:rsidRPr="00C30EB9">
        <w:t>,</w:t>
      </w:r>
      <w:proofErr w:type="gramEnd"/>
      <w:r w:rsidRPr="00C30EB9">
        <w:t xml:space="preserve"> 3232238335</w:t>
      </w:r>
      <w:r w:rsidRPr="00C30EB9">
        <w:rPr>
          <w:rFonts w:ascii="Cambria Math" w:hAnsi="Cambria Math" w:cs="Cambria Math"/>
        </w:rPr>
        <w:t>}</w:t>
      </w:r>
    </w:p>
    <w:p w:rsidR="00C30EB9" w:rsidRPr="00283414" w:rsidRDefault="00C30EB9" w:rsidP="00C30EB9">
      <w:r>
        <w:t xml:space="preserve">Хранение </w:t>
      </w:r>
      <w:r>
        <w:rPr>
          <w:lang w:val="en-US"/>
        </w:rPr>
        <w:t>IP</w:t>
      </w:r>
      <w:r>
        <w:t>-адресов в целочисленном виде позволяет наиболее точно определять принадлежности конкретного адреса тому или иному диапазону.</w:t>
      </w:r>
      <w:r w:rsidR="00283414">
        <w:t xml:space="preserve"> Поэтому в данной проектной работе используется словарь типа </w:t>
      </w:r>
      <w:r w:rsidR="00283414">
        <w:rPr>
          <w:lang w:val="en-US"/>
        </w:rPr>
        <w:t>range</w:t>
      </w:r>
      <w:r w:rsidR="00283414" w:rsidRPr="00283414">
        <w:t>_</w:t>
      </w:r>
      <w:r w:rsidR="00283414">
        <w:rPr>
          <w:lang w:val="en-US"/>
        </w:rPr>
        <w:t>hashed</w:t>
      </w:r>
      <w:r w:rsidR="00283414" w:rsidRPr="00283414">
        <w:t>.</w:t>
      </w:r>
    </w:p>
    <w:p w:rsidR="00C30EB9" w:rsidRDefault="00C30EB9">
      <w:pPr>
        <w:spacing w:line="259" w:lineRule="auto"/>
        <w:ind w:firstLine="0"/>
        <w:jc w:val="left"/>
      </w:pPr>
      <w:r>
        <w:br w:type="page"/>
      </w:r>
    </w:p>
    <w:p w:rsidR="0051231B" w:rsidRDefault="0051231B" w:rsidP="00C30EB9"/>
    <w:p w:rsidR="00C30EB9" w:rsidRDefault="00C30EB9" w:rsidP="00C30EB9">
      <w:pPr>
        <w:jc w:val="center"/>
        <w:rPr>
          <w:b/>
        </w:rPr>
      </w:pPr>
      <w:r w:rsidRPr="00C30EB9">
        <w:rPr>
          <w:b/>
        </w:rPr>
        <w:t>Заключение</w:t>
      </w:r>
    </w:p>
    <w:p w:rsidR="006565E8" w:rsidRDefault="00C30EB9" w:rsidP="00C30EB9">
      <w:r>
        <w:t xml:space="preserve">Разработана система загрузки и доступа к </w:t>
      </w:r>
      <w:proofErr w:type="spellStart"/>
      <w:r>
        <w:t>геолокационным</w:t>
      </w:r>
      <w:proofErr w:type="spellEnd"/>
      <w:r>
        <w:t xml:space="preserve"> данным </w:t>
      </w:r>
      <w:r>
        <w:rPr>
          <w:lang w:val="en-US"/>
        </w:rPr>
        <w:t>IP</w:t>
      </w:r>
      <w:r w:rsidR="006565E8">
        <w:t xml:space="preserve">-адресов в </w:t>
      </w:r>
      <w:proofErr w:type="spellStart"/>
      <w:r>
        <w:rPr>
          <w:lang w:val="en-US"/>
        </w:rPr>
        <w:t>Clickhouse</w:t>
      </w:r>
      <w:proofErr w:type="spellEnd"/>
      <w:r w:rsidRPr="00C30EB9">
        <w:t>.</w:t>
      </w:r>
      <w:r>
        <w:t xml:space="preserve"> </w:t>
      </w:r>
      <w:r w:rsidR="00283414">
        <w:t xml:space="preserve">Загрузка реализована с помощью платформы </w:t>
      </w:r>
      <w:r w:rsidR="00283414">
        <w:rPr>
          <w:lang w:val="en-US"/>
        </w:rPr>
        <w:t>Apache</w:t>
      </w:r>
      <w:r w:rsidR="00283414" w:rsidRPr="00283414">
        <w:t xml:space="preserve"> </w:t>
      </w:r>
      <w:r w:rsidR="00283414">
        <w:rPr>
          <w:lang w:val="en-US"/>
        </w:rPr>
        <w:t>Airflow</w:t>
      </w:r>
      <w:r w:rsidR="00283414" w:rsidRPr="00283414">
        <w:t xml:space="preserve">, </w:t>
      </w:r>
      <w:r w:rsidR="00283414">
        <w:t xml:space="preserve">представление – в виде словаря на основе СУБД </w:t>
      </w:r>
      <w:proofErr w:type="spellStart"/>
      <w:r w:rsidR="00283414">
        <w:rPr>
          <w:lang w:val="en-US"/>
        </w:rPr>
        <w:t>Clickhouse</w:t>
      </w:r>
      <w:proofErr w:type="spellEnd"/>
      <w:r w:rsidR="00283414" w:rsidRPr="00283414">
        <w:t xml:space="preserve">. </w:t>
      </w:r>
      <w:r w:rsidR="006565E8">
        <w:t>К преимуществам данной работы можно отнести</w:t>
      </w:r>
      <w:r w:rsidR="00283414">
        <w:t xml:space="preserve"> следующее</w:t>
      </w:r>
      <w:r w:rsidR="006565E8">
        <w:t xml:space="preserve">: </w:t>
      </w:r>
    </w:p>
    <w:p w:rsidR="006565E8" w:rsidRDefault="006565E8" w:rsidP="00FF16F1">
      <w:pPr>
        <w:pStyle w:val="a5"/>
        <w:numPr>
          <w:ilvl w:val="0"/>
          <w:numId w:val="2"/>
        </w:numPr>
      </w:pPr>
      <w:r>
        <w:t>Автоматическая актуализация данных по расписанию;</w:t>
      </w:r>
    </w:p>
    <w:p w:rsidR="00C30EB9" w:rsidRDefault="006565E8" w:rsidP="00FF16F1">
      <w:pPr>
        <w:pStyle w:val="a5"/>
        <w:numPr>
          <w:ilvl w:val="0"/>
          <w:numId w:val="2"/>
        </w:numPr>
      </w:pPr>
      <w:r>
        <w:t>Б</w:t>
      </w:r>
      <w:r w:rsidR="00C30EB9">
        <w:t>ыстрый доступ</w:t>
      </w:r>
      <w:r>
        <w:t xml:space="preserve"> к </w:t>
      </w:r>
      <w:r w:rsidR="00283414">
        <w:t>данным</w:t>
      </w:r>
      <w:r w:rsidR="00C30EB9">
        <w:t xml:space="preserve">, </w:t>
      </w:r>
      <w:r>
        <w:t xml:space="preserve">за счет </w:t>
      </w:r>
      <w:r w:rsidR="00C30EB9">
        <w:t>х</w:t>
      </w:r>
      <w:r>
        <w:t xml:space="preserve">ранения </w:t>
      </w:r>
      <w:r w:rsidR="00283414">
        <w:t xml:space="preserve">словарей </w:t>
      </w:r>
      <w:r w:rsidR="00C30EB9">
        <w:t>в</w:t>
      </w:r>
      <w:r>
        <w:t xml:space="preserve"> оперативной памяти;</w:t>
      </w:r>
    </w:p>
    <w:p w:rsidR="006565E8" w:rsidRDefault="006565E8" w:rsidP="00FF16F1">
      <w:pPr>
        <w:pStyle w:val="a5"/>
        <w:numPr>
          <w:ilvl w:val="0"/>
          <w:numId w:val="2"/>
        </w:numPr>
      </w:pPr>
      <w:r>
        <w:t xml:space="preserve">Удобство </w:t>
      </w:r>
      <w:r w:rsidR="00283414">
        <w:t>обращения к данным</w:t>
      </w:r>
      <w:r>
        <w:t xml:space="preserve">: </w:t>
      </w:r>
      <w:r w:rsidR="00283414">
        <w:t xml:space="preserve">запрос </w:t>
      </w:r>
      <w:r>
        <w:t>к словарю выполняется в одну строку</w:t>
      </w:r>
      <w:r w:rsidR="00283414">
        <w:t xml:space="preserve"> – </w:t>
      </w:r>
      <w:proofErr w:type="spellStart"/>
      <w:r w:rsidR="00283414">
        <w:t>методом</w:t>
      </w:r>
      <w:proofErr w:type="spellEnd"/>
      <w:r w:rsidR="00283414">
        <w:t xml:space="preserve"> </w:t>
      </w:r>
      <w:proofErr w:type="spellStart"/>
      <w:proofErr w:type="gramStart"/>
      <w:r w:rsidR="00283414">
        <w:rPr>
          <w:lang w:val="en-US"/>
        </w:rPr>
        <w:t>dictGet</w:t>
      </w:r>
      <w:proofErr w:type="spellEnd"/>
      <w:r w:rsidR="00283414">
        <w:t>(</w:t>
      </w:r>
      <w:proofErr w:type="gramEnd"/>
      <w:r w:rsidR="00283414">
        <w:t>)</w:t>
      </w:r>
      <w:r>
        <w:t xml:space="preserve"> и не требует усложнения </w:t>
      </w:r>
      <w:r w:rsidR="00283414">
        <w:t>синтаксиса</w:t>
      </w:r>
      <w:r>
        <w:t>.</w:t>
      </w:r>
    </w:p>
    <w:p w:rsidR="00283414" w:rsidRPr="00C30EB9" w:rsidRDefault="00283414" w:rsidP="00FF16F1">
      <w:pPr>
        <w:pStyle w:val="a5"/>
        <w:numPr>
          <w:ilvl w:val="0"/>
          <w:numId w:val="2"/>
        </w:numPr>
      </w:pPr>
      <w:r>
        <w:t xml:space="preserve">Хранение </w:t>
      </w:r>
      <w:r>
        <w:rPr>
          <w:lang w:val="en-US"/>
        </w:rPr>
        <w:t>IP</w:t>
      </w:r>
      <w:r w:rsidRPr="00283414">
        <w:t>-</w:t>
      </w:r>
      <w:r>
        <w:t xml:space="preserve">адресов в целочисленном виде обеспечивает точность определения принадлежности искомого адреса к каждому из </w:t>
      </w:r>
      <w:r>
        <w:t>диапазонов</w:t>
      </w:r>
      <w:bookmarkStart w:id="0" w:name="_GoBack"/>
      <w:bookmarkEnd w:id="0"/>
      <w:r>
        <w:t>.</w:t>
      </w:r>
    </w:p>
    <w:sectPr w:rsidR="00283414" w:rsidRPr="00C30EB9" w:rsidSect="000B760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2F70"/>
    <w:multiLevelType w:val="multilevel"/>
    <w:tmpl w:val="B1E40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93019FE"/>
    <w:multiLevelType w:val="hybridMultilevel"/>
    <w:tmpl w:val="DF02D5A0"/>
    <w:lvl w:ilvl="0" w:tplc="DD4C3C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7F6"/>
    <w:rsid w:val="0003235F"/>
    <w:rsid w:val="00034B04"/>
    <w:rsid w:val="000B7603"/>
    <w:rsid w:val="00176FA2"/>
    <w:rsid w:val="001B4160"/>
    <w:rsid w:val="001B77B3"/>
    <w:rsid w:val="00261AE3"/>
    <w:rsid w:val="00283414"/>
    <w:rsid w:val="00374D15"/>
    <w:rsid w:val="00387190"/>
    <w:rsid w:val="004A70BB"/>
    <w:rsid w:val="0051231B"/>
    <w:rsid w:val="005B15B0"/>
    <w:rsid w:val="006565E8"/>
    <w:rsid w:val="00675676"/>
    <w:rsid w:val="006E7C90"/>
    <w:rsid w:val="007248B4"/>
    <w:rsid w:val="007947F6"/>
    <w:rsid w:val="0086127C"/>
    <w:rsid w:val="008E3300"/>
    <w:rsid w:val="00902299"/>
    <w:rsid w:val="0092040D"/>
    <w:rsid w:val="009A4B68"/>
    <w:rsid w:val="00B23947"/>
    <w:rsid w:val="00B97A90"/>
    <w:rsid w:val="00C30EB9"/>
    <w:rsid w:val="00C37E16"/>
    <w:rsid w:val="00F0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57054"/>
  <w15:chartTrackingRefBased/>
  <w15:docId w15:val="{9D5F9BB2-381F-440E-B21A-439F49F2E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Стандартный"/>
    <w:qFormat/>
    <w:rsid w:val="000B760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1231B"/>
    <w:pPr>
      <w:keepNext/>
      <w:keepLines/>
      <w:spacing w:before="240" w:after="240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719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75676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61AE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1231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6">
    <w:name w:val="Normal (Web)"/>
    <w:basedOn w:val="a"/>
    <w:uiPriority w:val="99"/>
    <w:semiHidden/>
    <w:unhideWhenUsed/>
    <w:rsid w:val="001B416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_________Microsoft_Visio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db-ip.com/db/download/ip-to-city-li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6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Соловьёв</dc:creator>
  <cp:keywords/>
  <dc:description/>
  <cp:lastModifiedBy>Вячеслав Соловьёв</cp:lastModifiedBy>
  <cp:revision>5</cp:revision>
  <dcterms:created xsi:type="dcterms:W3CDTF">2024-11-07T10:25:00Z</dcterms:created>
  <dcterms:modified xsi:type="dcterms:W3CDTF">2024-11-09T10:34:00Z</dcterms:modified>
</cp:coreProperties>
</file>