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79928" w14:textId="1BD3F046" w:rsidR="002D6DAB" w:rsidRDefault="0031462F">
      <w:r>
        <w:t xml:space="preserve">Analyzing Solid State Drive Performance on Mac </w:t>
      </w:r>
    </w:p>
    <w:p w14:paraId="4A32FDD3" w14:textId="77777777" w:rsidR="0031462F" w:rsidRDefault="0031462F"/>
    <w:p w14:paraId="0ACD17FA" w14:textId="5E22680E" w:rsidR="00515C6B" w:rsidRDefault="0031462F">
      <w:r>
        <w:t xml:space="preserve">For this lab, I was working on a Mac and didn’t have access to testing on Adams, so I did all of the tests on my own device (contains a </w:t>
      </w:r>
      <w:proofErr w:type="gramStart"/>
      <w:r>
        <w:t>solid state</w:t>
      </w:r>
      <w:proofErr w:type="gramEnd"/>
      <w:r>
        <w:t xml:space="preserve"> drive, not a hard disk drive). </w:t>
      </w:r>
    </w:p>
    <w:p w14:paraId="59884987" w14:textId="77777777" w:rsidR="00515C6B" w:rsidRDefault="00515C6B"/>
    <w:p w14:paraId="0645E259" w14:textId="7FB6AAEF" w:rsidR="00142DBD" w:rsidRDefault="00515C6B">
      <w:r>
        <w:t xml:space="preserve">For the I/O Size microbenchmark, I noted an increasing throughput for writing until 4 MB and reading until 1 MB. After these data points, the throughput plateaued. After 4 MB, reading throughput was lower than writing throughput. </w:t>
      </w:r>
      <w:r w:rsidR="0018441E">
        <w:rPr>
          <w:noProof/>
        </w:rPr>
        <w:drawing>
          <wp:inline distT="0" distB="0" distL="0" distR="0" wp14:anchorId="7AD30B66" wp14:editId="64C55601">
            <wp:extent cx="5943600" cy="2158949"/>
            <wp:effectExtent l="0" t="0" r="12700" b="13335"/>
            <wp:docPr id="14733684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B410C7-9AC7-E727-BA00-454B41E60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422C735" w14:textId="7F3A8380" w:rsidR="00142DBD" w:rsidRDefault="00142DBD">
      <w:r>
        <w:t xml:space="preserve">I recorded some very high throughput values during the I/O Stride tests which may be due to my using </w:t>
      </w:r>
      <w:proofErr w:type="spellStart"/>
      <w:proofErr w:type="gramStart"/>
      <w:r>
        <w:t>fcntil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F_NOCACHE, 1) as a workaround for O_DIRECT as I wasn’t able to use the O_DIRECT flag</w:t>
      </w:r>
      <w:r w:rsidR="005A7170">
        <w:t xml:space="preserve"> when opening a file</w:t>
      </w:r>
      <w:r>
        <w:t xml:space="preserve"> on my Mac. Per the advice when using this workaround, I did Sudo Purge between runs but still ended up getting very high throughput.</w:t>
      </w:r>
      <w:r>
        <w:t xml:space="preserve"> </w:t>
      </w:r>
    </w:p>
    <w:p w14:paraId="58187FE3" w14:textId="3EEF0F17" w:rsidR="00142DBD" w:rsidRDefault="00982A7F">
      <w:r>
        <w:t>For the I/O Stride</w:t>
      </w:r>
      <w:r w:rsidR="00866B60">
        <w:t xml:space="preserve"> writing</w:t>
      </w:r>
      <w:r>
        <w:t xml:space="preserve"> benchmark, if the 1 MB I/O size is discounted and the data before 1 MB stride is noted, there is a trend of smaller strides resulting in higher throughput. </w:t>
      </w:r>
      <w:r w:rsidR="00142DBD">
        <w:t>After an 8 MB stride, there is exponential growth in the throughput</w:t>
      </w:r>
      <w:r w:rsidR="00142DBD">
        <w:t xml:space="preserve">, likely due to my device. The most consistent stride value seems to be 8 MB, as the throughputs of I/O sizes are all the closest in value at that point. </w:t>
      </w:r>
    </w:p>
    <w:p w14:paraId="6D584422" w14:textId="30A0232B" w:rsidR="0018441E" w:rsidRDefault="0018441E">
      <w:r>
        <w:rPr>
          <w:noProof/>
        </w:rPr>
        <w:drawing>
          <wp:inline distT="0" distB="0" distL="0" distR="0" wp14:anchorId="0A71F161" wp14:editId="74DC1EBE">
            <wp:extent cx="5943600" cy="2700867"/>
            <wp:effectExtent l="0" t="0" r="12700" b="17145"/>
            <wp:docPr id="6436536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27D3D6-20BB-BE42-B68A-A2BCA3A1E9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10B49B" w14:textId="473C4514" w:rsidR="00866B60" w:rsidRDefault="00866B60">
      <w:r>
        <w:lastRenderedPageBreak/>
        <w:t xml:space="preserve">For the I/O Stride reading benchmark, despite abnormally high throughput for smaller strides, the four largest I/O sizes quickly settled </w:t>
      </w:r>
      <w:r w:rsidR="00142DBD">
        <w:t xml:space="preserve">at </w:t>
      </w:r>
      <w:r>
        <w:t xml:space="preserve">around 7000 MB/s of throughput, with the 4 KB well below at about 2000 MB/s. It seems </w:t>
      </w:r>
      <w:r w:rsidR="00142DBD">
        <w:t xml:space="preserve">that a 1 MB stride was most consistent across I/O sizes with all I/O sizes except for 4 KB being the closest in value at this point. </w:t>
      </w:r>
    </w:p>
    <w:p w14:paraId="1CEB40A5" w14:textId="03AC58AC" w:rsidR="00142DBD" w:rsidRDefault="0018441E">
      <w:r>
        <w:rPr>
          <w:noProof/>
        </w:rPr>
        <w:drawing>
          <wp:inline distT="0" distB="0" distL="0" distR="0" wp14:anchorId="05D281D9" wp14:editId="0E2B86E5">
            <wp:extent cx="5901267" cy="3293533"/>
            <wp:effectExtent l="0" t="0" r="17145" b="8890"/>
            <wp:docPr id="1456626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F4AFB2-A811-A542-9685-2C03FD2D40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5FA1F5" w14:textId="77777777" w:rsidR="00142DBD" w:rsidRDefault="00142DBD"/>
    <w:p w14:paraId="51EED244" w14:textId="3EC6AA2A" w:rsidR="00142DBD" w:rsidRDefault="00142DBD">
      <w:r>
        <w:t>For the Random I/O microbenchmark, I noted that the reading throughput increased until about 64 KB</w:t>
      </w:r>
      <w:r w:rsidR="005A7170">
        <w:t xml:space="preserve">, </w:t>
      </w:r>
      <w:r>
        <w:t xml:space="preserve">plateauing in the range of 5000-6000 MB/s. The writing throughput steadily increased until about 64 MB where it plateaued in the 2500-3000 MB/s range. The best I/O size in this </w:t>
      </w:r>
      <w:r w:rsidR="00610D9F">
        <w:t xml:space="preserve">benchmark for reading and writing was in the range of 64 – 100 MB. </w:t>
      </w:r>
    </w:p>
    <w:p w14:paraId="30FBA6A8" w14:textId="061728BC" w:rsidR="0018441E" w:rsidRDefault="0018441E">
      <w:r>
        <w:rPr>
          <w:noProof/>
        </w:rPr>
        <w:drawing>
          <wp:inline distT="0" distB="0" distL="0" distR="0" wp14:anchorId="41826BBE" wp14:editId="439B1907">
            <wp:extent cx="5901055" cy="2607733"/>
            <wp:effectExtent l="0" t="0" r="17145" b="8890"/>
            <wp:docPr id="11544337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6D1E45-5585-73E5-B748-27059FC58C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FFCF28" w14:textId="14F026D9" w:rsidR="00610D9F" w:rsidRDefault="00610D9F">
      <w:r>
        <w:t xml:space="preserve">If I were designing a system, I would use random instead of sequential reads and writes. For writing, the throughput is comparable, but for reading there is a significant benefit for random over sequential. </w:t>
      </w:r>
    </w:p>
    <w:p w14:paraId="4A90B2BD" w14:textId="77777777" w:rsidR="00515C6B" w:rsidRDefault="00515C6B"/>
    <w:p w14:paraId="40055822" w14:textId="04C75164" w:rsidR="0031462F" w:rsidRDefault="0031462F">
      <w:r>
        <w:t xml:space="preserve">  </w:t>
      </w:r>
    </w:p>
    <w:sectPr w:rsidR="0031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38DFA" w14:textId="77777777" w:rsidR="00B96C07" w:rsidRDefault="00B96C07" w:rsidP="00515C6B">
      <w:r>
        <w:separator/>
      </w:r>
    </w:p>
  </w:endnote>
  <w:endnote w:type="continuationSeparator" w:id="0">
    <w:p w14:paraId="04DFE5D2" w14:textId="77777777" w:rsidR="00B96C07" w:rsidRDefault="00B96C07" w:rsidP="0051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22D3E" w14:textId="77777777" w:rsidR="00B96C07" w:rsidRDefault="00B96C07" w:rsidP="00515C6B">
      <w:r>
        <w:separator/>
      </w:r>
    </w:p>
  </w:footnote>
  <w:footnote w:type="continuationSeparator" w:id="0">
    <w:p w14:paraId="235CD880" w14:textId="77777777" w:rsidR="00B96C07" w:rsidRDefault="00B96C07" w:rsidP="00515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2F"/>
    <w:rsid w:val="00142DBD"/>
    <w:rsid w:val="0018441E"/>
    <w:rsid w:val="002D6DAB"/>
    <w:rsid w:val="002E176F"/>
    <w:rsid w:val="0031462F"/>
    <w:rsid w:val="00377F0B"/>
    <w:rsid w:val="005135CD"/>
    <w:rsid w:val="00515C6B"/>
    <w:rsid w:val="005A7170"/>
    <w:rsid w:val="006015CF"/>
    <w:rsid w:val="00610D9F"/>
    <w:rsid w:val="006C66A9"/>
    <w:rsid w:val="00754637"/>
    <w:rsid w:val="00866B60"/>
    <w:rsid w:val="008F68EE"/>
    <w:rsid w:val="00982A7F"/>
    <w:rsid w:val="00B96C07"/>
    <w:rsid w:val="00DA189A"/>
    <w:rsid w:val="00F3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33000"/>
  <w15:chartTrackingRefBased/>
  <w15:docId w15:val="{B33AC759-02A5-4B4E-A02B-F53B368D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6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6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6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6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6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6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6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6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5C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C6B"/>
  </w:style>
  <w:style w:type="paragraph" w:styleId="Footer">
    <w:name w:val="footer"/>
    <w:basedOn w:val="Normal"/>
    <w:link w:val="FooterChar"/>
    <w:uiPriority w:val="99"/>
    <w:unhideWhenUsed/>
    <w:rsid w:val="00515C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dminliveunc-my.sharepoint.com/personal/sophanne_ad_unc_edu/Documents/io_size%20write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dminliveunc-my.sharepoint.com/personal/sophanne_ad_unc_edu/Documents/io_size%20write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adminliveunc-my.sharepoint.com/personal/sophanne_ad_unc_edu/Documents/io_size%20write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adminliveunc-my.sharepoint.com/personal/sophanne_ad_unc_edu/Documents/io_size%20write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I/O</a:t>
            </a:r>
            <a:r>
              <a:rPr lang="en-US" baseline="0"/>
              <a:t> Size - Sequential Writes and 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6"/>
          <c:order val="0"/>
          <c:tx>
            <c:strRef>
              <c:f>Sheet1!$A$17</c:f>
              <c:strCache>
                <c:ptCount val="1"/>
                <c:pt idx="0">
                  <c:v>reading 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Sheet1!$B$1:$Q$1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Sheet1!$B$17:$Q$17</c:f>
              <c:numCache>
                <c:formatCode>General</c:formatCode>
                <c:ptCount val="16"/>
                <c:pt idx="0">
                  <c:v>95.835999999999999</c:v>
                </c:pt>
                <c:pt idx="1">
                  <c:v>163.88</c:v>
                </c:pt>
                <c:pt idx="2">
                  <c:v>235.63200000000001</c:v>
                </c:pt>
                <c:pt idx="3">
                  <c:v>283.73200000000003</c:v>
                </c:pt>
                <c:pt idx="4">
                  <c:v>339.22799999999995</c:v>
                </c:pt>
                <c:pt idx="5">
                  <c:v>588.41399999999999</c:v>
                </c:pt>
                <c:pt idx="6">
                  <c:v>1040.7940000000001</c:v>
                </c:pt>
                <c:pt idx="7">
                  <c:v>961.43</c:v>
                </c:pt>
                <c:pt idx="8">
                  <c:v>1421.2819999999999</c:v>
                </c:pt>
                <c:pt idx="9">
                  <c:v>1879.1659999999999</c:v>
                </c:pt>
                <c:pt idx="10">
                  <c:v>1914.3820000000001</c:v>
                </c:pt>
                <c:pt idx="11">
                  <c:v>1857.1920000000002</c:v>
                </c:pt>
                <c:pt idx="12">
                  <c:v>1763.2279999999998</c:v>
                </c:pt>
                <c:pt idx="13">
                  <c:v>1825.2639999999999</c:v>
                </c:pt>
                <c:pt idx="14">
                  <c:v>1735.9939999999999</c:v>
                </c:pt>
                <c:pt idx="15">
                  <c:v>1857.0819999999999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89-B741-A50A-EFB06D3217B8}"/>
            </c:ext>
          </c:extLst>
        </c:ser>
        <c:ser>
          <c:idx val="0"/>
          <c:order val="1"/>
          <c:tx>
            <c:v>writing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Sheet1!$B$1:$Q$1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Sheet1!$B$9:$Q$9</c:f>
              <c:numCache>
                <c:formatCode>General</c:formatCode>
                <c:ptCount val="16"/>
                <c:pt idx="0">
                  <c:v>53.677999999999997</c:v>
                </c:pt>
                <c:pt idx="1">
                  <c:v>112.136</c:v>
                </c:pt>
                <c:pt idx="2">
                  <c:v>249.048</c:v>
                </c:pt>
                <c:pt idx="3">
                  <c:v>314.55200000000002</c:v>
                </c:pt>
                <c:pt idx="4">
                  <c:v>599.11400000000003</c:v>
                </c:pt>
                <c:pt idx="5">
                  <c:v>874.16399999999999</c:v>
                </c:pt>
                <c:pt idx="6">
                  <c:v>1056.462</c:v>
                </c:pt>
                <c:pt idx="7">
                  <c:v>1262.1300000000001</c:v>
                </c:pt>
                <c:pt idx="8">
                  <c:v>1529.6120000000001</c:v>
                </c:pt>
                <c:pt idx="9">
                  <c:v>2024.7040000000002</c:v>
                </c:pt>
                <c:pt idx="10">
                  <c:v>2288.2259999999997</c:v>
                </c:pt>
                <c:pt idx="11">
                  <c:v>2470.6799999999998</c:v>
                </c:pt>
                <c:pt idx="12">
                  <c:v>2666.0479999999998</c:v>
                </c:pt>
                <c:pt idx="13">
                  <c:v>2544.8540000000003</c:v>
                </c:pt>
                <c:pt idx="14">
                  <c:v>2709.5140000000001</c:v>
                </c:pt>
                <c:pt idx="15">
                  <c:v>2621.8820000000001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89-B741-A50A-EFB06D321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189280"/>
        <c:axId val="856531728"/>
      </c:lineChart>
      <c:catAx>
        <c:axId val="852189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I/O</a:t>
                </a:r>
                <a:r>
                  <a:rPr lang="en-US" baseline="0"/>
                  <a:t> Chunk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531728"/>
        <c:crosses val="autoZero"/>
        <c:auto val="1"/>
        <c:lblAlgn val="ctr"/>
        <c:lblOffset val="100"/>
        <c:noMultiLvlLbl val="0"/>
      </c:catAx>
      <c:valAx>
        <c:axId val="85653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in MB/s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18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I/O Stride - Writing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6"/>
          <c:order val="0"/>
          <c:tx>
            <c:strRef>
              <c:f>Sheet1!$T$9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Sheet1!$B$1:$Q$1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Sheet1!$T$9:$AJ$9</c:f>
              <c:numCache>
                <c:formatCode>General</c:formatCode>
                <c:ptCount val="17"/>
                <c:pt idx="0">
                  <c:v>0</c:v>
                </c:pt>
                <c:pt idx="1">
                  <c:v>62.612000000000002</c:v>
                </c:pt>
                <c:pt idx="2">
                  <c:v>71.070000000000007</c:v>
                </c:pt>
                <c:pt idx="3">
                  <c:v>140.73599999999999</c:v>
                </c:pt>
                <c:pt idx="4">
                  <c:v>271.892</c:v>
                </c:pt>
                <c:pt idx="5">
                  <c:v>466.62799999999999</c:v>
                </c:pt>
                <c:pt idx="6">
                  <c:v>625.44400000000007</c:v>
                </c:pt>
                <c:pt idx="7">
                  <c:v>808.17199999999991</c:v>
                </c:pt>
                <c:pt idx="8">
                  <c:v>980.06600000000003</c:v>
                </c:pt>
                <c:pt idx="9">
                  <c:v>1217.162</c:v>
                </c:pt>
                <c:pt idx="10">
                  <c:v>1477.5260000000001</c:v>
                </c:pt>
                <c:pt idx="11">
                  <c:v>1589.0119999999999</c:v>
                </c:pt>
                <c:pt idx="12">
                  <c:v>1717.7660000000001</c:v>
                </c:pt>
                <c:pt idx="13">
                  <c:v>2343.1759999999999</c:v>
                </c:pt>
                <c:pt idx="14">
                  <c:v>156294.25400000002</c:v>
                </c:pt>
                <c:pt idx="15">
                  <c:v>245041.32599999997</c:v>
                </c:pt>
                <c:pt idx="16">
                  <c:v>378718.65599999996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C1-0745-82BE-537237DCA118}"/>
            </c:ext>
          </c:extLst>
        </c:ser>
        <c:ser>
          <c:idx val="0"/>
          <c:order val="1"/>
          <c:tx>
            <c:strRef>
              <c:f>Sheet1!$T$25</c:f>
              <c:strCache>
                <c:ptCount val="1"/>
                <c:pt idx="0">
                  <c:v>64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Sheet1!$B$1:$Q$1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Sheet1!$U$9:$AJ$9</c:f>
              <c:numCache>
                <c:formatCode>General</c:formatCode>
                <c:ptCount val="16"/>
                <c:pt idx="0">
                  <c:v>62.612000000000002</c:v>
                </c:pt>
                <c:pt idx="1">
                  <c:v>71.070000000000007</c:v>
                </c:pt>
                <c:pt idx="2">
                  <c:v>140.73599999999999</c:v>
                </c:pt>
                <c:pt idx="3">
                  <c:v>271.892</c:v>
                </c:pt>
                <c:pt idx="4">
                  <c:v>466.62799999999999</c:v>
                </c:pt>
                <c:pt idx="5">
                  <c:v>625.44400000000007</c:v>
                </c:pt>
                <c:pt idx="6">
                  <c:v>808.17199999999991</c:v>
                </c:pt>
                <c:pt idx="7">
                  <c:v>980.06600000000003</c:v>
                </c:pt>
                <c:pt idx="8">
                  <c:v>1217.162</c:v>
                </c:pt>
                <c:pt idx="9">
                  <c:v>1477.5260000000001</c:v>
                </c:pt>
                <c:pt idx="10">
                  <c:v>1589.0119999999999</c:v>
                </c:pt>
                <c:pt idx="11">
                  <c:v>1717.7660000000001</c:v>
                </c:pt>
                <c:pt idx="12">
                  <c:v>2343.1759999999999</c:v>
                </c:pt>
                <c:pt idx="13">
                  <c:v>156294.25400000002</c:v>
                </c:pt>
                <c:pt idx="14">
                  <c:v>245041.32599999997</c:v>
                </c:pt>
                <c:pt idx="15">
                  <c:v>378718.65599999996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C1-0745-82BE-537237DCA118}"/>
            </c:ext>
          </c:extLst>
        </c:ser>
        <c:ser>
          <c:idx val="1"/>
          <c:order val="2"/>
          <c:tx>
            <c:strRef>
              <c:f>Sheet1!$T$40</c:f>
              <c:strCache>
                <c:ptCount val="1"/>
                <c:pt idx="0">
                  <c:v>1 MB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Sheet1!$U$40:$AJ$40</c:f>
              <c:numCache>
                <c:formatCode>General</c:formatCode>
                <c:ptCount val="16"/>
                <c:pt idx="3">
                  <c:v>49.773999999999994</c:v>
                </c:pt>
                <c:pt idx="4">
                  <c:v>98.593999999999994</c:v>
                </c:pt>
                <c:pt idx="5">
                  <c:v>195.726</c:v>
                </c:pt>
                <c:pt idx="6">
                  <c:v>388.56800000000004</c:v>
                </c:pt>
                <c:pt idx="7">
                  <c:v>732.10399999999993</c:v>
                </c:pt>
                <c:pt idx="8">
                  <c:v>1370.3039999999999</c:v>
                </c:pt>
                <c:pt idx="9">
                  <c:v>1370.2559999999999</c:v>
                </c:pt>
                <c:pt idx="10">
                  <c:v>1621.8620000000001</c:v>
                </c:pt>
                <c:pt idx="11">
                  <c:v>1666.19</c:v>
                </c:pt>
                <c:pt idx="12">
                  <c:v>1960.3439999999998</c:v>
                </c:pt>
                <c:pt idx="13">
                  <c:v>31430.988000000001</c:v>
                </c:pt>
                <c:pt idx="14">
                  <c:v>69962.955999999991</c:v>
                </c:pt>
                <c:pt idx="15">
                  <c:v>112435.93799999999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C1-0745-82BE-537237DCA118}"/>
            </c:ext>
          </c:extLst>
        </c:ser>
        <c:ser>
          <c:idx val="2"/>
          <c:order val="3"/>
          <c:tx>
            <c:strRef>
              <c:f>Sheet1!$T$56</c:f>
              <c:strCache>
                <c:ptCount val="1"/>
                <c:pt idx="0">
                  <c:v>2.5 MB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Sheet1!$U$56:$AJ$56</c:f>
              <c:numCache>
                <c:formatCode>General</c:formatCode>
                <c:ptCount val="16"/>
                <c:pt idx="4">
                  <c:v>49.351999999999997</c:v>
                </c:pt>
                <c:pt idx="5">
                  <c:v>92.26</c:v>
                </c:pt>
                <c:pt idx="6">
                  <c:v>190.012</c:v>
                </c:pt>
                <c:pt idx="7">
                  <c:v>372.334</c:v>
                </c:pt>
                <c:pt idx="8">
                  <c:v>706.44800000000009</c:v>
                </c:pt>
                <c:pt idx="9">
                  <c:v>1309.124</c:v>
                </c:pt>
                <c:pt idx="10">
                  <c:v>1535.29</c:v>
                </c:pt>
                <c:pt idx="11">
                  <c:v>1552.288</c:v>
                </c:pt>
                <c:pt idx="12">
                  <c:v>2155.96</c:v>
                </c:pt>
                <c:pt idx="13">
                  <c:v>17176.164000000001</c:v>
                </c:pt>
                <c:pt idx="14">
                  <c:v>35553.589999999997</c:v>
                </c:pt>
                <c:pt idx="15">
                  <c:v>52790.083999999995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C1-0745-82BE-537237DCA118}"/>
            </c:ext>
          </c:extLst>
        </c:ser>
        <c:ser>
          <c:idx val="3"/>
          <c:order val="4"/>
          <c:tx>
            <c:strRef>
              <c:f>Sheet1!$T$72</c:f>
              <c:strCache>
                <c:ptCount val="1"/>
                <c:pt idx="0">
                  <c:v>10 MB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Sheet1!$U$72:$AJ$72</c:f>
              <c:numCache>
                <c:formatCode>General</c:formatCode>
                <c:ptCount val="16"/>
                <c:pt idx="6">
                  <c:v>54.073999999999998</c:v>
                </c:pt>
                <c:pt idx="7">
                  <c:v>106.56799999999998</c:v>
                </c:pt>
                <c:pt idx="8">
                  <c:v>219.596</c:v>
                </c:pt>
                <c:pt idx="9">
                  <c:v>421.23199999999997</c:v>
                </c:pt>
                <c:pt idx="10">
                  <c:v>801.74199999999996</c:v>
                </c:pt>
                <c:pt idx="11">
                  <c:v>1453.8799999999999</c:v>
                </c:pt>
                <c:pt idx="12">
                  <c:v>1786.0139999999999</c:v>
                </c:pt>
                <c:pt idx="13">
                  <c:v>5340.65</c:v>
                </c:pt>
                <c:pt idx="14">
                  <c:v>11301.956</c:v>
                </c:pt>
                <c:pt idx="15">
                  <c:v>15083.75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C1-0745-82BE-537237DCA1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189280"/>
        <c:axId val="856531728"/>
      </c:lineChart>
      <c:catAx>
        <c:axId val="852189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Stride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531728"/>
        <c:crosses val="autoZero"/>
        <c:auto val="1"/>
        <c:lblAlgn val="ctr"/>
        <c:lblOffset val="100"/>
        <c:noMultiLvlLbl val="0"/>
      </c:catAx>
      <c:valAx>
        <c:axId val="856531728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in MB/s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18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I/O Stride - Reading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Sheet1!$T$17</c:f>
              <c:strCache>
                <c:ptCount val="1"/>
                <c:pt idx="0">
                  <c:v>4 KB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Sheet1!$U$1:$AJ$1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Sheet1!$U$17:$AJ$17</c:f>
              <c:numCache>
                <c:formatCode>General</c:formatCode>
                <c:ptCount val="16"/>
                <c:pt idx="0">
                  <c:v>2323.002</c:v>
                </c:pt>
                <c:pt idx="1">
                  <c:v>2378.2979999999998</c:v>
                </c:pt>
                <c:pt idx="2">
                  <c:v>2517.5</c:v>
                </c:pt>
                <c:pt idx="3">
                  <c:v>2496.2539999999999</c:v>
                </c:pt>
                <c:pt idx="4">
                  <c:v>2522.288</c:v>
                </c:pt>
                <c:pt idx="5">
                  <c:v>2355.116</c:v>
                </c:pt>
                <c:pt idx="6">
                  <c:v>2503.0860000000002</c:v>
                </c:pt>
                <c:pt idx="7">
                  <c:v>2408.0620000000004</c:v>
                </c:pt>
                <c:pt idx="8">
                  <c:v>2451.6099999999997</c:v>
                </c:pt>
                <c:pt idx="9">
                  <c:v>2050.0039999999999</c:v>
                </c:pt>
                <c:pt idx="10">
                  <c:v>1555.3600000000001</c:v>
                </c:pt>
                <c:pt idx="11">
                  <c:v>1706.8260000000002</c:v>
                </c:pt>
                <c:pt idx="12">
                  <c:v>2228.616</c:v>
                </c:pt>
                <c:pt idx="13">
                  <c:v>2329.1979999999999</c:v>
                </c:pt>
                <c:pt idx="14">
                  <c:v>2077.6019999999999</c:v>
                </c:pt>
                <c:pt idx="15">
                  <c:v>1931.9919999999997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F4-B349-9D1E-EF6BEE1940B9}"/>
            </c:ext>
          </c:extLst>
        </c:ser>
        <c:ser>
          <c:idx val="0"/>
          <c:order val="1"/>
          <c:tx>
            <c:strRef>
              <c:f>Sheet1!$T$33</c:f>
              <c:strCache>
                <c:ptCount val="1"/>
                <c:pt idx="0">
                  <c:v>64 KB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Sheet1!$U$1:$AJ$1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Sheet1!$U$33:$AJ$33</c:f>
              <c:numCache>
                <c:formatCode>General</c:formatCode>
                <c:ptCount val="16"/>
                <c:pt idx="0">
                  <c:v>14004.367999999999</c:v>
                </c:pt>
                <c:pt idx="1">
                  <c:v>12479.611999999999</c:v>
                </c:pt>
                <c:pt idx="2">
                  <c:v>11534.347999999998</c:v>
                </c:pt>
                <c:pt idx="3">
                  <c:v>9299.594000000001</c:v>
                </c:pt>
                <c:pt idx="4">
                  <c:v>6251.2739999999994</c:v>
                </c:pt>
                <c:pt idx="5">
                  <c:v>6212.4980000000005</c:v>
                </c:pt>
                <c:pt idx="6">
                  <c:v>6208.2919999999995</c:v>
                </c:pt>
                <c:pt idx="7">
                  <c:v>5962.2160000000003</c:v>
                </c:pt>
                <c:pt idx="8">
                  <c:v>6362.9740000000002</c:v>
                </c:pt>
                <c:pt idx="9">
                  <c:v>5567.3439999999991</c:v>
                </c:pt>
                <c:pt idx="10">
                  <c:v>4256.9840000000004</c:v>
                </c:pt>
                <c:pt idx="11">
                  <c:v>6319.9820000000009</c:v>
                </c:pt>
                <c:pt idx="12">
                  <c:v>6439.4580000000005</c:v>
                </c:pt>
                <c:pt idx="13">
                  <c:v>6477.4479999999994</c:v>
                </c:pt>
                <c:pt idx="14">
                  <c:v>7333.7759999999998</c:v>
                </c:pt>
                <c:pt idx="15">
                  <c:v>7777.4660000000003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F4-B349-9D1E-EF6BEE1940B9}"/>
            </c:ext>
          </c:extLst>
        </c:ser>
        <c:ser>
          <c:idx val="1"/>
          <c:order val="2"/>
          <c:tx>
            <c:strRef>
              <c:f>Sheet1!$T$48</c:f>
              <c:strCache>
                <c:ptCount val="1"/>
                <c:pt idx="0">
                  <c:v>1 MB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Sheet1!$U$1:$AJ$1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Sheet1!$U$48:$AJ$48</c:f>
              <c:numCache>
                <c:formatCode>General</c:formatCode>
                <c:ptCount val="16"/>
                <c:pt idx="3">
                  <c:v>12184.441999999999</c:v>
                </c:pt>
                <c:pt idx="4">
                  <c:v>11250.892</c:v>
                </c:pt>
                <c:pt idx="5">
                  <c:v>10425.954</c:v>
                </c:pt>
                <c:pt idx="6">
                  <c:v>9538.7199999999993</c:v>
                </c:pt>
                <c:pt idx="7">
                  <c:v>7911.8160000000007</c:v>
                </c:pt>
                <c:pt idx="8">
                  <c:v>6484.1900000000005</c:v>
                </c:pt>
                <c:pt idx="9">
                  <c:v>6310.6360000000004</c:v>
                </c:pt>
                <c:pt idx="10">
                  <c:v>6481.482</c:v>
                </c:pt>
                <c:pt idx="11">
                  <c:v>6315.12</c:v>
                </c:pt>
                <c:pt idx="12">
                  <c:v>6101.42</c:v>
                </c:pt>
                <c:pt idx="13">
                  <c:v>6354.5120000000006</c:v>
                </c:pt>
                <c:pt idx="14">
                  <c:v>6325.4539999999997</c:v>
                </c:pt>
                <c:pt idx="15">
                  <c:v>6729.5360000000001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F4-B349-9D1E-EF6BEE1940B9}"/>
            </c:ext>
          </c:extLst>
        </c:ser>
        <c:ser>
          <c:idx val="2"/>
          <c:order val="3"/>
          <c:tx>
            <c:strRef>
              <c:f>Sheet1!$T$64</c:f>
              <c:strCache>
                <c:ptCount val="1"/>
                <c:pt idx="0">
                  <c:v>2.5 MB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Sheet1!$U$1:$AJ$1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Sheet1!$U$64:$AJ$64</c:f>
              <c:numCache>
                <c:formatCode>General</c:formatCode>
                <c:ptCount val="16"/>
                <c:pt idx="4">
                  <c:v>10063.869999999999</c:v>
                </c:pt>
                <c:pt idx="5">
                  <c:v>8911.018</c:v>
                </c:pt>
                <c:pt idx="6">
                  <c:v>8869.8860000000004</c:v>
                </c:pt>
                <c:pt idx="7">
                  <c:v>8403.0779999999995</c:v>
                </c:pt>
                <c:pt idx="8">
                  <c:v>7308.152</c:v>
                </c:pt>
                <c:pt idx="9">
                  <c:v>6815.7300000000005</c:v>
                </c:pt>
                <c:pt idx="10">
                  <c:v>6497.0219999999999</c:v>
                </c:pt>
                <c:pt idx="11">
                  <c:v>6074.5120000000006</c:v>
                </c:pt>
                <c:pt idx="12">
                  <c:v>6445.02</c:v>
                </c:pt>
                <c:pt idx="13">
                  <c:v>6350.1559999999999</c:v>
                </c:pt>
                <c:pt idx="14">
                  <c:v>6281.8700000000008</c:v>
                </c:pt>
                <c:pt idx="15">
                  <c:v>6655.601999999999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F4-B349-9D1E-EF6BEE1940B9}"/>
            </c:ext>
          </c:extLst>
        </c:ser>
        <c:ser>
          <c:idx val="3"/>
          <c:order val="4"/>
          <c:tx>
            <c:strRef>
              <c:f>Sheet1!$T$80</c:f>
              <c:strCache>
                <c:ptCount val="1"/>
                <c:pt idx="0">
                  <c:v>10 MB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Sheet1!$U$1:$AJ$1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Sheet1!$U$80:$AJ$80</c:f>
              <c:numCache>
                <c:formatCode>General</c:formatCode>
                <c:ptCount val="16"/>
                <c:pt idx="6">
                  <c:v>6702.7020000000002</c:v>
                </c:pt>
                <c:pt idx="7">
                  <c:v>6394.8180000000002</c:v>
                </c:pt>
                <c:pt idx="8">
                  <c:v>6755.3220000000001</c:v>
                </c:pt>
                <c:pt idx="9">
                  <c:v>6638.0940000000001</c:v>
                </c:pt>
                <c:pt idx="10">
                  <c:v>6325.764000000001</c:v>
                </c:pt>
                <c:pt idx="11">
                  <c:v>6394.442</c:v>
                </c:pt>
                <c:pt idx="12">
                  <c:v>6279.2539999999999</c:v>
                </c:pt>
                <c:pt idx="13">
                  <c:v>6299.1999999999989</c:v>
                </c:pt>
                <c:pt idx="14">
                  <c:v>6338.866</c:v>
                </c:pt>
                <c:pt idx="15">
                  <c:v>6550.4220000000005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AF4-B349-9D1E-EF6BEE194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2189280"/>
        <c:axId val="856531728"/>
      </c:lineChart>
      <c:catAx>
        <c:axId val="852189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Stride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531728"/>
        <c:crosses val="autoZero"/>
        <c:auto val="1"/>
        <c:lblAlgn val="ctr"/>
        <c:lblOffset val="100"/>
        <c:noMultiLvlLbl val="0"/>
      </c:catAx>
      <c:valAx>
        <c:axId val="856531728"/>
        <c:scaling>
          <c:orientation val="minMax"/>
          <c:max val="1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in MB/s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18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Writing with Random Offsets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0"/>
          <c:tx>
            <c:strRef>
              <c:f>Sheet1!$AM$8</c:f>
              <c:strCache>
                <c:ptCount val="1"/>
                <c:pt idx="0">
                  <c:v>writing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Sheet1!$AN$1:$BC$1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Sheet1!$AN$8:$BC$8</c:f>
              <c:numCache>
                <c:formatCode>General</c:formatCode>
                <c:ptCount val="16"/>
                <c:pt idx="0">
                  <c:v>37.664000000000001</c:v>
                </c:pt>
                <c:pt idx="1">
                  <c:v>61.218000000000004</c:v>
                </c:pt>
                <c:pt idx="2">
                  <c:v>119.304</c:v>
                </c:pt>
                <c:pt idx="3">
                  <c:v>178.05599999999998</c:v>
                </c:pt>
                <c:pt idx="4">
                  <c:v>312.23599999999999</c:v>
                </c:pt>
                <c:pt idx="5">
                  <c:v>489.96999999999997</c:v>
                </c:pt>
                <c:pt idx="6">
                  <c:v>770.80600000000004</c:v>
                </c:pt>
                <c:pt idx="7">
                  <c:v>1019.7720000000002</c:v>
                </c:pt>
                <c:pt idx="8">
                  <c:v>1326.288</c:v>
                </c:pt>
                <c:pt idx="9">
                  <c:v>1526.4180000000001</c:v>
                </c:pt>
                <c:pt idx="10">
                  <c:v>1645.9479999999999</c:v>
                </c:pt>
                <c:pt idx="11">
                  <c:v>1691.7360000000001</c:v>
                </c:pt>
                <c:pt idx="12">
                  <c:v>1917.884</c:v>
                </c:pt>
                <c:pt idx="13">
                  <c:v>2425.6760000000004</c:v>
                </c:pt>
                <c:pt idx="14">
                  <c:v>2641.6020000000003</c:v>
                </c:pt>
                <c:pt idx="15">
                  <c:v>2782.8220000000001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7A-E746-8C84-2233949F7192}"/>
            </c:ext>
          </c:extLst>
        </c:ser>
        <c:ser>
          <c:idx val="0"/>
          <c:order val="1"/>
          <c:tx>
            <c:strRef>
              <c:f>Sheet1!$AM$16</c:f>
              <c:strCache>
                <c:ptCount val="1"/>
                <c:pt idx="0">
                  <c:v>reading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Sheet1!$AN$1:$BC$1</c:f>
              <c:strCache>
                <c:ptCount val="16"/>
                <c:pt idx="0">
                  <c:v>4 KB</c:v>
                </c:pt>
                <c:pt idx="1">
                  <c:v>8 KB</c:v>
                </c:pt>
                <c:pt idx="2">
                  <c:v>16 KB</c:v>
                </c:pt>
                <c:pt idx="3">
                  <c:v>32 KB</c:v>
                </c:pt>
                <c:pt idx="4">
                  <c:v>64 KB</c:v>
                </c:pt>
                <c:pt idx="5">
                  <c:v>128 KB</c:v>
                </c:pt>
                <c:pt idx="6">
                  <c:v>256 KB</c:v>
                </c:pt>
                <c:pt idx="7">
                  <c:v>512 KB</c:v>
                </c:pt>
                <c:pt idx="8">
                  <c:v>1 MB</c:v>
                </c:pt>
                <c:pt idx="9">
                  <c:v>2 MB</c:v>
                </c:pt>
                <c:pt idx="10">
                  <c:v>4 MB</c:v>
                </c:pt>
                <c:pt idx="11">
                  <c:v>8 MB</c:v>
                </c:pt>
                <c:pt idx="12">
                  <c:v>16 MB</c:v>
                </c:pt>
                <c:pt idx="13">
                  <c:v>32 MB</c:v>
                </c:pt>
                <c:pt idx="14">
                  <c:v>64 MB</c:v>
                </c:pt>
                <c:pt idx="15">
                  <c:v>100 MB</c:v>
                </c:pt>
              </c:strCache>
            </c:strRef>
          </c:cat>
          <c:val>
            <c:numRef>
              <c:f>Sheet1!$AN$16:$BC$16</c:f>
              <c:numCache>
                <c:formatCode>General</c:formatCode>
                <c:ptCount val="16"/>
                <c:pt idx="0">
                  <c:v>1742.0740000000001</c:v>
                </c:pt>
                <c:pt idx="1">
                  <c:v>2746.1099999999997</c:v>
                </c:pt>
                <c:pt idx="2">
                  <c:v>3608.1179999999999</c:v>
                </c:pt>
                <c:pt idx="3">
                  <c:v>4528.5039999999999</c:v>
                </c:pt>
                <c:pt idx="4">
                  <c:v>5244.3580000000002</c:v>
                </c:pt>
                <c:pt idx="5">
                  <c:v>5372.058</c:v>
                </c:pt>
                <c:pt idx="6">
                  <c:v>5690.3</c:v>
                </c:pt>
                <c:pt idx="7">
                  <c:v>5508.1980000000003</c:v>
                </c:pt>
                <c:pt idx="8">
                  <c:v>5644.6539999999995</c:v>
                </c:pt>
                <c:pt idx="9">
                  <c:v>5733.2840000000006</c:v>
                </c:pt>
                <c:pt idx="10">
                  <c:v>5752.652</c:v>
                </c:pt>
                <c:pt idx="11">
                  <c:v>5721.7519999999995</c:v>
                </c:pt>
                <c:pt idx="12">
                  <c:v>5256.98</c:v>
                </c:pt>
                <c:pt idx="13">
                  <c:v>5545.65</c:v>
                </c:pt>
                <c:pt idx="14">
                  <c:v>5733.1</c:v>
                </c:pt>
                <c:pt idx="15">
                  <c:v>5702.11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7A-E746-8C84-2233949F7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5081312"/>
        <c:axId val="283518048"/>
      </c:lineChart>
      <c:catAx>
        <c:axId val="375081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I/O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518048"/>
        <c:crosses val="autoZero"/>
        <c:auto val="1"/>
        <c:lblAlgn val="ctr"/>
        <c:lblOffset val="100"/>
        <c:noMultiLvlLbl val="0"/>
      </c:catAx>
      <c:valAx>
        <c:axId val="28351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in MB/s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081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Jaselskis, Sophia Anne</dc:creator>
  <cp:keywords/>
  <dc:description/>
  <cp:lastModifiedBy>Jaselskis, Sophia Anne</cp:lastModifiedBy>
  <cp:revision>4</cp:revision>
  <dcterms:created xsi:type="dcterms:W3CDTF">2024-12-07T02:39:00Z</dcterms:created>
  <dcterms:modified xsi:type="dcterms:W3CDTF">2024-12-07T04:03:00Z</dcterms:modified>
</cp:coreProperties>
</file>