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E5181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bookmarkStart w:id="0" w:name="_GoBack"/>
      <w:bookmarkEnd w:id="0"/>
      <w:r w:rsidRPr="00540603">
        <w:rPr>
          <w:rFonts w:eastAsia="Times New Roman"/>
          <w:color w:val="000000"/>
          <w:szCs w:val="24"/>
          <w:lang w:eastAsia="ru-RU"/>
        </w:rPr>
        <w:t>МИНОБРНАУКИ  РОССИИ</w:t>
      </w:r>
    </w:p>
    <w:p w14:paraId="62D975C1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4B8759A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Федеральное государственное бюджетное образовательное учреждение</w:t>
      </w:r>
    </w:p>
    <w:p w14:paraId="22886FFC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высшего профессионального образования</w:t>
      </w:r>
    </w:p>
    <w:p w14:paraId="673CCF1E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«Санкт-Петербургский государственный технологический институт</w:t>
      </w:r>
    </w:p>
    <w:p w14:paraId="22E2910F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(технический университет)»</w:t>
      </w:r>
    </w:p>
    <w:p w14:paraId="68E3BA26" w14:textId="77777777" w:rsidR="00CF2262" w:rsidRPr="00540603" w:rsidRDefault="00CF2262" w:rsidP="00CF2262">
      <w:pPr>
        <w:pBdr>
          <w:bottom w:val="single" w:sz="6" w:space="1" w:color="000000"/>
        </w:pBd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t> </w:t>
      </w:r>
    </w:p>
    <w:p w14:paraId="03692B82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Кафедра систем автоматизированного проектирования и управления</w:t>
      </w:r>
    </w:p>
    <w:p w14:paraId="74B6DCAF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63D2A33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Направление подготовки: </w:t>
      </w:r>
      <w:r w:rsidRPr="0060742E">
        <w:rPr>
          <w:rFonts w:eastAsia="Times New Roman"/>
          <w:color w:val="000000"/>
          <w:szCs w:val="24"/>
          <w:lang w:eastAsia="ru-RU"/>
        </w:rPr>
        <w:t>090301</w:t>
      </w:r>
      <w:r w:rsidRPr="00540603">
        <w:rPr>
          <w:rFonts w:eastAsia="Times New Roman"/>
          <w:color w:val="000000"/>
          <w:szCs w:val="24"/>
          <w:lang w:eastAsia="ru-RU"/>
        </w:rPr>
        <w:t xml:space="preserve"> – Информатика и вычислительная техника                                                                                                  </w:t>
      </w:r>
    </w:p>
    <w:p w14:paraId="1388AD7D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Уровень подготовки: бакалавр техники и технологии</w:t>
      </w:r>
    </w:p>
    <w:p w14:paraId="7D744868" w14:textId="71EC30C3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Учебная дисциплина: </w:t>
      </w:r>
      <w:r>
        <w:rPr>
          <w:rFonts w:eastAsia="Times New Roman"/>
          <w:color w:val="000000"/>
          <w:szCs w:val="24"/>
          <w:lang w:eastAsia="ru-RU"/>
        </w:rPr>
        <w:t>Базы данных</w:t>
      </w:r>
    </w:p>
    <w:p w14:paraId="710AC03B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Курс: </w:t>
      </w:r>
      <w:r w:rsidRPr="0060742E">
        <w:rPr>
          <w:rFonts w:eastAsia="Times New Roman"/>
          <w:color w:val="000000"/>
          <w:szCs w:val="24"/>
          <w:lang w:eastAsia="ru-RU"/>
        </w:rPr>
        <w:t>2</w:t>
      </w:r>
    </w:p>
    <w:p w14:paraId="447D7A6A" w14:textId="77777777" w:rsidR="00CF2262" w:rsidRPr="00540603" w:rsidRDefault="00CF2262" w:rsidP="00CF2262">
      <w:pPr>
        <w:spacing w:after="0" w:line="240" w:lineRule="auto"/>
        <w:jc w:val="both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 xml:space="preserve">Группа: </w:t>
      </w:r>
      <w:r w:rsidRPr="0060742E">
        <w:rPr>
          <w:rFonts w:eastAsia="Times New Roman"/>
          <w:color w:val="000000"/>
          <w:szCs w:val="24"/>
          <w:lang w:eastAsia="ru-RU"/>
        </w:rPr>
        <w:t>494</w:t>
      </w:r>
    </w:p>
    <w:p w14:paraId="1CCE0C67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7BE815E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5275C498" w14:textId="77777777" w:rsidR="00CF2262" w:rsidRPr="0060742E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0B03E612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2F9DF4C4" w14:textId="77777777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Пояснительная записка к курсовому проекту на тему:</w:t>
      </w:r>
    </w:p>
    <w:p w14:paraId="59C3CDD5" w14:textId="351F18DF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b/>
          <w:bCs/>
          <w:color w:val="000000"/>
          <w:szCs w:val="24"/>
          <w:lang w:eastAsia="ru-RU"/>
        </w:rPr>
        <w:t>«</w:t>
      </w:r>
      <w:r w:rsidRPr="00CF2262">
        <w:rPr>
          <w:rFonts w:eastAsia="Times New Roman"/>
          <w:b/>
          <w:bCs/>
          <w:color w:val="000000"/>
          <w:szCs w:val="24"/>
          <w:lang w:eastAsia="ru-RU"/>
        </w:rPr>
        <w:t>Разработка базы данных для оперативного управления производством</w:t>
      </w:r>
      <w:r w:rsidR="000162E5">
        <w:rPr>
          <w:rFonts w:eastAsia="Times New Roman"/>
          <w:b/>
          <w:bCs/>
          <w:color w:val="000000"/>
          <w:szCs w:val="24"/>
          <w:lang w:eastAsia="ru-RU"/>
        </w:rPr>
        <w:t xml:space="preserve"> </w:t>
      </w:r>
      <w:r w:rsidR="00AF4ADB">
        <w:rPr>
          <w:rFonts w:eastAsia="Times New Roman"/>
          <w:b/>
          <w:bCs/>
          <w:color w:val="000000"/>
          <w:szCs w:val="24"/>
          <w:lang w:eastAsia="ru-RU"/>
        </w:rPr>
        <w:t>клини</w:t>
      </w:r>
      <w:r w:rsidR="00356ADF">
        <w:rPr>
          <w:rFonts w:eastAsia="Times New Roman"/>
          <w:b/>
          <w:bCs/>
          <w:color w:val="000000"/>
          <w:szCs w:val="24"/>
          <w:lang w:eastAsia="ru-RU"/>
        </w:rPr>
        <w:t>н</w:t>
      </w:r>
      <w:r w:rsidR="00AF4ADB">
        <w:rPr>
          <w:rFonts w:eastAsia="Times New Roman"/>
          <w:b/>
          <w:bCs/>
          <w:color w:val="000000"/>
          <w:szCs w:val="24"/>
          <w:lang w:eastAsia="ru-RU"/>
        </w:rPr>
        <w:t>гового оборудования</w:t>
      </w:r>
      <w:r w:rsidRPr="00540603">
        <w:rPr>
          <w:rFonts w:eastAsia="Times New Roman"/>
          <w:b/>
          <w:bCs/>
          <w:color w:val="000000"/>
          <w:szCs w:val="24"/>
          <w:lang w:eastAsia="ru-RU"/>
        </w:rPr>
        <w:t>»</w:t>
      </w:r>
    </w:p>
    <w:p w14:paraId="47BC3AEC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23E8BA8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248069C6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D669E2E" w14:textId="77777777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14CF2EF8" w14:textId="77777777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6B499511" w14:textId="0126E9D2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Студент</w:t>
      </w:r>
      <w:r w:rsidRPr="0060742E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>                      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 </w:t>
      </w:r>
      <w:r w:rsidRPr="00540603">
        <w:rPr>
          <w:rFonts w:eastAsia="Times New Roman"/>
          <w:color w:val="000000"/>
          <w:szCs w:val="24"/>
          <w:lang w:eastAsia="ru-RU"/>
        </w:rPr>
        <w:t xml:space="preserve"> _______________       </w:t>
      </w:r>
      <w:r w:rsidR="00AF4ADB">
        <w:rPr>
          <w:rFonts w:eastAsia="Times New Roman"/>
          <w:color w:val="000000"/>
          <w:szCs w:val="24"/>
          <w:lang w:eastAsia="ru-RU"/>
        </w:rPr>
        <w:t xml:space="preserve">  </w:t>
      </w:r>
      <w:r w:rsidRPr="0060742E">
        <w:rPr>
          <w:rFonts w:eastAsia="Times New Roman"/>
          <w:color w:val="000000"/>
          <w:szCs w:val="24"/>
          <w:lang w:eastAsia="ru-RU"/>
        </w:rPr>
        <w:t>Гусев А.А.</w:t>
      </w:r>
    </w:p>
    <w:p w14:paraId="00E89721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75FA7A77" w14:textId="12643B4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Руководитель                           _______________        </w:t>
      </w:r>
      <w:r>
        <w:rPr>
          <w:rFonts w:eastAsia="Times New Roman"/>
          <w:color w:val="000000"/>
          <w:szCs w:val="24"/>
          <w:lang w:eastAsia="ru-RU"/>
        </w:rPr>
        <w:t>Плонский В.Ю.</w:t>
      </w:r>
    </w:p>
    <w:p w14:paraId="25393140" w14:textId="77777777" w:rsidR="00CF2262" w:rsidRPr="00540603" w:rsidRDefault="00CF2262" w:rsidP="00CF2262">
      <w:pPr>
        <w:spacing w:after="0" w:line="240" w:lineRule="auto"/>
        <w:rPr>
          <w:rFonts w:eastAsia="Times New Roman"/>
          <w:szCs w:val="24"/>
          <w:lang w:eastAsia="ru-RU"/>
        </w:rPr>
      </w:pPr>
    </w:p>
    <w:p w14:paraId="1E233999" w14:textId="77777777" w:rsidR="00CF2262" w:rsidRPr="00540603" w:rsidRDefault="00CF2262" w:rsidP="00CF2262">
      <w:pPr>
        <w:spacing w:after="0" w:line="240" w:lineRule="auto"/>
        <w:ind w:left="708" w:firstLine="708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Рекомендуемая оценка           _______________</w:t>
      </w:r>
    </w:p>
    <w:p w14:paraId="486551C9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szCs w:val="24"/>
          <w:lang w:eastAsia="ru-RU"/>
        </w:rPr>
        <w:br/>
      </w:r>
    </w:p>
    <w:p w14:paraId="71FF767D" w14:textId="77777777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0719DE1" w14:textId="050948C0" w:rsidR="00CF2262" w:rsidRPr="0060742E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51C2C656" w14:textId="6517926C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383FA5FD" w14:textId="51EAA3B5" w:rsidR="00CF2262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0FBCB876" w14:textId="5DFED115" w:rsidR="00CF2262" w:rsidRPr="00540603" w:rsidRDefault="00CF2262" w:rsidP="00CF2262">
      <w:pPr>
        <w:spacing w:after="240" w:line="240" w:lineRule="auto"/>
        <w:rPr>
          <w:rFonts w:eastAsia="Times New Roman"/>
          <w:szCs w:val="24"/>
          <w:lang w:eastAsia="ru-RU"/>
        </w:rPr>
      </w:pPr>
    </w:p>
    <w:p w14:paraId="7CCF9F17" w14:textId="130A002D" w:rsidR="00CF2262" w:rsidRPr="00540603" w:rsidRDefault="00CF2262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540603">
        <w:rPr>
          <w:rFonts w:eastAsia="Times New Roman"/>
          <w:color w:val="000000"/>
          <w:szCs w:val="24"/>
          <w:lang w:eastAsia="ru-RU"/>
        </w:rPr>
        <w:t>Санкт-Петербург</w:t>
      </w:r>
    </w:p>
    <w:p w14:paraId="441740CC" w14:textId="5038B1B6" w:rsidR="00CF2262" w:rsidRPr="00540603" w:rsidRDefault="00FE536B" w:rsidP="00CF2262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>
        <w:rPr>
          <w:rFonts w:eastAsia="Times New Roman"/>
          <w:noProof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87F8DB" wp14:editId="2A06634B">
                <wp:simplePos x="0" y="0"/>
                <wp:positionH relativeFrom="margin">
                  <wp:align>right</wp:align>
                </wp:positionH>
                <wp:positionV relativeFrom="paragraph">
                  <wp:posOffset>233100</wp:posOffset>
                </wp:positionV>
                <wp:extent cx="206734" cy="262393"/>
                <wp:effectExtent l="0" t="0" r="22225" b="2349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26239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F39F1" id="Прямоугольник 5" o:spid="_x0000_s1026" style="position:absolute;margin-left:-34.9pt;margin-top:18.35pt;width:16.3pt;height:20.6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" fillcolor="white [3212]" strokecolor="white [3212]" strokeweight="1pt">
                <w10:wrap anchorx="margin"/>
              </v:rect>
            </w:pict>
          </mc:Fallback>
        </mc:AlternateContent>
      </w:r>
      <w:r w:rsidR="00CF2262" w:rsidRPr="00540603">
        <w:rPr>
          <w:rFonts w:eastAsia="Times New Roman"/>
          <w:color w:val="000000"/>
          <w:szCs w:val="24"/>
          <w:lang w:eastAsia="ru-RU"/>
        </w:rPr>
        <w:t>20</w:t>
      </w:r>
      <w:r w:rsidR="00CF2262" w:rsidRPr="0060742E">
        <w:rPr>
          <w:rFonts w:eastAsia="Times New Roman"/>
          <w:color w:val="000000"/>
          <w:szCs w:val="24"/>
          <w:lang w:eastAsia="ru-RU"/>
        </w:rPr>
        <w:t>2</w:t>
      </w:r>
      <w:r w:rsidR="00CF2262" w:rsidRPr="00540603">
        <w:rPr>
          <w:rFonts w:eastAsia="Times New Roman"/>
          <w:color w:val="000000"/>
          <w:szCs w:val="24"/>
          <w:lang w:eastAsia="ru-RU"/>
        </w:rPr>
        <w:t>1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2"/>
          <w:lang w:eastAsia="en-US"/>
        </w:rPr>
        <w:id w:val="-466101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4D422E" w14:textId="10D339FB" w:rsidR="00CF2262" w:rsidRPr="00CF2262" w:rsidRDefault="00CF2262">
          <w:pPr>
            <w:pStyle w:val="a8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CF2262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441C1C91" w14:textId="030AA2A8" w:rsidR="00B73847" w:rsidRDefault="00CF226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CF2262">
            <w:rPr>
              <w:color w:val="000000" w:themeColor="text1"/>
            </w:rPr>
            <w:fldChar w:fldCharType="begin"/>
          </w:r>
          <w:r w:rsidRPr="00CF2262">
            <w:rPr>
              <w:color w:val="000000" w:themeColor="text1"/>
            </w:rPr>
            <w:instrText xml:space="preserve"> TOC \o "1-3" \h \z \u </w:instrText>
          </w:r>
          <w:r w:rsidRPr="00CF2262">
            <w:rPr>
              <w:color w:val="000000" w:themeColor="text1"/>
            </w:rPr>
            <w:fldChar w:fldCharType="separate"/>
          </w:r>
          <w:hyperlink w:anchor="_Toc72621533" w:history="1">
            <w:r w:rsidR="00B73847" w:rsidRPr="00815789">
              <w:rPr>
                <w:rStyle w:val="a9"/>
                <w:noProof/>
              </w:rPr>
              <w:t>Введение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3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580CE01" w14:textId="2C77DA42" w:rsidR="00B73847" w:rsidRDefault="00A32D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4" w:history="1">
            <w:r w:rsidR="00B73847" w:rsidRPr="00815789">
              <w:rPr>
                <w:rStyle w:val="a9"/>
                <w:noProof/>
              </w:rPr>
              <w:t>1 Аналитический обзор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_Toc72621534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96BC259" w14:textId="5BFC73F4" w:rsidR="00B73847" w:rsidRDefault="00A32D17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5" w:history="1">
            <w:r w:rsidR="00B73847" w:rsidRPr="00815789">
              <w:rPr>
                <w:rStyle w:val="a9"/>
                <w:noProof/>
              </w:rPr>
              <w:t>1.1</w:t>
            </w:r>
            <w:r w:rsidR="00B73847"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 xml:space="preserve"> </w:t>
            </w:r>
            <w:r w:rsidR="00B73847" w:rsidRPr="00815789">
              <w:rPr>
                <w:rStyle w:val="a9"/>
                <w:noProof/>
              </w:rPr>
              <w:t>Характеристика предметной области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_Toc72621535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760B9CD5" w14:textId="3B1114A8" w:rsidR="00B73847" w:rsidRDefault="00A32D17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6" w:history="1">
            <w:r w:rsidR="00B73847" w:rsidRPr="00815789">
              <w:rPr>
                <w:rStyle w:val="a9"/>
                <w:noProof/>
              </w:rPr>
              <w:t>1.2</w:t>
            </w:r>
            <w:r w:rsidR="00B73847">
              <w:rPr>
                <w:rStyle w:val="a9"/>
                <w:noProof/>
              </w:rPr>
              <w:t xml:space="preserve"> </w:t>
            </w:r>
            <w:r w:rsidR="00B73847" w:rsidRPr="00815789">
              <w:rPr>
                <w:rStyle w:val="a9"/>
                <w:noProof/>
              </w:rPr>
              <w:t>Описание материальных потоков производственного процесса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_Toc72621536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68C82AD" w14:textId="0207019B" w:rsidR="00B73847" w:rsidRDefault="00A32D17" w:rsidP="00B73847">
          <w:pPr>
            <w:pStyle w:val="11"/>
            <w:tabs>
              <w:tab w:val="left" w:pos="660"/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7" w:history="1">
            <w:r w:rsidR="00B73847" w:rsidRPr="00815789">
              <w:rPr>
                <w:rStyle w:val="a9"/>
                <w:noProof/>
              </w:rPr>
              <w:t>1.3</w:t>
            </w:r>
            <w:r w:rsidR="00B73847">
              <w:rPr>
                <w:rStyle w:val="a9"/>
                <w:noProof/>
              </w:rPr>
              <w:t xml:space="preserve"> </w:t>
            </w:r>
            <w:r w:rsidR="00B73847" w:rsidRPr="00815789">
              <w:rPr>
                <w:rStyle w:val="a9"/>
                <w:noProof/>
              </w:rPr>
              <w:t>Обзор и обоснование выбора инструментальных средств разработки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_Toc72621537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6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477E04E2" w14:textId="4E975336" w:rsidR="00B73847" w:rsidRDefault="00A32D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8" w:history="1">
            <w:r w:rsidR="00B73847" w:rsidRPr="00815789">
              <w:rPr>
                <w:rStyle w:val="a9"/>
                <w:noProof/>
              </w:rPr>
              <w:t>2 Цель и задачи курсового проекта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_Toc72621538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7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488E2A5E" w14:textId="67B0F102" w:rsidR="00B73847" w:rsidRDefault="00A32D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39" w:history="1">
            <w:r w:rsidR="00B73847" w:rsidRPr="00815789">
              <w:rPr>
                <w:rStyle w:val="a9"/>
                <w:noProof/>
              </w:rPr>
              <w:t>3 Технологическая часть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_Toc72621539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8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0FC30F1" w14:textId="4346EFB6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0" w:history="1">
            <w:r w:rsidR="00B73847" w:rsidRPr="00815789">
              <w:rPr>
                <w:rStyle w:val="a9"/>
                <w:noProof/>
              </w:rPr>
              <w:t>3.1 Диаграмма потоков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_Toc72621540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8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5EE4A65" w14:textId="6E66DF7A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1" w:history="1">
            <w:r w:rsidR="00B73847" w:rsidRPr="00815789">
              <w:rPr>
                <w:rStyle w:val="a9"/>
                <w:noProof/>
              </w:rPr>
              <w:t>3.2 Пользователи программного обеспечения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_Toc72621541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9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1A8CB0D" w14:textId="1A6B5E77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2" w:history="1">
            <w:r w:rsidR="00B73847" w:rsidRPr="00815789">
              <w:rPr>
                <w:rStyle w:val="a9"/>
                <w:noProof/>
              </w:rPr>
              <w:t>3.3 Инфологическая модель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_Toc72621542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10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3827AB5" w14:textId="22A0A1BD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3" w:history="1">
            <w:r w:rsidR="00B73847" w:rsidRPr="00815789">
              <w:rPr>
                <w:rStyle w:val="a9"/>
                <w:noProof/>
              </w:rPr>
              <w:t>3.4 Даталогическая модель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11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FAA2216" w14:textId="7759D60E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4" w:history="1">
            <w:r w:rsidR="00B73847" w:rsidRPr="00815789">
              <w:rPr>
                <w:rStyle w:val="a9"/>
                <w:noProof/>
              </w:rPr>
              <w:t>3.5 Нормализованная модель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_Toc72621544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12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0CEA5F8A" w14:textId="5D7B1E87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5" w:history="1">
            <w:r w:rsidR="00B73847" w:rsidRPr="00815789">
              <w:rPr>
                <w:rStyle w:val="a9"/>
                <w:noProof/>
              </w:rPr>
              <w:t>3.6 Модель безопасности информационной системы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_Toc72621545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12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65FF7CB" w14:textId="0EEF7FC4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6" w:history="1">
            <w:r w:rsidR="00B73847" w:rsidRPr="00815789">
              <w:rPr>
                <w:rStyle w:val="a9"/>
                <w:noProof/>
              </w:rPr>
              <w:t>3.7 Алгоритмы работы с базой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_Toc72621546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7AB1E53C" w14:textId="02651759" w:rsidR="00B73847" w:rsidRDefault="00A32D17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7" w:history="1">
            <w:r w:rsidR="00B73847" w:rsidRPr="00815789">
              <w:rPr>
                <w:rStyle w:val="a9"/>
                <w:noProof/>
              </w:rPr>
              <w:t>3.7.1 Запросы для первичного заполнения базы данных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_Toc72621547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5B41B5F" w14:textId="7A62ECA0" w:rsidR="00B73847" w:rsidRDefault="00A32D17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8" w:history="1">
            <w:r w:rsidR="00B73847" w:rsidRPr="00815789">
              <w:rPr>
                <w:rStyle w:val="a9"/>
                <w:noProof/>
              </w:rPr>
              <w:t>3.7.2 Запросы для обновления записи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_Toc72621548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19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398AC6A2" w14:textId="26639F18" w:rsidR="00B73847" w:rsidRDefault="00A32D17" w:rsidP="00B73847">
          <w:pPr>
            <w:pStyle w:val="11"/>
            <w:tabs>
              <w:tab w:val="right" w:leader="dot" w:pos="9345"/>
            </w:tabs>
            <w:ind w:firstLine="709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49" w:history="1">
            <w:r w:rsidR="00B73847" w:rsidRPr="00815789">
              <w:rPr>
                <w:rStyle w:val="a9"/>
                <w:noProof/>
              </w:rPr>
              <w:t>3.7.3 Запросы для выборки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_Toc72621549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20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BF2F465" w14:textId="3174AE34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0" w:history="1">
            <w:r w:rsidR="00B73847" w:rsidRPr="00815789">
              <w:rPr>
                <w:rStyle w:val="a9"/>
                <w:noProof/>
              </w:rPr>
              <w:t>3.8 Описание графического пользовательского интерфейса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_Toc72621550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21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52967B5D" w14:textId="48DD1A1A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1" w:history="1">
            <w:r w:rsidR="00B73847" w:rsidRPr="00815789">
              <w:rPr>
                <w:rStyle w:val="a9"/>
                <w:noProof/>
              </w:rPr>
              <w:t>3.9 Тестирование информационной системы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_Toc72621551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30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72079339" w14:textId="45E21D37" w:rsidR="00B73847" w:rsidRDefault="00A32D17" w:rsidP="00B73847">
          <w:pPr>
            <w:pStyle w:val="11"/>
            <w:tabs>
              <w:tab w:val="right" w:leader="dot" w:pos="9345"/>
            </w:tabs>
            <w:ind w:firstLine="426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2" w:history="1">
            <w:r w:rsidR="00B73847" w:rsidRPr="00815789">
              <w:rPr>
                <w:rStyle w:val="a9"/>
                <w:noProof/>
              </w:rPr>
              <w:t>3.10 Характеристика программного и аппаратного обеспечения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_Toc72621552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34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27A7D5E3" w14:textId="0484C637" w:rsidR="00B73847" w:rsidRDefault="00A32D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3" w:history="1">
            <w:r w:rsidR="00B73847" w:rsidRPr="00815789">
              <w:rPr>
                <w:rStyle w:val="a9"/>
                <w:noProof/>
              </w:rPr>
              <w:t>Выводы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_Toc72621553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36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6CC539C2" w14:textId="59328595" w:rsidR="00B73847" w:rsidRDefault="00A32D1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72621554" w:history="1">
            <w:r w:rsidR="00B73847" w:rsidRPr="00815789">
              <w:rPr>
                <w:rStyle w:val="a9"/>
                <w:noProof/>
              </w:rPr>
              <w:t>Список использованных источников</w:t>
            </w:r>
            <w:r w:rsidR="00B73847">
              <w:rPr>
                <w:noProof/>
                <w:webHidden/>
              </w:rPr>
              <w:tab/>
            </w:r>
            <w:r w:rsidR="00B73847">
              <w:rPr>
                <w:noProof/>
                <w:webHidden/>
              </w:rPr>
              <w:fldChar w:fldCharType="begin"/>
            </w:r>
            <w:r w:rsidR="00B73847">
              <w:rPr>
                <w:noProof/>
                <w:webHidden/>
              </w:rPr>
              <w:instrText xml:space="preserve"> PAGEREF _Toc72621554 \h </w:instrText>
            </w:r>
            <w:r w:rsidR="00B73847">
              <w:rPr>
                <w:noProof/>
                <w:webHidden/>
              </w:rPr>
            </w:r>
            <w:r w:rsidR="00B73847">
              <w:rPr>
                <w:noProof/>
                <w:webHidden/>
              </w:rPr>
              <w:fldChar w:fldCharType="separate"/>
            </w:r>
            <w:r w:rsidR="00AA306E">
              <w:rPr>
                <w:noProof/>
                <w:webHidden/>
              </w:rPr>
              <w:t>37</w:t>
            </w:r>
            <w:r w:rsidR="00B73847">
              <w:rPr>
                <w:noProof/>
                <w:webHidden/>
              </w:rPr>
              <w:fldChar w:fldCharType="end"/>
            </w:r>
          </w:hyperlink>
        </w:p>
        <w:p w14:paraId="1A126E45" w14:textId="1E086BCB" w:rsidR="00FE536B" w:rsidRDefault="00CF2262">
          <w:pPr>
            <w:rPr>
              <w:b/>
              <w:bCs/>
            </w:rPr>
          </w:pPr>
          <w:r w:rsidRPr="00CF2262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73A6566" w14:textId="0AFB8635" w:rsidR="00AF4ADB" w:rsidRPr="00FE536B" w:rsidRDefault="00FE536B">
      <w:pPr>
        <w:rPr>
          <w:b/>
          <w:bCs/>
        </w:rPr>
      </w:pPr>
      <w:r>
        <w:rPr>
          <w:b/>
          <w:bCs/>
        </w:rPr>
        <w:br w:type="page"/>
      </w:r>
    </w:p>
    <w:p w14:paraId="4DB02076" w14:textId="4CE4D4CF" w:rsidR="00CF2262" w:rsidRDefault="00CF2262" w:rsidP="00CF2262">
      <w:pPr>
        <w:pStyle w:val="a3"/>
      </w:pPr>
      <w:bookmarkStart w:id="1" w:name="_Toc72621533"/>
      <w:r>
        <w:lastRenderedPageBreak/>
        <w:t>Введение</w:t>
      </w:r>
      <w:bookmarkEnd w:id="1"/>
    </w:p>
    <w:p w14:paraId="01C4F9E6" w14:textId="050A0566" w:rsidR="00AF4ADB" w:rsidRDefault="00271577" w:rsidP="00271577">
      <w:pPr>
        <w:pStyle w:val="a6"/>
        <w:rPr>
          <w:szCs w:val="24"/>
        </w:rPr>
      </w:pPr>
      <w:r>
        <w:t>Тема данного курсового проекта «</w:t>
      </w:r>
      <w:r w:rsidRPr="00271577">
        <w:t>Разработка базы данных для оперативного управления производством клини</w:t>
      </w:r>
      <w:r w:rsidR="00356ADF">
        <w:t>н</w:t>
      </w:r>
      <w:r w:rsidRPr="00271577">
        <w:t>гового оборудования</w:t>
      </w:r>
      <w:r>
        <w:t>». Моделирование производственного процесса</w:t>
      </w:r>
      <w:r w:rsidR="0019588B">
        <w:t xml:space="preserve"> и управление перемещениями номенклатурных позиций представляет собой сложную систему, требующую правильно разработанной базы данных.</w:t>
      </w:r>
      <w:r w:rsidR="00C65B20">
        <w:t xml:space="preserve"> В качестве моделируемого процесса выступает производство </w:t>
      </w:r>
      <w:r w:rsidR="00760A21">
        <w:t xml:space="preserve">пылесосов, управление которым осуществляется с использованием </w:t>
      </w:r>
      <w:r w:rsidR="00760A21">
        <w:rPr>
          <w:szCs w:val="24"/>
        </w:rPr>
        <w:t>нормативно-справочной информации (НСИ).</w:t>
      </w:r>
    </w:p>
    <w:p w14:paraId="76FF2C16" w14:textId="207A81B9" w:rsidR="00EB0D9C" w:rsidRDefault="00760A21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>НСИ включает в себя д</w:t>
      </w:r>
      <w:r w:rsidRPr="00760A21">
        <w:rPr>
          <w:szCs w:val="24"/>
        </w:rPr>
        <w:t>анные о составе используемой номенклатуры (сырье, материалы, полуфабрикаты, готовая продукция (ГП))</w:t>
      </w:r>
      <w:r>
        <w:rPr>
          <w:szCs w:val="24"/>
        </w:rPr>
        <w:t>, с</w:t>
      </w:r>
      <w:r w:rsidRPr="00760A21">
        <w:rPr>
          <w:szCs w:val="24"/>
        </w:rPr>
        <w:t>пецификации (описания структуры изделий)</w:t>
      </w:r>
      <w:r>
        <w:rPr>
          <w:szCs w:val="24"/>
        </w:rPr>
        <w:t>, т</w:t>
      </w:r>
      <w:r w:rsidRPr="00760A21">
        <w:rPr>
          <w:szCs w:val="24"/>
        </w:rPr>
        <w:t>ехнологические карты (описания технологии производства через последовательность технологических операций)</w:t>
      </w:r>
      <w:r>
        <w:rPr>
          <w:szCs w:val="24"/>
        </w:rPr>
        <w:t xml:space="preserve"> и р</w:t>
      </w:r>
      <w:r w:rsidRPr="00760A21">
        <w:rPr>
          <w:szCs w:val="24"/>
        </w:rPr>
        <w:t>абочие центры (описание производственных мощностей).</w:t>
      </w:r>
      <w:r w:rsidR="00EB0D9C" w:rsidRPr="00EB0D9C">
        <w:rPr>
          <w:szCs w:val="24"/>
        </w:rPr>
        <w:t xml:space="preserve"> </w:t>
      </w:r>
    </w:p>
    <w:p w14:paraId="16CF54C6" w14:textId="2F78003A" w:rsidR="003F4E1B" w:rsidRDefault="003F4E1B" w:rsidP="00EB0D9C">
      <w:pPr>
        <w:spacing w:line="312" w:lineRule="auto"/>
        <w:ind w:firstLine="851"/>
        <w:contextualSpacing/>
        <w:jc w:val="both"/>
        <w:rPr>
          <w:szCs w:val="24"/>
        </w:rPr>
      </w:pPr>
      <w:r>
        <w:rPr>
          <w:szCs w:val="24"/>
        </w:rPr>
        <w:t xml:space="preserve">При проектировании базы данных также следует учесть возможность замены рабочего центра для </w:t>
      </w:r>
      <w:r w:rsidR="00E10A0E">
        <w:rPr>
          <w:szCs w:val="24"/>
        </w:rPr>
        <w:t xml:space="preserve">определённой </w:t>
      </w:r>
      <w:r>
        <w:rPr>
          <w:szCs w:val="24"/>
        </w:rPr>
        <w:t>операции</w:t>
      </w:r>
      <w:r w:rsidR="00E10A0E">
        <w:rPr>
          <w:szCs w:val="24"/>
        </w:rPr>
        <w:t xml:space="preserve"> на рабочий центр, входящий в ту же группу заменимости,</w:t>
      </w:r>
      <w:r>
        <w:rPr>
          <w:szCs w:val="24"/>
        </w:rPr>
        <w:t xml:space="preserve"> в том случае, если основной </w:t>
      </w:r>
      <w:r w:rsidR="00E10A0E">
        <w:rPr>
          <w:szCs w:val="24"/>
        </w:rPr>
        <w:t xml:space="preserve">цех </w:t>
      </w:r>
      <w:r>
        <w:rPr>
          <w:szCs w:val="24"/>
        </w:rPr>
        <w:t>не располагает достаточными производственными мощностями.</w:t>
      </w:r>
    </w:p>
    <w:p w14:paraId="032816C1" w14:textId="3555C4A9" w:rsidR="00E10A0E" w:rsidRDefault="00EB0D9C" w:rsidP="00E10A0E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 w:rsidR="003F4E1B"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36665013" w14:textId="77777777" w:rsidR="00E10A0E" w:rsidRDefault="00E10A0E">
      <w:pPr>
        <w:rPr>
          <w:szCs w:val="24"/>
        </w:rPr>
      </w:pPr>
      <w:r>
        <w:rPr>
          <w:szCs w:val="24"/>
        </w:rPr>
        <w:br w:type="page"/>
      </w:r>
    </w:p>
    <w:p w14:paraId="624A0C38" w14:textId="1A1E4654" w:rsidR="00CF2262" w:rsidRDefault="00CF2262" w:rsidP="00CF2262">
      <w:pPr>
        <w:pStyle w:val="a3"/>
      </w:pPr>
      <w:bookmarkStart w:id="2" w:name="_Toc72621534"/>
      <w:r>
        <w:lastRenderedPageBreak/>
        <w:t>1 Аналитический обзор</w:t>
      </w:r>
      <w:bookmarkEnd w:id="2"/>
    </w:p>
    <w:p w14:paraId="3629D297" w14:textId="4D3AFB75" w:rsidR="00CF2262" w:rsidRDefault="00CF2262" w:rsidP="00CF2262">
      <w:pPr>
        <w:pStyle w:val="a3"/>
        <w:numPr>
          <w:ilvl w:val="1"/>
          <w:numId w:val="1"/>
        </w:numPr>
      </w:pPr>
      <w:bookmarkStart w:id="3" w:name="_Toc72621535"/>
      <w:r>
        <w:t>Характеристика предметной области</w:t>
      </w:r>
      <w:bookmarkEnd w:id="3"/>
    </w:p>
    <w:p w14:paraId="6ACD8640" w14:textId="330969E9" w:rsidR="00E10A0E" w:rsidRDefault="00E10A0E" w:rsidP="0077095F">
      <w:pPr>
        <w:pStyle w:val="a6"/>
      </w:pPr>
      <w:r>
        <w:t xml:space="preserve">В качестве предметной области данного курсового проекта рассматривается производство клинингового оборудования, а именно сборка пылесосов. </w:t>
      </w:r>
      <w:r w:rsidR="0077095F">
        <w:t>Объектом автоматизации выступает процесс</w:t>
      </w:r>
      <w:r w:rsidR="003435B7">
        <w:t xml:space="preserve"> производства некотор</w:t>
      </w:r>
      <w:r w:rsidR="00623A41">
        <w:t xml:space="preserve">ых </w:t>
      </w:r>
      <w:r w:rsidR="003435B7">
        <w:t>полуфабрикат</w:t>
      </w:r>
      <w:r w:rsidR="00623A41">
        <w:t>ов</w:t>
      </w:r>
      <w:r w:rsidR="003435B7">
        <w:t xml:space="preserve"> или ГП</w:t>
      </w:r>
      <w:r w:rsidR="0077095F">
        <w:t>, в ходе которого необходимо вести учет складских запасов номенклатурных позиций, отслеживать время, которое занимает конкретная операция на определённом рабочем центре</w:t>
      </w:r>
      <w:r w:rsidR="003435B7">
        <w:t>, а также иметь возможность замены одного рабочего центра на другой, входящий в ту же группу заменимости, в случае отсутствия достаточных производственных мощностей для выполнения производственного заказа.</w:t>
      </w:r>
    </w:p>
    <w:p w14:paraId="6C40E553" w14:textId="77777777" w:rsidR="00AB6FAC" w:rsidRDefault="00AB6FAC" w:rsidP="00AB6FAC">
      <w:pPr>
        <w:pStyle w:val="a6"/>
      </w:pPr>
      <w:r w:rsidRPr="00241342">
        <w:t>Среди пользователей разработанного программного обеспечения можно выделить четыре группы: менеджер, кладовщик, начальник производства и заказчик. В функции менеджера входит возможность формирования отчета о состоянии складских запасов для того, чтобы дозаказать сырье у сторонних поставщиков или выполнить перемещение материалов между складами, а также функция выбора пути производства, опираясь на доступные производственные мощности. Кладовщик обрабатывает отгрузки и поступления на склады и вносит при необходимости изменения в таблицу запасов. Начальник производства  формирует отчет по рабочим центрам в соответствии с их занятостью. Заказчик формирует заказ на определенное количество полуфабрикатов или готовой продукции.</w:t>
      </w:r>
    </w:p>
    <w:p w14:paraId="4AC3D194" w14:textId="1338D9D3" w:rsidR="00CF2262" w:rsidRDefault="00CF2262" w:rsidP="00CF2262">
      <w:pPr>
        <w:pStyle w:val="a3"/>
        <w:numPr>
          <w:ilvl w:val="1"/>
          <w:numId w:val="1"/>
        </w:numPr>
      </w:pPr>
      <w:bookmarkStart w:id="4" w:name="_Toc72621536"/>
      <w:r>
        <w:t>Описание материальных потоков производственного процесса</w:t>
      </w:r>
      <w:bookmarkEnd w:id="4"/>
    </w:p>
    <w:p w14:paraId="07B57FED" w14:textId="6C7DBA1F" w:rsidR="00D614C4" w:rsidRDefault="00623A41" w:rsidP="00623A41">
      <w:pPr>
        <w:pStyle w:val="a6"/>
      </w:pPr>
      <w:r>
        <w:t>Операции, связанные с производством клини</w:t>
      </w:r>
      <w:r w:rsidR="00356ADF">
        <w:t>н</w:t>
      </w:r>
      <w:r>
        <w:t xml:space="preserve">гового оборудования, выполняются на рабочих центрах. Сырьё, полуфабрикаты и готовая продукция хранятся на </w:t>
      </w:r>
      <w:r w:rsidR="00A13432">
        <w:t xml:space="preserve">различных </w:t>
      </w:r>
      <w:r>
        <w:t>складах</w:t>
      </w:r>
      <w:r w:rsidR="00A13432">
        <w:t xml:space="preserve">. Предприятие располагает </w:t>
      </w:r>
      <w:r w:rsidR="002D2CBF">
        <w:t>пятью основными типами рабочих центров: производство шлангов, производство корпуса, производство электрического оборудования, производства фильтра, сборка пылесоса. Полуфабрикаты, выходящие из рабочих центров, перед полной сборкой хранятся в цеховой кладовой.</w:t>
      </w:r>
      <w:r w:rsidR="00D614C4">
        <w:t xml:space="preserve"> После создания всех необходимых компонентов происходит сборка пылесоса.</w:t>
      </w:r>
    </w:p>
    <w:p w14:paraId="66FF79F6" w14:textId="77777777" w:rsidR="00B631CD" w:rsidRDefault="00B631CD">
      <w:pPr>
        <w:sectPr w:rsidR="00B631CD" w:rsidSect="00D614C4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62C6227D" w14:textId="0812DFFC" w:rsidR="00B631CD" w:rsidRDefault="00BF786C" w:rsidP="00BF786C">
      <w:pPr>
        <w:ind w:left="-284"/>
        <w:jc w:val="center"/>
      </w:pPr>
      <w:r>
        <w:object w:dxaOrig="15991" w:dyaOrig="5371" w14:anchorId="09806C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3.9pt;height:266.7pt" o:ole="">
            <v:imagedata r:id="rId9" o:title=""/>
          </v:shape>
          <o:OLEObject Type="Embed" ProgID="Visio.Drawing.15" ShapeID="_x0000_i1025" DrawAspect="Content" ObjectID="_1683555894" r:id="rId10"/>
        </w:object>
      </w:r>
    </w:p>
    <w:p w14:paraId="49FCCCD7" w14:textId="7444CC1A" w:rsidR="00B631CD" w:rsidRDefault="00B631CD" w:rsidP="00B631CD">
      <w:pPr>
        <w:jc w:val="center"/>
        <w:sectPr w:rsidR="00B631CD" w:rsidSect="00B631CD">
          <w:pgSz w:w="16838" w:h="11906" w:orient="landscape"/>
          <w:pgMar w:top="1701" w:right="1134" w:bottom="850" w:left="1134" w:header="708" w:footer="708" w:gutter="0"/>
          <w:cols w:space="708"/>
          <w:titlePg/>
          <w:docGrid w:linePitch="360"/>
        </w:sectPr>
      </w:pPr>
      <w:r>
        <w:t>Рисунок 1 - Диаграмма материальных потоков</w:t>
      </w:r>
    </w:p>
    <w:p w14:paraId="31A05AFA" w14:textId="317F41F9" w:rsidR="002E5978" w:rsidRDefault="00B631CD" w:rsidP="00B631CD">
      <w:pPr>
        <w:pStyle w:val="a3"/>
        <w:numPr>
          <w:ilvl w:val="1"/>
          <w:numId w:val="1"/>
        </w:numPr>
      </w:pPr>
      <w:bookmarkStart w:id="5" w:name="_Toc72621537"/>
      <w:r>
        <w:lastRenderedPageBreak/>
        <w:t xml:space="preserve">Обзор </w:t>
      </w:r>
      <w:r w:rsidR="002E5978">
        <w:t>и обоснование выбора инструментальных средств разработки</w:t>
      </w:r>
      <w:bookmarkEnd w:id="5"/>
    </w:p>
    <w:p w14:paraId="7A12CCFD" w14:textId="62A9F44A" w:rsidR="002E5978" w:rsidRDefault="00E06491" w:rsidP="00CB74A6">
      <w:pPr>
        <w:pStyle w:val="a6"/>
      </w:pPr>
      <w:r w:rsidRPr="00CB74A6">
        <w:t>Реализация поставленной задачи требует разработки программного продукта с графическим пользовательским интерфейсом, для обеспечения</w:t>
      </w:r>
      <w:r w:rsidR="00CB74A6" w:rsidRPr="00CB74A6">
        <w:t xml:space="preserve"> простоты и удобства моделирования производственного процесса. Для этого был выбран язык программирования C#</w:t>
      </w:r>
      <w:r w:rsidR="00001201">
        <w:rPr>
          <w:lang w:val="en-US"/>
        </w:rPr>
        <w:t xml:space="preserve"> </w:t>
      </w:r>
      <w:r w:rsidR="00001201">
        <w:t xml:space="preserve">в силу </w:t>
      </w:r>
      <w:r w:rsidR="00B70072">
        <w:t>того,</w:t>
      </w:r>
      <w:r w:rsidR="00001201">
        <w:t xml:space="preserve"> что язык имеет сравнительно невысокий порог вхождения, достаточно часто используется для реализации задач, похожих на задачи данного курсового проекта, а значит располагает необходимыми инструментами и библиотеками.</w:t>
      </w:r>
      <w:r w:rsidR="00B70072">
        <w:t xml:space="preserve"> В качестве среды разработки выбран</w:t>
      </w:r>
      <w:r w:rsidR="00FF1B06">
        <w:t xml:space="preserve">а </w:t>
      </w:r>
      <w:r w:rsidR="00FF1B06" w:rsidRPr="00FF1B06">
        <w:t>Visual Studio 2019</w:t>
      </w:r>
      <w:r w:rsidR="00FF1B06">
        <w:t>, так как она имеет максимальную совместимость с выбранным языком программирования и располагает множеством инструментов для быстрой и качественной разработки.</w:t>
      </w:r>
    </w:p>
    <w:p w14:paraId="2D0D9E8A" w14:textId="2BE90C75" w:rsidR="00FF1B06" w:rsidRDefault="00FF1B06" w:rsidP="00CB74A6">
      <w:pPr>
        <w:pStyle w:val="a6"/>
      </w:pPr>
      <w:r>
        <w:t xml:space="preserve">В качестве программной среды для моделирования базы данных был выбран </w:t>
      </w:r>
      <w:r w:rsidRPr="00FF1B06">
        <w:t>Toad Data Modeler 7.3</w:t>
      </w:r>
      <w:r>
        <w:t xml:space="preserve">, который </w:t>
      </w:r>
      <w:r w:rsidR="007A3048" w:rsidRPr="007A3048">
        <w:t>представляет собой программное решение для проектирования баз данных или приложений с объектно-ориентированным и физическим моделированием данных.</w:t>
      </w:r>
      <w:r w:rsidR="007A3048">
        <w:t xml:space="preserve"> Также данное программное обеспечение имеет возможность генерации </w:t>
      </w:r>
      <w:r w:rsidR="007A3048">
        <w:rPr>
          <w:lang w:val="en-US"/>
        </w:rPr>
        <w:t>SQL</w:t>
      </w:r>
      <w:r w:rsidR="007A3048">
        <w:t xml:space="preserve">-скрипта созданной даталогической модели базы данных совместимого с </w:t>
      </w:r>
      <w:r w:rsidR="007A3048">
        <w:rPr>
          <w:lang w:val="en-US"/>
        </w:rPr>
        <w:t>MySQL 8.0</w:t>
      </w:r>
      <w:r w:rsidR="007A3048">
        <w:t>.</w:t>
      </w:r>
    </w:p>
    <w:p w14:paraId="268FB0A2" w14:textId="5A34538E" w:rsidR="007A3048" w:rsidRDefault="007A3048" w:rsidP="00CB74A6">
      <w:pPr>
        <w:pStyle w:val="a6"/>
        <w:rPr>
          <w:szCs w:val="24"/>
        </w:rPr>
      </w:pPr>
      <w:r>
        <w:t xml:space="preserve">Для </w:t>
      </w:r>
      <w:r w:rsidR="005E637D">
        <w:t xml:space="preserve">разработки системы моделирования производственного процесса была выбрана СУБД </w:t>
      </w:r>
      <w:r w:rsidR="005E637D">
        <w:rPr>
          <w:szCs w:val="24"/>
          <w:lang w:val="en-US"/>
        </w:rPr>
        <w:t>MySQL</w:t>
      </w:r>
      <w:r w:rsidR="005E637D">
        <w:rPr>
          <w:szCs w:val="24"/>
        </w:rPr>
        <w:t xml:space="preserve">, которая обладает </w:t>
      </w:r>
      <w:r w:rsidR="005E637D" w:rsidRPr="005E637D">
        <w:rPr>
          <w:szCs w:val="24"/>
        </w:rPr>
        <w:t>хорошей скоростью работы, надежностью, гибкостью, поддерживает большинство функционала SQL</w:t>
      </w:r>
      <w:r w:rsidR="005E637D">
        <w:rPr>
          <w:szCs w:val="24"/>
        </w:rPr>
        <w:t>, а также не имеет ограничений по объему хранимой и обрабатываемой информации.</w:t>
      </w:r>
    </w:p>
    <w:p w14:paraId="24765697" w14:textId="72C941E0" w:rsidR="0032785D" w:rsidRDefault="005E637D" w:rsidP="00CB74A6">
      <w:pPr>
        <w:pStyle w:val="a6"/>
        <w:rPr>
          <w:szCs w:val="24"/>
          <w:lang w:val="en-US"/>
        </w:rPr>
      </w:pPr>
      <w:r>
        <w:rPr>
          <w:szCs w:val="24"/>
        </w:rPr>
        <w:t xml:space="preserve">В ходе работы над приложением </w:t>
      </w:r>
      <w:r w:rsidR="00290D5C">
        <w:rPr>
          <w:szCs w:val="24"/>
        </w:rPr>
        <w:t xml:space="preserve">для взаимодействия с базой данных использовалась технология </w:t>
      </w:r>
      <w:r w:rsidR="00290D5C">
        <w:rPr>
          <w:szCs w:val="24"/>
          <w:lang w:val="en-US"/>
        </w:rPr>
        <w:t>ADO.NET</w:t>
      </w:r>
      <w:r w:rsidR="008578C6">
        <w:rPr>
          <w:szCs w:val="24"/>
          <w:lang w:val="en-US"/>
        </w:rPr>
        <w:t xml:space="preserve">. </w:t>
      </w:r>
      <w:r w:rsidR="008578C6" w:rsidRPr="008578C6">
        <w:rPr>
          <w:szCs w:val="24"/>
          <w:lang w:val="en-US"/>
        </w:rPr>
        <w:t>ADO.NET предоставляет собой технологию работы с данными, которая основана на платформе .NET Framework. Эта технология представляет нам набор классов, через которые мы можем отправлять запросы к базам данных, устанавливать подключения, получать ответ от базы данных и производить ряд других операций.</w:t>
      </w:r>
    </w:p>
    <w:p w14:paraId="436AC9B7" w14:textId="18021C09" w:rsidR="005E637D" w:rsidRPr="0032785D" w:rsidRDefault="0032785D" w:rsidP="0032785D">
      <w:pPr>
        <w:rPr>
          <w:szCs w:val="24"/>
          <w:lang w:val="en-US"/>
        </w:rPr>
      </w:pPr>
      <w:r>
        <w:rPr>
          <w:szCs w:val="24"/>
          <w:lang w:val="en-US"/>
        </w:rPr>
        <w:br w:type="page"/>
      </w:r>
    </w:p>
    <w:p w14:paraId="20B60148" w14:textId="15F93879" w:rsidR="0032785D" w:rsidRDefault="00B631CD" w:rsidP="002E5978">
      <w:pPr>
        <w:pStyle w:val="a3"/>
        <w:ind w:left="851" w:firstLine="0"/>
      </w:pPr>
      <w:bookmarkStart w:id="6" w:name="_Toc72621538"/>
      <w:r>
        <w:lastRenderedPageBreak/>
        <w:t xml:space="preserve">2 </w:t>
      </w:r>
      <w:r w:rsidR="0032785D">
        <w:t>Цель и задачи курсового проекта</w:t>
      </w:r>
      <w:bookmarkEnd w:id="6"/>
    </w:p>
    <w:p w14:paraId="0C1B164A" w14:textId="77777777" w:rsidR="0032785D" w:rsidRDefault="0032785D" w:rsidP="00D47FCA">
      <w:pPr>
        <w:spacing w:line="312" w:lineRule="auto"/>
        <w:ind w:firstLine="851"/>
        <w:contextualSpacing/>
        <w:jc w:val="both"/>
        <w:rPr>
          <w:szCs w:val="24"/>
        </w:rPr>
      </w:pPr>
      <w:r w:rsidRPr="00E863C3">
        <w:rPr>
          <w:szCs w:val="24"/>
        </w:rPr>
        <w:t xml:space="preserve">Целью выполнения курсового проекта является разработка базы данных, создание прикладного программного обеспечения, позволяющего оперативно управлять производством </w:t>
      </w:r>
      <w:r>
        <w:rPr>
          <w:szCs w:val="24"/>
        </w:rPr>
        <w:t>клинингового</w:t>
      </w:r>
      <w:r w:rsidRPr="00E863C3">
        <w:rPr>
          <w:szCs w:val="24"/>
        </w:rPr>
        <w:t xml:space="preserve"> оборудования.</w:t>
      </w:r>
    </w:p>
    <w:p w14:paraId="14F827D1" w14:textId="5D3B489D" w:rsidR="0032785D" w:rsidRDefault="0032785D" w:rsidP="00D47FCA">
      <w:pPr>
        <w:pStyle w:val="a6"/>
      </w:pPr>
      <w:r>
        <w:t>В соответствии с поставленной целью были сформулированные следующие задачи:</w:t>
      </w:r>
    </w:p>
    <w:p w14:paraId="5CA3C9FA" w14:textId="69A96695" w:rsidR="00D47FCA" w:rsidRDefault="00D47FCA" w:rsidP="00D47FCA">
      <w:pPr>
        <w:pStyle w:val="a6"/>
      </w:pPr>
      <w:r>
        <w:t>1) ведение нормативно-справочную информацию для целей оперативного планирования и управления;</w:t>
      </w:r>
    </w:p>
    <w:p w14:paraId="12886D44" w14:textId="77777777" w:rsidR="00D47FCA" w:rsidRDefault="00D47FCA" w:rsidP="00D47FCA">
      <w:pPr>
        <w:pStyle w:val="a6"/>
      </w:pPr>
      <w:r>
        <w:t>2) управление производственными заказами, включая регистрацию потребления материалов, времени рабочих центров и выхода продукции.</w:t>
      </w:r>
    </w:p>
    <w:p w14:paraId="16D47D55" w14:textId="77777777" w:rsidR="00D47FCA" w:rsidRDefault="00D47FCA" w:rsidP="00D47FCA">
      <w:pPr>
        <w:pStyle w:val="a6"/>
      </w:pPr>
      <w:r>
        <w:t>3) просмотр учтенных операций по данному производственному заказу (товарные и мощности);</w:t>
      </w:r>
    </w:p>
    <w:p w14:paraId="70D8DF1F" w14:textId="1BC05E4B" w:rsidR="00D47FCA" w:rsidRDefault="00D47FCA" w:rsidP="00D47FCA">
      <w:pPr>
        <w:pStyle w:val="a6"/>
      </w:pPr>
      <w:r>
        <w:t>4) получение отчетной информации об остатках запасов материалов</w:t>
      </w:r>
    </w:p>
    <w:p w14:paraId="465D879A" w14:textId="0778D7B2" w:rsidR="00D47FCA" w:rsidRDefault="00D47FCA" w:rsidP="00D47FCA">
      <w:pPr>
        <w:pStyle w:val="a6"/>
      </w:pPr>
      <w:r>
        <w:t xml:space="preserve">5) поддерживание возможности замены рабочего центра на другой, входящий в его группу заменимости, в </w:t>
      </w:r>
      <w:r w:rsidRPr="00D47FCA">
        <w:t>случае отсутствия достаточных производственных мощностей для выполнения производственного заказа.</w:t>
      </w:r>
    </w:p>
    <w:p w14:paraId="3C2D51D6" w14:textId="77777777" w:rsidR="00D47FCA" w:rsidRDefault="00D47FCA" w:rsidP="0032785D">
      <w:pPr>
        <w:pStyle w:val="a6"/>
      </w:pPr>
    </w:p>
    <w:p w14:paraId="540ECA26" w14:textId="3BFA8CD2" w:rsidR="0032785D" w:rsidRPr="0032785D" w:rsidRDefault="0032785D" w:rsidP="0032785D">
      <w:pPr>
        <w:pStyle w:val="a6"/>
      </w:pPr>
      <w:r>
        <w:br w:type="page"/>
      </w:r>
    </w:p>
    <w:p w14:paraId="751E5649" w14:textId="4A1EA38F" w:rsidR="00B631CD" w:rsidRDefault="0032785D" w:rsidP="00127A2A">
      <w:pPr>
        <w:pStyle w:val="a3"/>
      </w:pPr>
      <w:bookmarkStart w:id="7" w:name="_Toc72621539"/>
      <w:r>
        <w:lastRenderedPageBreak/>
        <w:t xml:space="preserve">3 </w:t>
      </w:r>
      <w:r w:rsidR="00B631CD" w:rsidRPr="00127A2A">
        <w:t>Технологическая</w:t>
      </w:r>
      <w:r w:rsidR="00B631CD">
        <w:t xml:space="preserve"> часть</w:t>
      </w:r>
      <w:bookmarkEnd w:id="7"/>
    </w:p>
    <w:p w14:paraId="548CE092" w14:textId="51F006E5" w:rsidR="00127A2A" w:rsidRPr="00127A2A" w:rsidRDefault="00127A2A" w:rsidP="00127A2A">
      <w:pPr>
        <w:pStyle w:val="a3"/>
      </w:pPr>
      <w:bookmarkStart w:id="8" w:name="_Toc72621540"/>
      <w:r>
        <w:t>3.1 Диаграмма потоков данных</w:t>
      </w:r>
      <w:bookmarkEnd w:id="8"/>
    </w:p>
    <w:p w14:paraId="3B99B288" w14:textId="140D7900" w:rsidR="00127A2A" w:rsidRDefault="00127A2A" w:rsidP="00127A2A">
      <w:pPr>
        <w:ind w:left="-1418"/>
      </w:pPr>
      <w:r>
        <w:object w:dxaOrig="14250" w:dyaOrig="8715" w14:anchorId="634B5700">
          <v:shape id="_x0000_i1026" type="#_x0000_t75" style="width:590.4pt;height:361.25pt" o:ole="">
            <v:imagedata r:id="rId11" o:title=""/>
          </v:shape>
          <o:OLEObject Type="Embed" ProgID="Visio.Drawing.15" ShapeID="_x0000_i1026" DrawAspect="Content" ObjectID="_1683555895" r:id="rId12"/>
        </w:object>
      </w:r>
    </w:p>
    <w:p w14:paraId="22C7AB12" w14:textId="77777777" w:rsidR="00127A2A" w:rsidRDefault="00127A2A" w:rsidP="00D200F4">
      <w:pPr>
        <w:jc w:val="center"/>
      </w:pPr>
      <w:r>
        <w:t>Рисунок 2 - Диаграмма информационных потоков</w:t>
      </w:r>
    </w:p>
    <w:p w14:paraId="494783BA" w14:textId="77777777" w:rsidR="00AB6FAC" w:rsidRDefault="00AB6FAC">
      <w:pPr>
        <w:rPr>
          <w:rFonts w:eastAsia="Times New Roman"/>
          <w:b/>
          <w:bCs/>
          <w:kern w:val="32"/>
          <w:szCs w:val="32"/>
        </w:rPr>
      </w:pPr>
      <w:r>
        <w:br w:type="page"/>
      </w:r>
    </w:p>
    <w:p w14:paraId="7AA27949" w14:textId="77777777" w:rsidR="00AB6FAC" w:rsidRDefault="00127A2A" w:rsidP="00AB6FAC">
      <w:pPr>
        <w:pStyle w:val="a3"/>
      </w:pPr>
      <w:bookmarkStart w:id="9" w:name="_Toc72621541"/>
      <w:r>
        <w:lastRenderedPageBreak/>
        <w:t>3.2 Пользователи программного обеспечения</w:t>
      </w:r>
      <w:bookmarkEnd w:id="9"/>
    </w:p>
    <w:p w14:paraId="3F692DCE" w14:textId="2F09BB59" w:rsidR="00623A41" w:rsidRDefault="00356ADF" w:rsidP="00AB6FAC">
      <w:pPr>
        <w:pStyle w:val="a6"/>
        <w:ind w:left="-1701" w:firstLine="425"/>
        <w:rPr>
          <w:lang w:val="en-US"/>
        </w:rPr>
      </w:pPr>
      <w:r>
        <w:rPr>
          <w:lang w:val="en-US"/>
        </w:rPr>
        <w:object w:dxaOrig="11370" w:dyaOrig="4950" w14:anchorId="20DF4DB4">
          <v:shape id="_x0000_i1027" type="#_x0000_t75" style="width:568.5pt;height:247.3pt" o:ole="">
            <v:imagedata r:id="rId13" o:title=""/>
          </v:shape>
          <o:OLEObject Type="Embed" ProgID="Visio.Drawing.15" ShapeID="_x0000_i1027" DrawAspect="Content" ObjectID="_1683555896" r:id="rId14"/>
        </w:object>
      </w:r>
    </w:p>
    <w:p w14:paraId="227959C7" w14:textId="77777777" w:rsidR="00565D5B" w:rsidRDefault="00E6636B" w:rsidP="00D200F4">
      <w:pPr>
        <w:pStyle w:val="a6"/>
        <w:ind w:firstLine="0"/>
        <w:jc w:val="center"/>
        <w:rPr>
          <w:noProof/>
          <w:color w:val="000000" w:themeColor="text1"/>
        </w:rPr>
        <w:sectPr w:rsidR="00565D5B" w:rsidSect="00E06491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t xml:space="preserve">Рисунок 3 - </w:t>
      </w:r>
      <w:r>
        <w:rPr>
          <w:lang w:val="en-US"/>
        </w:rPr>
        <w:t>UML</w:t>
      </w:r>
      <w:r>
        <w:t xml:space="preserve">-диаграмма </w:t>
      </w:r>
      <w:r w:rsidRPr="008B7EAB">
        <w:rPr>
          <w:noProof/>
          <w:color w:val="000000" w:themeColor="text1"/>
        </w:rPr>
        <w:t>прецедентов</w:t>
      </w:r>
      <w:r>
        <w:rPr>
          <w:noProof/>
          <w:color w:val="000000" w:themeColor="text1"/>
        </w:rPr>
        <w:t xml:space="preserve"> использования</w:t>
      </w:r>
    </w:p>
    <w:p w14:paraId="40EA20F6" w14:textId="10D055E2" w:rsidR="00607A24" w:rsidRDefault="00565D5B" w:rsidP="00607A24">
      <w:pPr>
        <w:pStyle w:val="a3"/>
        <w:rPr>
          <w:noProof/>
        </w:rPr>
      </w:pPr>
      <w:bookmarkStart w:id="10" w:name="_Toc72621542"/>
      <w:r>
        <w:rPr>
          <w:noProof/>
        </w:rPr>
        <w:lastRenderedPageBreak/>
        <w:t>3.3 Инфологическая модель базы данных</w:t>
      </w:r>
      <w:bookmarkEnd w:id="10"/>
    </w:p>
    <w:p w14:paraId="71590F73" w14:textId="3D65BCBD" w:rsidR="00241342" w:rsidRDefault="00565D5B" w:rsidP="00607A24">
      <w:pPr>
        <w:pStyle w:val="a6"/>
        <w:ind w:left="-993" w:firstLine="0"/>
        <w:rPr>
          <w:noProof/>
        </w:rPr>
      </w:pPr>
      <w:r>
        <w:rPr>
          <w:noProof/>
        </w:rPr>
        <w:object w:dxaOrig="26611" w:dyaOrig="11295" w14:anchorId="782DF694">
          <v:shape id="_x0000_i1028" type="#_x0000_t75" style="width:827.7pt;height:351.25pt" o:ole="">
            <v:imagedata r:id="rId15" o:title=""/>
          </v:shape>
          <o:OLEObject Type="Embed" ProgID="Visio.Drawing.15" ShapeID="_x0000_i1028" DrawAspect="Content" ObjectID="_1683555897" r:id="rId16"/>
        </w:object>
      </w:r>
    </w:p>
    <w:p w14:paraId="6F5EA2B9" w14:textId="2C85CB2A" w:rsidR="00565D5B" w:rsidRDefault="00565D5B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4 - Инфологическая модель базы данных</w:t>
      </w:r>
    </w:p>
    <w:p w14:paraId="23CFD50A" w14:textId="772CAA3F" w:rsidR="00D200F4" w:rsidRDefault="00D200F4" w:rsidP="00565D5B">
      <w:pPr>
        <w:pStyle w:val="a6"/>
        <w:jc w:val="center"/>
        <w:rPr>
          <w:noProof/>
        </w:rPr>
      </w:pPr>
    </w:p>
    <w:p w14:paraId="078C31A2" w14:textId="2858BD97" w:rsidR="00D200F4" w:rsidRDefault="00D200F4" w:rsidP="00565D5B">
      <w:pPr>
        <w:pStyle w:val="a6"/>
        <w:jc w:val="center"/>
        <w:rPr>
          <w:noProof/>
        </w:rPr>
      </w:pPr>
    </w:p>
    <w:p w14:paraId="6F6E03FF" w14:textId="52575252" w:rsidR="00D200F4" w:rsidRDefault="00D200F4" w:rsidP="00D200F4">
      <w:pPr>
        <w:pStyle w:val="a3"/>
        <w:rPr>
          <w:noProof/>
        </w:rPr>
      </w:pPr>
      <w:bookmarkStart w:id="11" w:name="_Toc72621543"/>
      <w:r>
        <w:rPr>
          <w:noProof/>
        </w:rPr>
        <w:lastRenderedPageBreak/>
        <w:t>3.4 Даталогическая модель базы данных</w:t>
      </w:r>
      <w:bookmarkEnd w:id="11"/>
    </w:p>
    <w:p w14:paraId="7AFDFD23" w14:textId="45FCDD5C" w:rsidR="00D200F4" w:rsidRDefault="00250BCE" w:rsidP="00250BCE">
      <w:pPr>
        <w:pStyle w:val="a6"/>
        <w:ind w:left="-567" w:firstLine="0"/>
        <w:jc w:val="center"/>
        <w:rPr>
          <w:noProof/>
        </w:rPr>
      </w:pPr>
      <w:r w:rsidRPr="00250BCE">
        <w:rPr>
          <w:noProof/>
        </w:rPr>
        <w:drawing>
          <wp:inline distT="0" distB="0" distL="0" distR="0" wp14:anchorId="10C4E4FF" wp14:editId="30AE905B">
            <wp:extent cx="10303015" cy="3156668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377349" cy="317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12A3" w14:textId="37F54F36" w:rsidR="00D200F4" w:rsidRDefault="00D200F4" w:rsidP="00D200F4">
      <w:pPr>
        <w:pStyle w:val="a6"/>
        <w:ind w:firstLine="0"/>
        <w:jc w:val="center"/>
        <w:rPr>
          <w:noProof/>
        </w:rPr>
      </w:pPr>
      <w:r>
        <w:rPr>
          <w:noProof/>
        </w:rPr>
        <w:t>Рисунок 5 - Даталогическая модель базы данных</w:t>
      </w:r>
    </w:p>
    <w:p w14:paraId="7631EA9D" w14:textId="77777777" w:rsidR="00500851" w:rsidRDefault="00500851" w:rsidP="00D200F4">
      <w:pPr>
        <w:pStyle w:val="a6"/>
        <w:ind w:firstLine="0"/>
        <w:jc w:val="center"/>
        <w:rPr>
          <w:noProof/>
        </w:rPr>
        <w:sectPr w:rsidR="00500851" w:rsidSect="00565D5B">
          <w:pgSz w:w="16838" w:h="11906" w:orient="landscape"/>
          <w:pgMar w:top="850" w:right="1134" w:bottom="1701" w:left="1134" w:header="708" w:footer="708" w:gutter="0"/>
          <w:cols w:space="708"/>
          <w:titlePg/>
          <w:docGrid w:linePitch="360"/>
        </w:sectPr>
      </w:pPr>
    </w:p>
    <w:p w14:paraId="58EC9FF6" w14:textId="2CC7712E" w:rsidR="00500851" w:rsidRDefault="00500851" w:rsidP="00500851">
      <w:pPr>
        <w:pStyle w:val="a3"/>
        <w:rPr>
          <w:noProof/>
        </w:rPr>
      </w:pPr>
      <w:bookmarkStart w:id="12" w:name="_Toc72621544"/>
      <w:r>
        <w:rPr>
          <w:noProof/>
        </w:rPr>
        <w:lastRenderedPageBreak/>
        <w:t>3.5 Нормализованная модель базы данных</w:t>
      </w:r>
      <w:bookmarkEnd w:id="12"/>
    </w:p>
    <w:p w14:paraId="7A4DBEA9" w14:textId="2E3178F6" w:rsidR="00500851" w:rsidRDefault="00500851" w:rsidP="00840315">
      <w:pPr>
        <w:pStyle w:val="a6"/>
        <w:rPr>
          <w:noProof/>
        </w:rPr>
      </w:pPr>
      <w:r>
        <w:rPr>
          <w:noProof/>
        </w:rPr>
        <w:t>В таблице 1, приведённой ниже</w:t>
      </w:r>
      <w:r w:rsidR="00A31CF6">
        <w:rPr>
          <w:noProof/>
        </w:rPr>
        <w:t>,</w:t>
      </w:r>
      <w:r>
        <w:rPr>
          <w:noProof/>
        </w:rPr>
        <w:t xml:space="preserve"> отображены функциональные зависимости для отношений базы данных.</w:t>
      </w:r>
    </w:p>
    <w:p w14:paraId="48B5B32A" w14:textId="574776B4" w:rsidR="00500851" w:rsidRDefault="00500851" w:rsidP="00500851">
      <w:pPr>
        <w:pStyle w:val="a6"/>
        <w:ind w:firstLine="0"/>
        <w:rPr>
          <w:noProof/>
        </w:rPr>
      </w:pPr>
      <w:r>
        <w:rPr>
          <w:noProof/>
        </w:rPr>
        <w:t>Таблица 1 - Функциональные зависимости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500851" w14:paraId="6B3F5576" w14:textId="77777777" w:rsidTr="008F3DCA">
        <w:trPr>
          <w:trHeight w:val="284"/>
        </w:trPr>
        <w:tc>
          <w:tcPr>
            <w:tcW w:w="2689" w:type="dxa"/>
          </w:tcPr>
          <w:p w14:paraId="7D73624E" w14:textId="4B3FBDEA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Сущность</w:t>
            </w:r>
          </w:p>
        </w:tc>
        <w:tc>
          <w:tcPr>
            <w:tcW w:w="6656" w:type="dxa"/>
          </w:tcPr>
          <w:p w14:paraId="4E8F51BB" w14:textId="56D36ACB" w:rsidR="00500851" w:rsidRPr="00500851" w:rsidRDefault="00500851" w:rsidP="00500851">
            <w:pPr>
              <w:pStyle w:val="a6"/>
              <w:ind w:firstLine="0"/>
              <w:jc w:val="center"/>
              <w:rPr>
                <w:b/>
                <w:bCs/>
                <w:noProof/>
              </w:rPr>
            </w:pPr>
            <w:r w:rsidRPr="00500851">
              <w:rPr>
                <w:b/>
                <w:bCs/>
                <w:noProof/>
              </w:rPr>
              <w:t>Функциональная зависимость</w:t>
            </w:r>
          </w:p>
        </w:tc>
      </w:tr>
      <w:tr w:rsidR="00500851" w14:paraId="703082CD" w14:textId="77777777" w:rsidTr="008F3DCA">
        <w:tc>
          <w:tcPr>
            <w:tcW w:w="2689" w:type="dxa"/>
          </w:tcPr>
          <w:p w14:paraId="77BE8A99" w14:textId="47D72FEF" w:rsidR="00500851" w:rsidRDefault="00500851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Заказ</w:t>
            </w:r>
          </w:p>
        </w:tc>
        <w:tc>
          <w:tcPr>
            <w:tcW w:w="6656" w:type="dxa"/>
          </w:tcPr>
          <w:p w14:paraId="63D7FDCD" w14:textId="232A296C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 w:rsidRPr="008F3DCA">
              <w:rPr>
                <w:i/>
                <w:iCs/>
                <w:noProof/>
              </w:rPr>
              <w:t>Код заказа</w:t>
            </w:r>
            <w:r>
              <w:rPr>
                <w:i/>
                <w:iCs/>
                <w:noProof/>
              </w:rPr>
              <w:t>,</w:t>
            </w:r>
            <w:r w:rsidRPr="008F3DCA">
              <w:rPr>
                <w:i/>
                <w:iCs/>
                <w:noProof/>
              </w:rPr>
              <w:t xml:space="preserve"> Код номенклатуры -</w:t>
            </w:r>
            <w:r w:rsidRPr="008F3DCA">
              <w:rPr>
                <w:i/>
                <w:iCs/>
                <w:noProof/>
                <w:lang w:val="en-US"/>
              </w:rPr>
              <w:t>&gt;</w:t>
            </w:r>
            <w:r w:rsidRPr="008F3DCA">
              <w:rPr>
                <w:i/>
                <w:iCs/>
                <w:noProof/>
              </w:rPr>
              <w:t xml:space="preserve"> статус, дата создания, количество</w:t>
            </w:r>
          </w:p>
        </w:tc>
      </w:tr>
      <w:tr w:rsidR="00500851" w14:paraId="143B382F" w14:textId="77777777" w:rsidTr="008F3DCA">
        <w:tc>
          <w:tcPr>
            <w:tcW w:w="2689" w:type="dxa"/>
          </w:tcPr>
          <w:p w14:paraId="1016F0CE" w14:textId="6983A55B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Номенклатура</w:t>
            </w:r>
          </w:p>
        </w:tc>
        <w:tc>
          <w:tcPr>
            <w:tcW w:w="6656" w:type="dxa"/>
          </w:tcPr>
          <w:p w14:paraId="5B20CBE7" w14:textId="3212C516" w:rsidR="00500851" w:rsidRPr="008F3DCA" w:rsidRDefault="008F3DCA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6ACD13D" w14:textId="77777777" w:rsidTr="008F3DCA">
        <w:tc>
          <w:tcPr>
            <w:tcW w:w="2689" w:type="dxa"/>
          </w:tcPr>
          <w:p w14:paraId="3EE71FB1" w14:textId="6FB78157" w:rsidR="00500851" w:rsidRDefault="008F3DCA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Запасы</w:t>
            </w:r>
          </w:p>
        </w:tc>
        <w:tc>
          <w:tcPr>
            <w:tcW w:w="6656" w:type="dxa"/>
          </w:tcPr>
          <w:p w14:paraId="43B7A11E" w14:textId="0E0C6019" w:rsidR="00500851" w:rsidRPr="008F3DCA" w:rsidRDefault="008F3DCA" w:rsidP="00500851">
            <w:pPr>
              <w:pStyle w:val="a6"/>
              <w:ind w:firstLine="0"/>
              <w:rPr>
                <w:b/>
                <w:bCs/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номенклатуры, 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</w:t>
            </w:r>
            <w:r w:rsidR="00AB6074">
              <w:rPr>
                <w:noProof/>
              </w:rPr>
              <w:t>количество</w:t>
            </w:r>
          </w:p>
        </w:tc>
      </w:tr>
      <w:tr w:rsidR="00500851" w14:paraId="6F7303DD" w14:textId="77777777" w:rsidTr="008F3DCA">
        <w:tc>
          <w:tcPr>
            <w:tcW w:w="2689" w:type="dxa"/>
          </w:tcPr>
          <w:p w14:paraId="5EE40D17" w14:textId="094AC930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Склад</w:t>
            </w:r>
          </w:p>
        </w:tc>
        <w:tc>
          <w:tcPr>
            <w:tcW w:w="6656" w:type="dxa"/>
          </w:tcPr>
          <w:p w14:paraId="6DD715FA" w14:textId="47A23313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склада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6882D0D3" w14:textId="77777777" w:rsidTr="008F3DCA">
        <w:tc>
          <w:tcPr>
            <w:tcW w:w="2689" w:type="dxa"/>
          </w:tcPr>
          <w:p w14:paraId="2A6832CB" w14:textId="2581A7DD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Тех. карта</w:t>
            </w:r>
          </w:p>
        </w:tc>
        <w:tc>
          <w:tcPr>
            <w:tcW w:w="6656" w:type="dxa"/>
          </w:tcPr>
          <w:p w14:paraId="7A7152CF" w14:textId="3899A857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73DF8865" w14:textId="77777777" w:rsidTr="008F3DCA">
        <w:tc>
          <w:tcPr>
            <w:tcW w:w="2689" w:type="dxa"/>
          </w:tcPr>
          <w:p w14:paraId="7D9211C7" w14:textId="075E351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Спецификация</w:t>
            </w:r>
          </w:p>
        </w:tc>
        <w:tc>
          <w:tcPr>
            <w:tcW w:w="6656" w:type="dxa"/>
          </w:tcPr>
          <w:p w14:paraId="67C10B68" w14:textId="6EF245B6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описание</w:t>
            </w:r>
          </w:p>
        </w:tc>
      </w:tr>
      <w:tr w:rsidR="00500851" w14:paraId="37952233" w14:textId="77777777" w:rsidTr="008F3DCA">
        <w:tc>
          <w:tcPr>
            <w:tcW w:w="2689" w:type="dxa"/>
          </w:tcPr>
          <w:p w14:paraId="61806EF2" w14:textId="3FE9CD7C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спецификации</w:t>
            </w:r>
          </w:p>
        </w:tc>
        <w:tc>
          <w:tcPr>
            <w:tcW w:w="6656" w:type="dxa"/>
          </w:tcPr>
          <w:p w14:paraId="172D1541" w14:textId="05570709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спецификации, номер спецификации, код номенклатуры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операции, количество</w:t>
            </w:r>
          </w:p>
        </w:tc>
      </w:tr>
      <w:tr w:rsidR="00500851" w14:paraId="2444E9A5" w14:textId="77777777" w:rsidTr="008F3DCA">
        <w:tc>
          <w:tcPr>
            <w:tcW w:w="2689" w:type="dxa"/>
          </w:tcPr>
          <w:p w14:paraId="6F4DD238" w14:textId="59BF003B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Состав тех. карты</w:t>
            </w:r>
          </w:p>
        </w:tc>
        <w:tc>
          <w:tcPr>
            <w:tcW w:w="6656" w:type="dxa"/>
          </w:tcPr>
          <w:p w14:paraId="1786AA6E" w14:textId="630A622D" w:rsidR="00500851" w:rsidRPr="00AB6074" w:rsidRDefault="00AB6074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карты, номер операции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номер следующей операции, время обработки, код рабочего центра</w:t>
            </w:r>
          </w:p>
        </w:tc>
      </w:tr>
      <w:tr w:rsidR="00500851" w14:paraId="5074DDB4" w14:textId="77777777" w:rsidTr="008F3DCA">
        <w:tc>
          <w:tcPr>
            <w:tcW w:w="2689" w:type="dxa"/>
          </w:tcPr>
          <w:p w14:paraId="02C434D0" w14:textId="6D799403" w:rsidR="00500851" w:rsidRDefault="00AB6074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Рабочий центр</w:t>
            </w:r>
          </w:p>
        </w:tc>
        <w:tc>
          <w:tcPr>
            <w:tcW w:w="6656" w:type="dxa"/>
          </w:tcPr>
          <w:p w14:paraId="3C2AC92F" w14:textId="4E56FE40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Код рабочего центра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время работы, статус</w:t>
            </w:r>
          </w:p>
        </w:tc>
      </w:tr>
      <w:tr w:rsidR="00500851" w14:paraId="27EC888E" w14:textId="77777777" w:rsidTr="008F3DCA">
        <w:tc>
          <w:tcPr>
            <w:tcW w:w="2689" w:type="dxa"/>
          </w:tcPr>
          <w:p w14:paraId="2E6A13C4" w14:textId="43D7F511" w:rsidR="00500851" w:rsidRDefault="00840315" w:rsidP="00500851">
            <w:pPr>
              <w:pStyle w:val="a6"/>
              <w:ind w:firstLine="0"/>
              <w:rPr>
                <w:noProof/>
              </w:rPr>
            </w:pPr>
            <w:r>
              <w:rPr>
                <w:noProof/>
              </w:rPr>
              <w:t>Группа заменимости</w:t>
            </w:r>
          </w:p>
        </w:tc>
        <w:tc>
          <w:tcPr>
            <w:tcW w:w="6656" w:type="dxa"/>
          </w:tcPr>
          <w:p w14:paraId="368503B8" w14:textId="2775693C" w:rsidR="00500851" w:rsidRPr="00840315" w:rsidRDefault="00840315" w:rsidP="00500851">
            <w:pPr>
              <w:pStyle w:val="a6"/>
              <w:ind w:firstLine="0"/>
              <w:rPr>
                <w:i/>
                <w:iCs/>
                <w:noProof/>
              </w:rPr>
            </w:pPr>
            <w:r>
              <w:rPr>
                <w:i/>
                <w:iCs/>
                <w:noProof/>
              </w:rPr>
              <w:t xml:space="preserve">Номер группы </w:t>
            </w:r>
            <w:r>
              <w:rPr>
                <w:noProof/>
              </w:rPr>
              <w:t>-</w:t>
            </w:r>
            <w:r>
              <w:rPr>
                <w:noProof/>
                <w:lang w:val="en-US"/>
              </w:rPr>
              <w:t>&gt;</w:t>
            </w:r>
            <w:r>
              <w:rPr>
                <w:noProof/>
              </w:rPr>
              <w:t xml:space="preserve"> код рабочего центра</w:t>
            </w:r>
          </w:p>
        </w:tc>
      </w:tr>
    </w:tbl>
    <w:p w14:paraId="6BA1C861" w14:textId="5E6E50A9" w:rsidR="00500851" w:rsidRDefault="00840315" w:rsidP="00840315">
      <w:pPr>
        <w:pStyle w:val="a6"/>
        <w:spacing w:before="120"/>
      </w:pPr>
      <w:r w:rsidRPr="00840315">
        <w:t>Исходя из функциональных зависимостей, представленных в таблице</w:t>
      </w:r>
      <w:r>
        <w:t xml:space="preserve"> 1</w:t>
      </w:r>
      <w:r w:rsidRPr="00840315">
        <w:t>, следует, что все отношения базы данных находятся в нормальной форме Бойса — Кодда , так как все атрибуты отношений зависят от первичного ключа, каждый неключевой атрибут неприводимо (функционально полно) зависит от её потенциального ключа</w:t>
      </w:r>
      <w:r>
        <w:t xml:space="preserve">, </w:t>
      </w:r>
      <w:r w:rsidRPr="00840315">
        <w:t>отсутствуют транзитивные зависимости и зависимости от неключевых атрибутов, каждая нетривиальная и неприводимая слева функциональная зависимость имеет в качестве своего детерминанта некоторый потенциальный ключ</w:t>
      </w:r>
      <w:r w:rsidR="00CE3FFC">
        <w:t>.</w:t>
      </w:r>
    </w:p>
    <w:p w14:paraId="49193CB5" w14:textId="0E8D7E6E" w:rsidR="00CE3FFC" w:rsidRDefault="00CE3FFC" w:rsidP="00CE3FFC">
      <w:pPr>
        <w:pStyle w:val="a3"/>
      </w:pPr>
      <w:bookmarkStart w:id="13" w:name="_Toc72621545"/>
      <w:r>
        <w:t>3.6 Модель безопасности информационной системы</w:t>
      </w:r>
      <w:bookmarkEnd w:id="13"/>
    </w:p>
    <w:p w14:paraId="10F9C2B5" w14:textId="078390BE" w:rsidR="00CE3FFC" w:rsidRDefault="00CE3FFC" w:rsidP="00CE3FFC">
      <w:pPr>
        <w:pStyle w:val="a6"/>
      </w:pPr>
      <w:r>
        <w:t>В ходе реализации предусмотрено разграничение прав доступа к функциям и способам взаимодействия с информационной системой (ИС). Ниже представлена таблица, отображающая модель безопасности ИС.</w:t>
      </w:r>
    </w:p>
    <w:p w14:paraId="5D54857D" w14:textId="178D1279" w:rsidR="00CE3FFC" w:rsidRDefault="00CE3FFC" w:rsidP="00B11927">
      <w:pPr>
        <w:pStyle w:val="a6"/>
        <w:ind w:firstLine="0"/>
      </w:pPr>
      <w:r>
        <w:t>Таблица 2 - Модель безопасности ИС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</w:tblGrid>
      <w:tr w:rsidR="00356ADF" w14:paraId="162D56B4" w14:textId="77777777" w:rsidTr="00356ADF">
        <w:tc>
          <w:tcPr>
            <w:tcW w:w="2746" w:type="dxa"/>
          </w:tcPr>
          <w:p w14:paraId="5F6AB4B7" w14:textId="7889CA99" w:rsidR="00356ADF" w:rsidRPr="0034494C" w:rsidRDefault="00356ADF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583" w:type="dxa"/>
          </w:tcPr>
          <w:p w14:paraId="1BA3B14A" w14:textId="67C74B43" w:rsidR="00356ADF" w:rsidRPr="0034494C" w:rsidRDefault="00356ADF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730" w:type="dxa"/>
          </w:tcPr>
          <w:p w14:paraId="71D5316E" w14:textId="6E05D6C3" w:rsidR="00356ADF" w:rsidRPr="0034494C" w:rsidRDefault="00356ADF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518" w:type="dxa"/>
          </w:tcPr>
          <w:p w14:paraId="1AD64917" w14:textId="080D5336" w:rsidR="00356ADF" w:rsidRPr="0034494C" w:rsidRDefault="00356ADF" w:rsidP="00B11927">
            <w:pPr>
              <w:pStyle w:val="a6"/>
              <w:ind w:firstLine="0"/>
              <w:rPr>
                <w:b/>
                <w:bCs/>
              </w:rPr>
            </w:pPr>
            <w:r w:rsidRPr="0034494C">
              <w:rPr>
                <w:b/>
                <w:bCs/>
              </w:rPr>
              <w:t>Менеджер</w:t>
            </w:r>
          </w:p>
        </w:tc>
      </w:tr>
      <w:tr w:rsidR="00356ADF" w14:paraId="0E2D15EE" w14:textId="77777777" w:rsidTr="00356ADF">
        <w:tc>
          <w:tcPr>
            <w:tcW w:w="2746" w:type="dxa"/>
            <w:tcBorders>
              <w:bottom w:val="nil"/>
            </w:tcBorders>
          </w:tcPr>
          <w:p w14:paraId="6463FCFF" w14:textId="79C9E66B" w:rsidR="00356ADF" w:rsidRDefault="00356ADF" w:rsidP="00B11927">
            <w:pPr>
              <w:pStyle w:val="a6"/>
              <w:ind w:firstLine="0"/>
            </w:pPr>
            <w:r>
              <w:t>Заказы</w:t>
            </w:r>
          </w:p>
        </w:tc>
        <w:tc>
          <w:tcPr>
            <w:tcW w:w="1583" w:type="dxa"/>
            <w:tcBorders>
              <w:bottom w:val="nil"/>
            </w:tcBorders>
          </w:tcPr>
          <w:p w14:paraId="6AEDB905" w14:textId="20C0D877" w:rsidR="00356ADF" w:rsidRDefault="00356ADF" w:rsidP="00B11927">
            <w:pPr>
              <w:pStyle w:val="a6"/>
              <w:ind w:firstLine="0"/>
            </w:pPr>
            <w:r>
              <w:t>-</w:t>
            </w:r>
          </w:p>
        </w:tc>
        <w:tc>
          <w:tcPr>
            <w:tcW w:w="1730" w:type="dxa"/>
            <w:tcBorders>
              <w:bottom w:val="nil"/>
            </w:tcBorders>
          </w:tcPr>
          <w:p w14:paraId="6E2ADDCB" w14:textId="77777777" w:rsidR="00356ADF" w:rsidRDefault="00356ADF" w:rsidP="00B11927">
            <w:pPr>
              <w:pStyle w:val="a6"/>
              <w:ind w:firstLine="0"/>
            </w:pPr>
            <w:r>
              <w:t>Чтение, удаление, запись</w:t>
            </w:r>
          </w:p>
          <w:p w14:paraId="3CDFF4B8" w14:textId="4DC087E9" w:rsidR="00356ADF" w:rsidRDefault="00356ADF" w:rsidP="00B11927">
            <w:pPr>
              <w:pStyle w:val="a6"/>
              <w:ind w:firstLine="0"/>
            </w:pPr>
          </w:p>
        </w:tc>
        <w:tc>
          <w:tcPr>
            <w:tcW w:w="1518" w:type="dxa"/>
            <w:tcBorders>
              <w:bottom w:val="nil"/>
            </w:tcBorders>
          </w:tcPr>
          <w:p w14:paraId="76BC1314" w14:textId="5A5285AB" w:rsidR="00356ADF" w:rsidRDefault="00356ADF" w:rsidP="00B11927">
            <w:pPr>
              <w:pStyle w:val="a6"/>
              <w:ind w:firstLine="0"/>
            </w:pPr>
            <w:r>
              <w:t>Чтение, обновление</w:t>
            </w:r>
          </w:p>
        </w:tc>
      </w:tr>
    </w:tbl>
    <w:p w14:paraId="1A0A741E" w14:textId="60CEEA76" w:rsidR="00B11927" w:rsidRDefault="00B11927" w:rsidP="00B11927">
      <w:pPr>
        <w:pStyle w:val="a6"/>
        <w:ind w:firstLine="0"/>
      </w:pPr>
    </w:p>
    <w:p w14:paraId="7D05A3E1" w14:textId="384D7DC9" w:rsidR="0034494C" w:rsidRDefault="0034494C" w:rsidP="00B11927">
      <w:pPr>
        <w:pStyle w:val="a6"/>
        <w:ind w:firstLine="0"/>
      </w:pPr>
      <w:r>
        <w:lastRenderedPageBreak/>
        <w:t>Продолжение таблицы 2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746"/>
        <w:gridCol w:w="1583"/>
        <w:gridCol w:w="1730"/>
        <w:gridCol w:w="1518"/>
      </w:tblGrid>
      <w:tr w:rsidR="00195CD9" w14:paraId="3D73D844" w14:textId="77777777" w:rsidTr="00195CD9">
        <w:tc>
          <w:tcPr>
            <w:tcW w:w="2746" w:type="dxa"/>
          </w:tcPr>
          <w:p w14:paraId="78AC3767" w14:textId="367BAE10" w:rsidR="00195CD9" w:rsidRDefault="00195CD9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Таблица\Пользователи</w:t>
            </w:r>
          </w:p>
        </w:tc>
        <w:tc>
          <w:tcPr>
            <w:tcW w:w="1583" w:type="dxa"/>
          </w:tcPr>
          <w:p w14:paraId="01D66FCB" w14:textId="41D16338" w:rsidR="00195CD9" w:rsidRDefault="00195CD9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Кладовщик</w:t>
            </w:r>
          </w:p>
        </w:tc>
        <w:tc>
          <w:tcPr>
            <w:tcW w:w="1730" w:type="dxa"/>
          </w:tcPr>
          <w:p w14:paraId="1A8B7E83" w14:textId="18D83928" w:rsidR="00195CD9" w:rsidRDefault="00195CD9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Начальник производства</w:t>
            </w:r>
          </w:p>
        </w:tc>
        <w:tc>
          <w:tcPr>
            <w:tcW w:w="1518" w:type="dxa"/>
          </w:tcPr>
          <w:p w14:paraId="7481312B" w14:textId="3A1576E4" w:rsidR="00195CD9" w:rsidRDefault="00195CD9" w:rsidP="0034494C">
            <w:pPr>
              <w:pStyle w:val="a6"/>
              <w:ind w:firstLine="0"/>
            </w:pPr>
            <w:r w:rsidRPr="0034494C">
              <w:rPr>
                <w:b/>
                <w:bCs/>
              </w:rPr>
              <w:t>Менеджер</w:t>
            </w:r>
          </w:p>
        </w:tc>
      </w:tr>
      <w:tr w:rsidR="00195CD9" w14:paraId="30D54FDE" w14:textId="77777777" w:rsidTr="00195CD9">
        <w:tc>
          <w:tcPr>
            <w:tcW w:w="2746" w:type="dxa"/>
          </w:tcPr>
          <w:p w14:paraId="203C732F" w14:textId="0C0C01F3" w:rsidR="00195CD9" w:rsidRDefault="00195CD9" w:rsidP="0034494C">
            <w:pPr>
              <w:pStyle w:val="a6"/>
              <w:ind w:firstLine="0"/>
            </w:pPr>
            <w:r>
              <w:t>Номенклатура</w:t>
            </w:r>
          </w:p>
        </w:tc>
        <w:tc>
          <w:tcPr>
            <w:tcW w:w="1583" w:type="dxa"/>
          </w:tcPr>
          <w:p w14:paraId="4A1B9AAE" w14:textId="2153C761" w:rsidR="00195CD9" w:rsidRDefault="00195CD9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730" w:type="dxa"/>
          </w:tcPr>
          <w:p w14:paraId="2009DF6D" w14:textId="3D454498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518" w:type="dxa"/>
          </w:tcPr>
          <w:p w14:paraId="35CD26C0" w14:textId="23D1171F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</w:tr>
      <w:tr w:rsidR="00195CD9" w14:paraId="656AF0D5" w14:textId="77777777" w:rsidTr="00195CD9">
        <w:tc>
          <w:tcPr>
            <w:tcW w:w="2746" w:type="dxa"/>
          </w:tcPr>
          <w:p w14:paraId="0265D829" w14:textId="5B0637C0" w:rsidR="00195CD9" w:rsidRDefault="00195CD9" w:rsidP="0034494C">
            <w:pPr>
              <w:pStyle w:val="a6"/>
              <w:ind w:firstLine="0"/>
            </w:pPr>
            <w:r>
              <w:t>Запасы</w:t>
            </w:r>
          </w:p>
        </w:tc>
        <w:tc>
          <w:tcPr>
            <w:tcW w:w="1583" w:type="dxa"/>
          </w:tcPr>
          <w:p w14:paraId="18224E93" w14:textId="18959592" w:rsidR="00195CD9" w:rsidRDefault="00195CD9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730" w:type="dxa"/>
          </w:tcPr>
          <w:p w14:paraId="772D2149" w14:textId="75E1E3ED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518" w:type="dxa"/>
          </w:tcPr>
          <w:p w14:paraId="1962F418" w14:textId="7F8ECA53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</w:tr>
      <w:tr w:rsidR="00195CD9" w14:paraId="00FFAA97" w14:textId="77777777" w:rsidTr="00195CD9">
        <w:tc>
          <w:tcPr>
            <w:tcW w:w="2746" w:type="dxa"/>
          </w:tcPr>
          <w:p w14:paraId="52A60973" w14:textId="72D5F42B" w:rsidR="00195CD9" w:rsidRDefault="00195CD9" w:rsidP="0034494C">
            <w:pPr>
              <w:pStyle w:val="a6"/>
              <w:ind w:firstLine="0"/>
            </w:pPr>
            <w:r>
              <w:t>Склады</w:t>
            </w:r>
          </w:p>
        </w:tc>
        <w:tc>
          <w:tcPr>
            <w:tcW w:w="1583" w:type="dxa"/>
          </w:tcPr>
          <w:p w14:paraId="46C55419" w14:textId="68695E70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730" w:type="dxa"/>
          </w:tcPr>
          <w:p w14:paraId="1B381C53" w14:textId="52E434DB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518" w:type="dxa"/>
          </w:tcPr>
          <w:p w14:paraId="52A35C71" w14:textId="086DC764" w:rsidR="00195CD9" w:rsidRDefault="00195CD9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</w:tr>
      <w:tr w:rsidR="00195CD9" w14:paraId="21DE6F56" w14:textId="77777777" w:rsidTr="00195CD9">
        <w:tc>
          <w:tcPr>
            <w:tcW w:w="2746" w:type="dxa"/>
          </w:tcPr>
          <w:p w14:paraId="6B40246A" w14:textId="1B135031" w:rsidR="00195CD9" w:rsidRDefault="00195CD9" w:rsidP="0034494C">
            <w:pPr>
              <w:pStyle w:val="a6"/>
              <w:ind w:firstLine="0"/>
            </w:pPr>
            <w:r>
              <w:t>Спецификация</w:t>
            </w:r>
          </w:p>
        </w:tc>
        <w:tc>
          <w:tcPr>
            <w:tcW w:w="1583" w:type="dxa"/>
          </w:tcPr>
          <w:p w14:paraId="16C1F43E" w14:textId="4E41360D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730" w:type="dxa"/>
          </w:tcPr>
          <w:p w14:paraId="29C3A599" w14:textId="1F66DA73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518" w:type="dxa"/>
          </w:tcPr>
          <w:p w14:paraId="51B4A577" w14:textId="4537A316" w:rsidR="00195CD9" w:rsidRDefault="00195CD9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</w:tr>
      <w:tr w:rsidR="00195CD9" w14:paraId="70A925A4" w14:textId="77777777" w:rsidTr="00195CD9">
        <w:tc>
          <w:tcPr>
            <w:tcW w:w="2746" w:type="dxa"/>
          </w:tcPr>
          <w:p w14:paraId="6D61F268" w14:textId="537F5963" w:rsidR="00195CD9" w:rsidRDefault="00195CD9" w:rsidP="0034494C">
            <w:pPr>
              <w:pStyle w:val="a6"/>
              <w:ind w:firstLine="0"/>
            </w:pPr>
            <w:r>
              <w:t>Тех. карта</w:t>
            </w:r>
          </w:p>
        </w:tc>
        <w:tc>
          <w:tcPr>
            <w:tcW w:w="1583" w:type="dxa"/>
          </w:tcPr>
          <w:p w14:paraId="619D7A83" w14:textId="5795069A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730" w:type="dxa"/>
          </w:tcPr>
          <w:p w14:paraId="7171E1CF" w14:textId="29E06416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518" w:type="dxa"/>
          </w:tcPr>
          <w:p w14:paraId="38F0A375" w14:textId="00BADF27" w:rsidR="00195CD9" w:rsidRDefault="00195CD9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</w:tr>
      <w:tr w:rsidR="00195CD9" w14:paraId="07FD887B" w14:textId="77777777" w:rsidTr="00195CD9">
        <w:tc>
          <w:tcPr>
            <w:tcW w:w="2746" w:type="dxa"/>
          </w:tcPr>
          <w:p w14:paraId="2415EFA8" w14:textId="43F2283D" w:rsidR="00195CD9" w:rsidRDefault="00195CD9" w:rsidP="0034494C">
            <w:pPr>
              <w:pStyle w:val="a6"/>
              <w:ind w:firstLine="0"/>
            </w:pPr>
            <w:r>
              <w:t>Состав спецификации</w:t>
            </w:r>
          </w:p>
        </w:tc>
        <w:tc>
          <w:tcPr>
            <w:tcW w:w="1583" w:type="dxa"/>
          </w:tcPr>
          <w:p w14:paraId="7897B9CC" w14:textId="3BFE8DF1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730" w:type="dxa"/>
          </w:tcPr>
          <w:p w14:paraId="6FBFC908" w14:textId="01BFA36D" w:rsidR="00195CD9" w:rsidRDefault="00195CD9" w:rsidP="008C7358">
            <w:pPr>
              <w:pStyle w:val="a6"/>
              <w:ind w:firstLine="0"/>
            </w:pPr>
            <w:r>
              <w:t>Чтение</w:t>
            </w:r>
          </w:p>
        </w:tc>
        <w:tc>
          <w:tcPr>
            <w:tcW w:w="1518" w:type="dxa"/>
          </w:tcPr>
          <w:p w14:paraId="2B9036E9" w14:textId="1BC6DCF8" w:rsidR="00195CD9" w:rsidRDefault="00195CD9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</w:tr>
      <w:tr w:rsidR="00195CD9" w14:paraId="3185767D" w14:textId="77777777" w:rsidTr="00195CD9">
        <w:tc>
          <w:tcPr>
            <w:tcW w:w="2746" w:type="dxa"/>
          </w:tcPr>
          <w:p w14:paraId="24699ACC" w14:textId="44489908" w:rsidR="00195CD9" w:rsidRDefault="00195CD9" w:rsidP="0034494C">
            <w:pPr>
              <w:pStyle w:val="a6"/>
              <w:ind w:firstLine="0"/>
            </w:pPr>
            <w:r>
              <w:t>Состав тех. карты</w:t>
            </w:r>
          </w:p>
        </w:tc>
        <w:tc>
          <w:tcPr>
            <w:tcW w:w="1583" w:type="dxa"/>
          </w:tcPr>
          <w:p w14:paraId="02643BDC" w14:textId="63AA5AEB" w:rsidR="00195CD9" w:rsidRDefault="00195CD9" w:rsidP="0034494C">
            <w:pPr>
              <w:pStyle w:val="a6"/>
              <w:ind w:firstLine="0"/>
            </w:pPr>
            <w:r>
              <w:t xml:space="preserve">- </w:t>
            </w:r>
          </w:p>
        </w:tc>
        <w:tc>
          <w:tcPr>
            <w:tcW w:w="1730" w:type="dxa"/>
          </w:tcPr>
          <w:p w14:paraId="5A591FCB" w14:textId="3800788D" w:rsidR="00195CD9" w:rsidRDefault="00195CD9" w:rsidP="0034494C">
            <w:pPr>
              <w:pStyle w:val="a6"/>
              <w:ind w:firstLine="0"/>
            </w:pPr>
            <w:r>
              <w:t>Чтение, обновление</w:t>
            </w:r>
          </w:p>
        </w:tc>
        <w:tc>
          <w:tcPr>
            <w:tcW w:w="1518" w:type="dxa"/>
          </w:tcPr>
          <w:p w14:paraId="2825836B" w14:textId="55A2DD11" w:rsidR="00195CD9" w:rsidRDefault="00195CD9" w:rsidP="0034494C">
            <w:pPr>
              <w:pStyle w:val="a6"/>
              <w:ind w:firstLine="0"/>
            </w:pPr>
            <w:r>
              <w:t>Чтение, удаление, запись</w:t>
            </w:r>
          </w:p>
        </w:tc>
      </w:tr>
      <w:tr w:rsidR="00195CD9" w14:paraId="68A60CCC" w14:textId="77777777" w:rsidTr="00195CD9">
        <w:tc>
          <w:tcPr>
            <w:tcW w:w="2746" w:type="dxa"/>
          </w:tcPr>
          <w:p w14:paraId="5F464474" w14:textId="4B680B35" w:rsidR="00195CD9" w:rsidRDefault="00195CD9" w:rsidP="0034494C">
            <w:pPr>
              <w:pStyle w:val="a6"/>
              <w:ind w:firstLine="0"/>
            </w:pPr>
            <w:r>
              <w:t>Рабочие центры</w:t>
            </w:r>
          </w:p>
        </w:tc>
        <w:tc>
          <w:tcPr>
            <w:tcW w:w="1583" w:type="dxa"/>
          </w:tcPr>
          <w:p w14:paraId="25BD1286" w14:textId="7182D734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730" w:type="dxa"/>
          </w:tcPr>
          <w:p w14:paraId="617C663C" w14:textId="4386D5C2" w:rsidR="00195CD9" w:rsidRDefault="00195CD9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518" w:type="dxa"/>
          </w:tcPr>
          <w:p w14:paraId="7C6AF78A" w14:textId="4F031F13" w:rsidR="00195CD9" w:rsidRDefault="00195CD9" w:rsidP="0034494C">
            <w:pPr>
              <w:pStyle w:val="a6"/>
              <w:ind w:firstLine="0"/>
            </w:pPr>
            <w:r>
              <w:t>Чтение</w:t>
            </w:r>
          </w:p>
        </w:tc>
      </w:tr>
      <w:tr w:rsidR="00195CD9" w14:paraId="2132DC2D" w14:textId="77777777" w:rsidTr="00195CD9">
        <w:tc>
          <w:tcPr>
            <w:tcW w:w="2746" w:type="dxa"/>
          </w:tcPr>
          <w:p w14:paraId="2B8101C6" w14:textId="3C76DE1D" w:rsidR="00195CD9" w:rsidRDefault="00195CD9" w:rsidP="0034494C">
            <w:pPr>
              <w:pStyle w:val="a6"/>
              <w:ind w:firstLine="0"/>
            </w:pPr>
            <w:r>
              <w:t>Группа заменимости</w:t>
            </w:r>
          </w:p>
        </w:tc>
        <w:tc>
          <w:tcPr>
            <w:tcW w:w="1583" w:type="dxa"/>
          </w:tcPr>
          <w:p w14:paraId="0F2DCFD1" w14:textId="57B5E5AB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  <w:tc>
          <w:tcPr>
            <w:tcW w:w="1730" w:type="dxa"/>
          </w:tcPr>
          <w:p w14:paraId="6B8A31F5" w14:textId="3733CA10" w:rsidR="00195CD9" w:rsidRDefault="00195CD9" w:rsidP="0034494C">
            <w:pPr>
              <w:pStyle w:val="a6"/>
              <w:ind w:firstLine="0"/>
            </w:pPr>
            <w:r>
              <w:t>Чтение, удаление, запись, обновление</w:t>
            </w:r>
          </w:p>
        </w:tc>
        <w:tc>
          <w:tcPr>
            <w:tcW w:w="1518" w:type="dxa"/>
          </w:tcPr>
          <w:p w14:paraId="2FAB6437" w14:textId="4C6B9EBF" w:rsidR="00195CD9" w:rsidRDefault="00195CD9" w:rsidP="0034494C">
            <w:pPr>
              <w:pStyle w:val="a6"/>
              <w:ind w:firstLine="0"/>
            </w:pPr>
            <w:r>
              <w:t>-</w:t>
            </w:r>
          </w:p>
        </w:tc>
      </w:tr>
    </w:tbl>
    <w:p w14:paraId="54B719B2" w14:textId="2B232DD4" w:rsidR="00586B72" w:rsidRDefault="00586B72" w:rsidP="00B11927">
      <w:pPr>
        <w:pStyle w:val="a6"/>
        <w:ind w:firstLine="0"/>
      </w:pPr>
    </w:p>
    <w:p w14:paraId="7FA1E3C5" w14:textId="77777777" w:rsidR="00586B72" w:rsidRDefault="00586B72">
      <w:r>
        <w:br w:type="page"/>
      </w:r>
    </w:p>
    <w:p w14:paraId="2D3025B4" w14:textId="31C339F1" w:rsidR="00586B72" w:rsidRDefault="00586B72" w:rsidP="00586B72">
      <w:pPr>
        <w:pStyle w:val="a3"/>
      </w:pPr>
      <w:bookmarkStart w:id="14" w:name="_Toc72621546"/>
      <w:r>
        <w:lastRenderedPageBreak/>
        <w:t>3.7 Алгоритмы работы с базой данных</w:t>
      </w:r>
      <w:bookmarkEnd w:id="14"/>
    </w:p>
    <w:p w14:paraId="29929863" w14:textId="25DE9F9A" w:rsidR="00586B72" w:rsidRDefault="00586B72" w:rsidP="00B330BF">
      <w:pPr>
        <w:pStyle w:val="a6"/>
      </w:pPr>
      <w:r w:rsidRPr="00586B72">
        <w:rPr>
          <w:lang w:val="en-US"/>
        </w:rPr>
        <w:t xml:space="preserve">Для работы с базой данных в информационной системе </w:t>
      </w:r>
      <w:r w:rsidR="00B330BF">
        <w:t xml:space="preserve">были </w:t>
      </w:r>
      <w:r w:rsidRPr="00586B72">
        <w:rPr>
          <w:lang w:val="en-US"/>
        </w:rPr>
        <w:t xml:space="preserve">реализованы следующие типы запросов: добавление сущности, обновление записи сущности, </w:t>
      </w:r>
      <w:r>
        <w:t>выборка по</w:t>
      </w:r>
      <w:r w:rsidRPr="00586B72">
        <w:rPr>
          <w:lang w:val="en-US"/>
        </w:rPr>
        <w:t xml:space="preserve"> </w:t>
      </w:r>
      <w:r>
        <w:t>таблице с условиями для отображения информации хранящейся в базе.</w:t>
      </w:r>
    </w:p>
    <w:p w14:paraId="1141C5A8" w14:textId="22E251B1" w:rsidR="00586B72" w:rsidRDefault="00B330BF" w:rsidP="00B330BF">
      <w:pPr>
        <w:pStyle w:val="a3"/>
      </w:pPr>
      <w:bookmarkStart w:id="15" w:name="_Toc72621547"/>
      <w:r>
        <w:t>3.7.1 Запросы для первичного заполнения базы данных</w:t>
      </w:r>
      <w:bookmarkEnd w:id="15"/>
    </w:p>
    <w:p w14:paraId="2E22839B" w14:textId="77777777" w:rsidR="00B330BF" w:rsidRPr="00B330BF" w:rsidRDefault="00B330BF" w:rsidP="005F4F7C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склады</w:t>
      </w:r>
    </w:p>
    <w:p w14:paraId="7D1FAD8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storage VALUES (1, 'Северный');</w:t>
      </w:r>
    </w:p>
    <w:p w14:paraId="43519E5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storage VALUES (2, 'Южный');</w:t>
      </w:r>
    </w:p>
    <w:p w14:paraId="2D34385D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4763099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РЦ</w:t>
      </w:r>
    </w:p>
    <w:p w14:paraId="3D73125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(10, 'Доступен', 600);</w:t>
      </w:r>
    </w:p>
    <w:p w14:paraId="02924C9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(11, 'Доступен', 480);</w:t>
      </w:r>
    </w:p>
    <w:p w14:paraId="419152A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(20, 'Доступен', 420);</w:t>
      </w:r>
    </w:p>
    <w:p w14:paraId="7F1C14E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(21, 'Доступен', 360);</w:t>
      </w:r>
    </w:p>
    <w:p w14:paraId="7359C82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(30, 'Доступен', 480);</w:t>
      </w:r>
    </w:p>
    <w:p w14:paraId="5660D79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(31, 'Доступен', 600);</w:t>
      </w:r>
    </w:p>
    <w:p w14:paraId="5C3B77B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(40, 'Доступен', 360);</w:t>
      </w:r>
    </w:p>
    <w:p w14:paraId="706CD31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(41, 'Доступен', 420);</w:t>
      </w:r>
    </w:p>
    <w:p w14:paraId="19EA0B5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(50, 'Доступен', 480);</w:t>
      </w:r>
    </w:p>
    <w:p w14:paraId="42C2E70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(51, 'Доступен', 480);</w:t>
      </w:r>
    </w:p>
    <w:p w14:paraId="4A267F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(60, 'Доступен', 540);</w:t>
      </w:r>
    </w:p>
    <w:p w14:paraId="41EE221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factory VALUES (61, 'Доступен', 720);</w:t>
      </w:r>
    </w:p>
    <w:p w14:paraId="679F590C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7280922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группы заменимости</w:t>
      </w:r>
    </w:p>
    <w:p w14:paraId="05F34D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(1, 10);</w:t>
      </w:r>
    </w:p>
    <w:p w14:paraId="61E35E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(1, 11);</w:t>
      </w:r>
    </w:p>
    <w:p w14:paraId="6AB0414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(2, 20);</w:t>
      </w:r>
    </w:p>
    <w:p w14:paraId="06C662F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(2, 21);</w:t>
      </w:r>
    </w:p>
    <w:p w14:paraId="03CF93D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(3, 30);</w:t>
      </w:r>
    </w:p>
    <w:p w14:paraId="4D669CF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(3, 31);</w:t>
      </w:r>
    </w:p>
    <w:p w14:paraId="74A0294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(4, 40);</w:t>
      </w:r>
    </w:p>
    <w:p w14:paraId="3F5CBDE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(4, 41);</w:t>
      </w:r>
    </w:p>
    <w:p w14:paraId="63EDD5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(5, 50);</w:t>
      </w:r>
    </w:p>
    <w:p w14:paraId="361446C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(5, 51);</w:t>
      </w:r>
    </w:p>
    <w:p w14:paraId="42EBB9A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(6, 60);</w:t>
      </w:r>
    </w:p>
    <w:p w14:paraId="683D029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group_change VALUES (6, 61);</w:t>
      </w:r>
    </w:p>
    <w:p w14:paraId="079968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2346C91A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спецификации</w:t>
      </w:r>
    </w:p>
    <w:p w14:paraId="6D9DBF3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(0, 'Спецификация пылесоса');</w:t>
      </w:r>
    </w:p>
    <w:p w14:paraId="57BC7E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(1, 'Спецификация эл.части');</w:t>
      </w:r>
    </w:p>
    <w:p w14:paraId="75606E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(2, 'Спецификация фильтра');</w:t>
      </w:r>
    </w:p>
    <w:p w14:paraId="0F868AF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(3, 'Спецификация шланга');</w:t>
      </w:r>
    </w:p>
    <w:p w14:paraId="378E8C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specification VALUES (4, 'Спецификация корпуса');</w:t>
      </w:r>
    </w:p>
    <w:p w14:paraId="72A2E318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6DEEFB63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тех.карты</w:t>
      </w:r>
    </w:p>
    <w:p w14:paraId="042F05E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(0, 'Производство пылесоса');</w:t>
      </w:r>
    </w:p>
    <w:p w14:paraId="1B02D31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(1, 'Производство эл.части');</w:t>
      </w:r>
    </w:p>
    <w:p w14:paraId="56685D69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(2, 'Производство фильтра');</w:t>
      </w:r>
    </w:p>
    <w:p w14:paraId="7CD479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(3, 'Производство шланга');</w:t>
      </w:r>
    </w:p>
    <w:p w14:paraId="7E408DB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technological_map VALUES (4, 'Производство корпуса');</w:t>
      </w:r>
    </w:p>
    <w:p w14:paraId="0D88C666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32FFDB6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состав тех.карты</w:t>
      </w:r>
    </w:p>
    <w:p w14:paraId="732513F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Next_oper_ID, Map_ID, Fact_ID) VALUES (0, 'Сборка пылесоса', 25, 2, 0, 60);</w:t>
      </w:r>
    </w:p>
    <w:p w14:paraId="707BFD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(1, 'Подключение пылесоса', 25, 0, 61);</w:t>
      </w:r>
    </w:p>
    <w:p w14:paraId="5FBF443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(2, 'Сборка эл.оборудования', 30, 1, 40);</w:t>
      </w:r>
    </w:p>
    <w:p w14:paraId="47A9BE2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(3, 'Сборка фильтра', 30, 2, 50);</w:t>
      </w:r>
    </w:p>
    <w:p w14:paraId="55F026B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(4, 'Сборка шланга', 15, 3, 10);</w:t>
      </w:r>
    </w:p>
    <w:p w14:paraId="790A512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comp_map (Oper_ID, Oper_desc, Oper_time, Map_ID, Fact_ID) VALUES (5, 'Сборка корпуса', 60, 4, 30);</w:t>
      </w:r>
    </w:p>
    <w:p w14:paraId="1BD87673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5A44EAA0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номенклатура</w:t>
      </w:r>
    </w:p>
    <w:p w14:paraId="20E9D59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>INSERT INTO material (Mat_ID, Mat_description) VALUES (0, 'Резиновый шланг');</w:t>
      </w:r>
    </w:p>
    <w:p w14:paraId="45B3D7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(1, 'Металическая ручка');</w:t>
      </w:r>
    </w:p>
    <w:p w14:paraId="1F4DD55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(2, 'Щётка');</w:t>
      </w:r>
    </w:p>
    <w:p w14:paraId="766CDC97" w14:textId="72DD61BB" w:rsidR="00B330BF" w:rsidRPr="005F4F7C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(3, 'Шланг', 3, 3);</w:t>
      </w:r>
    </w:p>
    <w:p w14:paraId="4957930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(4, 'Пластиковый корпус');</w:t>
      </w:r>
    </w:p>
    <w:p w14:paraId="3FB13FD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(5, 'Корпус для фильтра');</w:t>
      </w:r>
    </w:p>
    <w:p w14:paraId="0DEB57C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(6, 'Волоконный материал' );</w:t>
      </w:r>
    </w:p>
    <w:p w14:paraId="18932F0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(7, 'Компрессор');</w:t>
      </w:r>
    </w:p>
    <w:p w14:paraId="617F1EA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(8, 'Электродвигатель');</w:t>
      </w:r>
    </w:p>
    <w:p w14:paraId="64C84FC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Mat_description) VALUES (9, 'Ёмкость для пыли');</w:t>
      </w:r>
    </w:p>
    <w:p w14:paraId="306D9FA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(10, 'Корпус в сборе', 4, 4);</w:t>
      </w:r>
    </w:p>
    <w:p w14:paraId="5DF476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(11, 'Фильтр', 2, 2);</w:t>
      </w:r>
    </w:p>
    <w:p w14:paraId="77EDC97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(12, 'Электрическая часть', 1, 1);</w:t>
      </w:r>
    </w:p>
    <w:p w14:paraId="7177682F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material (Mat_ID, Mat_description, Spec_ID, Map_ID) VALUES (13, 'Пылесос', 0, 0);</w:t>
      </w:r>
    </w:p>
    <w:p w14:paraId="3C82E95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(0, 1, 0); -- Резиновый шланг</w:t>
      </w:r>
    </w:p>
    <w:p w14:paraId="053E559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(1, 1, 0); -- Металическая ручка</w:t>
      </w:r>
    </w:p>
    <w:p w14:paraId="436586E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(2, 1, 0); -- Щётка</w:t>
      </w:r>
    </w:p>
    <w:p w14:paraId="28F4FCA0" w14:textId="4D039F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(3, 1, 0); -- Шланг</w:t>
      </w:r>
    </w:p>
    <w:p w14:paraId="598C3C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(4, 1, 0); -- Пластиковый корпус</w:t>
      </w:r>
    </w:p>
    <w:p w14:paraId="73EC563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>INSERT INTO contains (Mat_ID, St_ID, Cont_amount) VALUES (5, 1, 0); -- Корпус для фильтра</w:t>
      </w:r>
    </w:p>
    <w:p w14:paraId="4CB489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(6, 1, 0); -- Волоконный материал</w:t>
      </w:r>
    </w:p>
    <w:p w14:paraId="44FB529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(7, 1, 0); -- Компрессор</w:t>
      </w:r>
    </w:p>
    <w:p w14:paraId="789BC5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(8, 1, 0); -- Электродвигатель</w:t>
      </w:r>
    </w:p>
    <w:p w14:paraId="0B01AD4A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(9, 1, 0); -- Ёмкость для пыли</w:t>
      </w:r>
    </w:p>
    <w:p w14:paraId="5A619DD0" w14:textId="244AF68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(10, 1, 0); -- Корпус в сборе </w:t>
      </w:r>
    </w:p>
    <w:p w14:paraId="6DF01BA9" w14:textId="06C1AB9A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(11, 1, 0); -- Фильтр</w:t>
      </w:r>
    </w:p>
    <w:p w14:paraId="2F622033" w14:textId="457D61B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(12, 1, 0); -- Электрическая часть </w:t>
      </w:r>
    </w:p>
    <w:p w14:paraId="01C94F60" w14:textId="1F143E2D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(13, 1, 0); -- Пылесос </w:t>
      </w:r>
    </w:p>
    <w:p w14:paraId="22F6D3FE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(0, 2, 0); -- Резиновый шланг</w:t>
      </w:r>
    </w:p>
    <w:p w14:paraId="722F8101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(1, 2, 0); -- Металическая ручка</w:t>
      </w:r>
    </w:p>
    <w:p w14:paraId="2374EA04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(2, 2, 0); -- Щётка</w:t>
      </w:r>
    </w:p>
    <w:p w14:paraId="57426F99" w14:textId="6CB39716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(3, 2, 0); -- Шланг </w:t>
      </w:r>
    </w:p>
    <w:p w14:paraId="2AC019C0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(4, 2, 0); -- Пластиковый корпус</w:t>
      </w:r>
    </w:p>
    <w:p w14:paraId="26A8941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(5, 2, 0); -- Корпус для фильтра</w:t>
      </w:r>
    </w:p>
    <w:p w14:paraId="2C454EA8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(6, 2, 0); -- Волоконный материал</w:t>
      </w:r>
    </w:p>
    <w:p w14:paraId="79E74DE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(7, 2, 0); -- Компрессор</w:t>
      </w:r>
    </w:p>
    <w:p w14:paraId="39A3C28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(8, 2, 0); -- Электродвигатель</w:t>
      </w:r>
    </w:p>
    <w:p w14:paraId="5A6B60FB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contains (Mat_ID, St_ID, Cont_amount) VALUES (9, 2, 0); -- Ёмкость для пыли</w:t>
      </w:r>
    </w:p>
    <w:p w14:paraId="64745B24" w14:textId="29A603A0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 xml:space="preserve">INSERT INTO contains (Mat_ID, St_ID, Cont_amount) VALUES (10, 2, 0); -- Корпус в сборе </w:t>
      </w:r>
    </w:p>
    <w:p w14:paraId="5ED96BBD" w14:textId="04894195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(11, 2, 0); -- Фильтр </w:t>
      </w:r>
    </w:p>
    <w:p w14:paraId="56070E92" w14:textId="64AAAFCB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(12, 2, 0); -- Электрическая часть </w:t>
      </w:r>
    </w:p>
    <w:p w14:paraId="67C6D9DE" w14:textId="719B6991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 xml:space="preserve">INSERT INTO contains (Mat_ID, St_ID, Cont_amount) VALUES (13, 2, 0); -- Пылесос </w:t>
      </w:r>
    </w:p>
    <w:p w14:paraId="52A109E4" w14:textId="77777777" w:rsidR="00B330BF" w:rsidRPr="00B330BF" w:rsidRDefault="00B330BF" w:rsidP="007B5CA6">
      <w:pPr>
        <w:pStyle w:val="a6"/>
        <w:ind w:firstLine="426"/>
        <w:rPr>
          <w:rFonts w:ascii="Courier New" w:hAnsi="Courier New" w:cs="Courier New"/>
        </w:rPr>
      </w:pPr>
    </w:p>
    <w:p w14:paraId="07054D6B" w14:textId="77777777" w:rsidR="00B330BF" w:rsidRPr="00B330BF" w:rsidRDefault="00B330BF" w:rsidP="007B5CA6">
      <w:pPr>
        <w:pStyle w:val="a6"/>
        <w:ind w:left="426" w:firstLine="0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-- состав спецификаций</w:t>
      </w:r>
    </w:p>
    <w:p w14:paraId="7177B053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(0, 'Сборка частей Пылесоса', 0, 1, 0, 10);</w:t>
      </w:r>
    </w:p>
    <w:p w14:paraId="17B451AC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(1, 'Сборка частей Пылесоса', 0, 1, 0, 9);</w:t>
      </w:r>
    </w:p>
    <w:p w14:paraId="7BADEE2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(2, 'Сборка частей Пылесоса', 0, 1, 0, 11);</w:t>
      </w:r>
    </w:p>
    <w:p w14:paraId="4ED437AD" w14:textId="0BC7D7BF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(3, 'Подкл. частей Пылесоса', 1, 1, 0, 12);</w:t>
      </w:r>
    </w:p>
    <w:p w14:paraId="3E68C19D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(4, 'Подкл. Эл.частей', 2, 1, 1, 7);</w:t>
      </w:r>
    </w:p>
    <w:p w14:paraId="311D262C" w14:textId="680465F2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(5, 'Подкл. Эл.частей', 2, 1, 1, 8);</w:t>
      </w:r>
    </w:p>
    <w:p w14:paraId="464E33D6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(6, 'Сборка Фильтра', 3, 1, 2, 5);</w:t>
      </w:r>
    </w:p>
    <w:p w14:paraId="1FCE420A" w14:textId="6FC808BE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(7, 'Сборка Фильтра', 3, 1, 2, 6);</w:t>
      </w:r>
    </w:p>
    <w:p w14:paraId="46C83247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(8, 'Сборка Шланга', 4, 1, 3, 0);</w:t>
      </w:r>
    </w:p>
    <w:p w14:paraId="1F2C2E51" w14:textId="40B80C98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lastRenderedPageBreak/>
        <w:t>INSERT INTO comp_spec (Comp_ID, Comp_desc, Operation_ID, Comp_amount, Spec_ID, Mat_ID) VALUES (9, 'Сборка Шланга', 4, 1, 3, 1);</w:t>
      </w:r>
    </w:p>
    <w:p w14:paraId="7CF99B22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(10, 'Сборка Корпуса', 5, 1, 4, 2);</w:t>
      </w:r>
    </w:p>
    <w:p w14:paraId="0EC17305" w14:textId="77777777" w:rsidR="00B330BF" w:rsidRP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(11, 'Сборка Корпуса', 5, 1, 4, 3);</w:t>
      </w:r>
    </w:p>
    <w:p w14:paraId="663D9AB2" w14:textId="788745CD" w:rsidR="00B330BF" w:rsidRDefault="00B330BF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B330BF">
        <w:rPr>
          <w:rFonts w:ascii="Courier New" w:hAnsi="Courier New" w:cs="Courier New"/>
        </w:rPr>
        <w:t>INSERT INTO comp_spec (Comp_ID, Comp_desc, Operation_ID, Comp_amount, Spec_ID, Mat_ID) VALUES (12, 'Сборка Корпуса', 5, 1, 4, 4);</w:t>
      </w:r>
    </w:p>
    <w:p w14:paraId="788DC8D9" w14:textId="50502115" w:rsidR="005F4F7C" w:rsidRDefault="005F4F7C" w:rsidP="007B5CA6">
      <w:pPr>
        <w:pStyle w:val="a6"/>
        <w:ind w:left="426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--</w:t>
      </w:r>
      <w:r w:rsidR="007B5CA6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заказ</w:t>
      </w:r>
    </w:p>
    <w:p w14:paraId="3D88F8EF" w14:textId="1482C9E0" w:rsidR="005F4F7C" w:rsidRDefault="005F4F7C" w:rsidP="007B5CA6">
      <w:pPr>
        <w:pStyle w:val="a6"/>
        <w:numPr>
          <w:ilvl w:val="0"/>
          <w:numId w:val="4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>INSERT INTO custom (Mat_ID, Cus_amount, Cus_status, Cus_date) VALUES (@id, @amount, @status, @date)</w:t>
      </w:r>
    </w:p>
    <w:p w14:paraId="515B024A" w14:textId="4B445157" w:rsidR="00B330BF" w:rsidRDefault="00B330BF" w:rsidP="00B330BF">
      <w:pPr>
        <w:pStyle w:val="a3"/>
      </w:pPr>
      <w:bookmarkStart w:id="16" w:name="_Toc72621548"/>
      <w:r>
        <w:t>3.7.2 Запросы для обновления записи</w:t>
      </w:r>
      <w:bookmarkEnd w:id="16"/>
    </w:p>
    <w:p w14:paraId="16F160EE" w14:textId="31332997" w:rsidR="00B330BF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>UPDATE factory SET Fact_status = @stat, Fact_time = @time WHERE Fact_ID = @id</w:t>
      </w:r>
    </w:p>
    <w:p w14:paraId="12CF543C" w14:textId="7441558F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>UPDATE custom SET Cus_status = @status WHERE Cus_ID = @cusid</w:t>
      </w:r>
    </w:p>
    <w:p w14:paraId="097C4843" w14:textId="248E488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>UPDATE contains SET Cont_amount = @newAm WHERE Mat_ID = @mat AND St_ID = @stor</w:t>
      </w:r>
    </w:p>
    <w:p w14:paraId="01818006" w14:textId="272F28E9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contains SET Cont_amount = </w:t>
      </w:r>
      <w:r w:rsidR="00DE7A38" w:rsidRPr="00DE7A38">
        <w:rPr>
          <w:rFonts w:ascii="Courier New" w:hAnsi="Courier New" w:cs="Courier New"/>
        </w:rPr>
        <w:t>factAmount - necessaryAmount</w:t>
      </w:r>
      <w:r w:rsidRPr="00471C2D">
        <w:rPr>
          <w:rFonts w:ascii="Courier New" w:hAnsi="Courier New" w:cs="Courier New"/>
        </w:rPr>
        <w:t>WHERE St_ID = @stID AND Mat_ID = @matID</w:t>
      </w:r>
    </w:p>
    <w:p w14:paraId="3C52BFAD" w14:textId="78BD34F8" w:rsidR="00471C2D" w:rsidRDefault="00471C2D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1C2D">
        <w:rPr>
          <w:rFonts w:ascii="Courier New" w:hAnsi="Courier New" w:cs="Courier New"/>
        </w:rPr>
        <w:t xml:space="preserve">UPDATE contains SET Cont_amount = </w:t>
      </w:r>
      <w:r w:rsidR="00DE7A38" w:rsidRPr="00DE7A38">
        <w:rPr>
          <w:rFonts w:ascii="Courier New" w:hAnsi="Courier New" w:cs="Courier New"/>
        </w:rPr>
        <w:t>amountFrom - numericUpDownAmount.Value</w:t>
      </w:r>
      <w:r w:rsidR="00DE7A38">
        <w:rPr>
          <w:rFonts w:ascii="Courier New" w:hAnsi="Courier New" w:cs="Courier New"/>
        </w:rPr>
        <w:t xml:space="preserve"> </w:t>
      </w:r>
      <w:r w:rsidRPr="00471C2D">
        <w:rPr>
          <w:rFonts w:ascii="Courier New" w:hAnsi="Courier New" w:cs="Courier New"/>
        </w:rPr>
        <w:t>WHERE Mat_ID = @mat AND St_ID = @stor</w:t>
      </w:r>
    </w:p>
    <w:p w14:paraId="0DA6059C" w14:textId="351D878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>UPDATE contains SET Cont_amount = amountTo + numericUpDownAmount.Value</w:t>
      </w:r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>WHERE Mat_ID = @mat AND St_ID = @stor</w:t>
      </w:r>
    </w:p>
    <w:p w14:paraId="48E62F92" w14:textId="31FB3DBE" w:rsidR="00DE7A38" w:rsidRDefault="00DE7A38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DE7A38">
        <w:rPr>
          <w:rFonts w:ascii="Courier New" w:hAnsi="Courier New" w:cs="Courier New"/>
        </w:rPr>
        <w:t>UPDATE factory SET Fact_time = EnableTimeOnFactory - time</w:t>
      </w:r>
      <w:r>
        <w:rPr>
          <w:rFonts w:ascii="Courier New" w:hAnsi="Courier New" w:cs="Courier New"/>
        </w:rPr>
        <w:t xml:space="preserve"> </w:t>
      </w:r>
      <w:r w:rsidRPr="00DE7A38">
        <w:rPr>
          <w:rFonts w:ascii="Courier New" w:hAnsi="Courier New" w:cs="Courier New"/>
        </w:rPr>
        <w:t>WHERE Fact_ID = @factID</w:t>
      </w:r>
    </w:p>
    <w:p w14:paraId="0E7C70C7" w14:textId="5C9ED13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>UPDATE contains SET Cont_amount = amountOnStorage[j] - amount</w:t>
      </w:r>
      <w:r>
        <w:rPr>
          <w:rFonts w:ascii="Courier New" w:hAnsi="Courier New" w:cs="Courier New"/>
        </w:rPr>
        <w:t xml:space="preserve"> </w:t>
      </w:r>
      <w:r w:rsidRPr="005F4F7C">
        <w:rPr>
          <w:rFonts w:ascii="Courier New" w:hAnsi="Courier New" w:cs="Courier New"/>
        </w:rPr>
        <w:t>WHERE Mat_ID = @matid AND St_ID = @st</w:t>
      </w:r>
    </w:p>
    <w:p w14:paraId="53CD6A92" w14:textId="24AC1819" w:rsidR="005F4F7C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 xml:space="preserve">UPDATE contains SET Cont_amount = </w:t>
      </w:r>
      <w:r>
        <w:rPr>
          <w:rFonts w:ascii="Courier New" w:hAnsi="Courier New" w:cs="Courier New"/>
        </w:rPr>
        <w:t>0</w:t>
      </w:r>
      <w:r w:rsidRPr="005F4F7C">
        <w:rPr>
          <w:rFonts w:ascii="Courier New" w:hAnsi="Courier New" w:cs="Courier New"/>
        </w:rPr>
        <w:t xml:space="preserve"> WHERE Mat_ID = @matid AND St_ID = @st</w:t>
      </w:r>
    </w:p>
    <w:p w14:paraId="79254E25" w14:textId="3FDF47D7" w:rsidR="007B5CA6" w:rsidRDefault="005F4F7C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5F4F7C">
        <w:rPr>
          <w:rFonts w:ascii="Courier New" w:hAnsi="Courier New" w:cs="Courier New"/>
        </w:rPr>
        <w:t>UPDATE contains SET Cont_amount = haveAmountMat + amount WHERE Mat_ID = @matid AND St_ID = @st</w:t>
      </w:r>
    </w:p>
    <w:p w14:paraId="2529639D" w14:textId="21546726" w:rsidR="005F4F7C" w:rsidRDefault="007B5CA6" w:rsidP="007B5CA6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26D56814" w14:textId="3E05E7A9" w:rsidR="005F4F7C" w:rsidRDefault="005F4F7C" w:rsidP="005F4F7C">
      <w:pPr>
        <w:pStyle w:val="a3"/>
      </w:pPr>
      <w:bookmarkStart w:id="17" w:name="_Toc72621549"/>
      <w:r>
        <w:lastRenderedPageBreak/>
        <w:t>3.7.3 Запросы для выборки</w:t>
      </w:r>
      <w:bookmarkEnd w:id="17"/>
    </w:p>
    <w:p w14:paraId="0395037C" w14:textId="044B90F4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>SELECT Cus_ID, Cus_amount, Mat_description FROM custom INNER JOIN material ON custom.Mat_ID = material.Mat_ID WHERE Cus_status = "Создан"</w:t>
      </w:r>
    </w:p>
    <w:p w14:paraId="62048774" w14:textId="06CB4A1A" w:rsidR="007B5CA6" w:rsidRDefault="007B5CA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7B5CA6">
        <w:rPr>
          <w:rFonts w:ascii="Courier New" w:hAnsi="Courier New" w:cs="Courier New"/>
        </w:rPr>
        <w:t>SELECT Cont_amount FROM contains WHERE Mat_ID = @mat AND St_ID = @stor</w:t>
      </w:r>
    </w:p>
    <w:p w14:paraId="3FE68902" w14:textId="5891C6BD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COUNT(St_ID) FROM storage</w:t>
      </w:r>
    </w:p>
    <w:p w14:paraId="6B8233F9" w14:textId="78632E4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MAX(Mat_ID) FROM material</w:t>
      </w:r>
    </w:p>
    <w:p w14:paraId="0FF463FE" w14:textId="244D4105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Cont_amount FROM contains WHERE Mat_ID = @matID AND St_ID = @stID</w:t>
      </w:r>
    </w:p>
    <w:p w14:paraId="42C42F50" w14:textId="73F2F3A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Mat_ID FROM material</w:t>
      </w:r>
    </w:p>
    <w:p w14:paraId="4A799B77" w14:textId="178821A9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St_ID FROM storage</w:t>
      </w:r>
    </w:p>
    <w:p w14:paraId="5C8016D3" w14:textId="06BB091E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material</w:t>
      </w:r>
    </w:p>
    <w:p w14:paraId="50596DC8" w14:textId="03FAB4D8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contains</w:t>
      </w:r>
    </w:p>
    <w:p w14:paraId="43F884DB" w14:textId="23E861B3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custom</w:t>
      </w:r>
    </w:p>
    <w:p w14:paraId="24F8E06D" w14:textId="2D3C6E52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factory</w:t>
      </w:r>
    </w:p>
    <w:p w14:paraId="0260FB36" w14:textId="3FE6EAA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group_change</w:t>
      </w:r>
    </w:p>
    <w:p w14:paraId="18C3CB7A" w14:textId="65B696B0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* FROM storage</w:t>
      </w:r>
    </w:p>
    <w:p w14:paraId="28BFD7D9" w14:textId="5C5366B6" w:rsidR="003B5FD4" w:rsidRDefault="003B5FD4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3B5FD4">
        <w:rPr>
          <w:rFonts w:ascii="Courier New" w:hAnsi="Courier New" w:cs="Courier New"/>
        </w:rPr>
        <w:t>SELECT Mat_ID, Mat_description FROM material WHERE Spec_ID IS NOT NULL ORDER BY Mat_ID</w:t>
      </w:r>
    </w:p>
    <w:p w14:paraId="069836BA" w14:textId="52CB675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* FROM custom INNER JOIN material ON custom.Mat_ID = material.Mat_ID WHERE Cus_status = "Производится"</w:t>
      </w:r>
    </w:p>
    <w:p w14:paraId="60477560" w14:textId="080703CB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Mat_ID, Cus_amount FROM custom WHERE Cus_ID = @id</w:t>
      </w:r>
    </w:p>
    <w:p w14:paraId="10292897" w14:textId="6C11651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Spec_ID, Map_ID FROM material WHERE Mat_ID = @id</w:t>
      </w:r>
    </w:p>
    <w:p w14:paraId="725F72CD" w14:textId="2AA5B1E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Mat_ID FROM comp_spec WHERE Spec_ID = @id</w:t>
      </w:r>
    </w:p>
    <w:p w14:paraId="31A5AC4D" w14:textId="023810EF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Oper_ID, Oper_time, Fact_ID FROM comp_map WHERE Map_ID = @id"</w:t>
      </w:r>
    </w:p>
    <w:p w14:paraId="3BEE55CD" w14:textId="1CF3EC61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Fact_time FROM factory WHERE Fact_ID = @factID</w:t>
      </w:r>
    </w:p>
    <w:p w14:paraId="54BFF4AB" w14:textId="42928F53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Gr_ID FROM group_change WHERE Fact_ID = @factID</w:t>
      </w:r>
    </w:p>
    <w:p w14:paraId="0B913D38" w14:textId="0413D22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Fact_ID FROM group_change WHERE Gr_ID = @grID AND Fact_ID &lt;&gt; @factID</w:t>
      </w:r>
    </w:p>
    <w:p w14:paraId="0772BCE0" w14:textId="673D5220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Fact_time FROM factory WHERE Fact_ID = @factID</w:t>
      </w:r>
    </w:p>
    <w:p w14:paraId="3684741C" w14:textId="11F3C47D" w:rsidR="00470826" w:rsidRDefault="00470826" w:rsidP="007B5CA6">
      <w:pPr>
        <w:pStyle w:val="a6"/>
        <w:numPr>
          <w:ilvl w:val="0"/>
          <w:numId w:val="3"/>
        </w:numPr>
        <w:ind w:left="0" w:firstLine="426"/>
        <w:rPr>
          <w:rFonts w:ascii="Courier New" w:hAnsi="Courier New" w:cs="Courier New"/>
        </w:rPr>
      </w:pPr>
      <w:r w:rsidRPr="00470826">
        <w:rPr>
          <w:rFonts w:ascii="Courier New" w:hAnsi="Courier New" w:cs="Courier New"/>
        </w:rPr>
        <w:t>SELECT Cont_amount FROM contains WHERE Mat_ID = @matid AND St_ID = 1</w:t>
      </w:r>
    </w:p>
    <w:p w14:paraId="7C381E98" w14:textId="77777777" w:rsidR="00DE723B" w:rsidRDefault="00DE723B" w:rsidP="00DE723B">
      <w:pPr>
        <w:pStyle w:val="a6"/>
      </w:pPr>
      <w:r w:rsidRPr="00DE723B">
        <w:t>Подключен</w:t>
      </w:r>
      <w:r>
        <w:t>ие к базе данных производится следующим образом:</w:t>
      </w:r>
    </w:p>
    <w:p w14:paraId="4FC5BB03" w14:textId="0FFA9F56" w:rsidR="00DE723B" w:rsidRDefault="00DE723B" w:rsidP="00DE723B">
      <w:pPr>
        <w:pStyle w:val="a6"/>
        <w:rPr>
          <w:rFonts w:ascii="Courier New" w:hAnsi="Courier New" w:cs="Courier New"/>
        </w:rPr>
      </w:pPr>
      <w:r w:rsidRPr="00DE723B">
        <w:rPr>
          <w:rFonts w:ascii="Courier New" w:hAnsi="Courier New" w:cs="Courier New"/>
        </w:rPr>
        <w:t>"server=localhost;port=3307;username=root;password=root;database=course_work"</w:t>
      </w:r>
    </w:p>
    <w:p w14:paraId="1CBF724C" w14:textId="31BB20F5" w:rsidR="00DE723B" w:rsidRDefault="00607A24" w:rsidP="00607A24">
      <w:pPr>
        <w:pStyle w:val="a3"/>
      </w:pPr>
      <w:bookmarkStart w:id="18" w:name="_Toc72621550"/>
      <w:r>
        <w:lastRenderedPageBreak/>
        <w:t>3.8 Описание графического пользовательского интерфейса</w:t>
      </w:r>
      <w:bookmarkEnd w:id="18"/>
      <w:r>
        <w:t xml:space="preserve"> </w:t>
      </w:r>
    </w:p>
    <w:p w14:paraId="72EC1E7C" w14:textId="4DB8D232" w:rsidR="002A3544" w:rsidRDefault="000D6549" w:rsidP="002A3544">
      <w:pPr>
        <w:pStyle w:val="a6"/>
      </w:pPr>
      <w:r>
        <w:t>Интерфейс программы состоит из одного основного экрана, на котором расположены управляющие кнопки раздела «Функции», и кнопки раздела «Просмотр», а также поле для отображения выбранной таблицы.</w:t>
      </w:r>
    </w:p>
    <w:p w14:paraId="4664B08A" w14:textId="31D38BC7" w:rsidR="000D6549" w:rsidRDefault="000D6549" w:rsidP="000D6549">
      <w:pPr>
        <w:pStyle w:val="a6"/>
        <w:ind w:firstLine="0"/>
        <w:jc w:val="center"/>
      </w:pPr>
      <w:r w:rsidRPr="000D6549">
        <w:rPr>
          <w:noProof/>
        </w:rPr>
        <w:drawing>
          <wp:inline distT="0" distB="0" distL="0" distR="0" wp14:anchorId="29CDFB65" wp14:editId="3C107F5C">
            <wp:extent cx="5940425" cy="233299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0C57" w14:textId="018208E3" w:rsidR="000D6549" w:rsidRDefault="000D6549" w:rsidP="000D6549">
      <w:pPr>
        <w:pStyle w:val="a6"/>
        <w:ind w:firstLine="0"/>
        <w:jc w:val="center"/>
      </w:pPr>
      <w:r>
        <w:t>Рисунок 6 - Основное окно программы</w:t>
      </w:r>
    </w:p>
    <w:p w14:paraId="749B8E08" w14:textId="3B4657FF" w:rsidR="000D6549" w:rsidRDefault="000D6549" w:rsidP="000D6549">
      <w:pPr>
        <w:pStyle w:val="a6"/>
      </w:pPr>
      <w:r w:rsidRPr="000D6549">
        <w:t>Нажатие управляющих кнопок из группы «Просмотр» выводит содержимое соответствующей таблицы в специальное поле справа</w:t>
      </w:r>
      <w:r>
        <w:t>.</w:t>
      </w:r>
    </w:p>
    <w:p w14:paraId="14AA9620" w14:textId="3F472C94" w:rsidR="000D6549" w:rsidRDefault="00CE0A9B" w:rsidP="00CE0A9B">
      <w:pPr>
        <w:pStyle w:val="a6"/>
        <w:ind w:firstLine="0"/>
      </w:pPr>
      <w:r w:rsidRPr="00CE0A9B">
        <w:rPr>
          <w:noProof/>
        </w:rPr>
        <w:drawing>
          <wp:inline distT="0" distB="0" distL="0" distR="0" wp14:anchorId="2885F359" wp14:editId="4BBA0E2B">
            <wp:extent cx="5940425" cy="23209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E6BE" w14:textId="78D9FBE8" w:rsidR="00CE0A9B" w:rsidRDefault="00CE0A9B" w:rsidP="00CE0A9B">
      <w:pPr>
        <w:pStyle w:val="a6"/>
        <w:ind w:firstLine="0"/>
        <w:jc w:val="center"/>
      </w:pPr>
      <w:r>
        <w:t>Рисунок 7 - Таблица «Заказы».</w:t>
      </w:r>
    </w:p>
    <w:p w14:paraId="1D53C88E" w14:textId="5C313FB3" w:rsidR="00CE0A9B" w:rsidRDefault="00CE0A9B" w:rsidP="00CE0A9B">
      <w:pPr>
        <w:pStyle w:val="a6"/>
        <w:ind w:firstLine="0"/>
        <w:jc w:val="center"/>
      </w:pPr>
      <w:r>
        <w:t>Статус производственных заказов выделяется зеленым цветом.</w:t>
      </w:r>
    </w:p>
    <w:p w14:paraId="1D976EF1" w14:textId="77777777" w:rsidR="00CE0A9B" w:rsidRPr="00CE0A9B" w:rsidRDefault="00CE0A9B" w:rsidP="00CE0A9B">
      <w:pPr>
        <w:pStyle w:val="a6"/>
      </w:pPr>
      <w:r w:rsidRPr="00CE0A9B">
        <w:t>Производимые на предприятии номенклатурные позиции имеют свой номер спецификации и технологической карты производства. Закупаемые продукты в соответствующих ячейках имеют NULL значение.</w:t>
      </w:r>
    </w:p>
    <w:p w14:paraId="68659F26" w14:textId="77777777" w:rsidR="00CE0A9B" w:rsidRDefault="00CE0A9B" w:rsidP="00CE0A9B">
      <w:pPr>
        <w:pStyle w:val="a6"/>
        <w:ind w:firstLine="0"/>
        <w:jc w:val="center"/>
      </w:pPr>
    </w:p>
    <w:p w14:paraId="12C770DE" w14:textId="09029B5A" w:rsidR="00CE0A9B" w:rsidRDefault="00CE0A9B" w:rsidP="00CE0A9B">
      <w:pPr>
        <w:pStyle w:val="a6"/>
        <w:ind w:firstLine="0"/>
        <w:jc w:val="center"/>
      </w:pPr>
      <w:r w:rsidRPr="00CE0A9B">
        <w:rPr>
          <w:noProof/>
        </w:rPr>
        <w:lastRenderedPageBreak/>
        <w:drawing>
          <wp:inline distT="0" distB="0" distL="0" distR="0" wp14:anchorId="5C788A77" wp14:editId="24310E69">
            <wp:extent cx="5940425" cy="22834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90EE" w14:textId="46154D3D" w:rsidR="00CE0A9B" w:rsidRDefault="00CE0A9B" w:rsidP="00CE0A9B">
      <w:pPr>
        <w:pStyle w:val="a6"/>
        <w:ind w:firstLine="0"/>
        <w:jc w:val="center"/>
      </w:pPr>
      <w:r>
        <w:t>Рисунок 8 - Таблица «Номенклатура»</w:t>
      </w:r>
    </w:p>
    <w:p w14:paraId="3A40E46B" w14:textId="7D5730BD" w:rsidR="00376194" w:rsidRDefault="00376194" w:rsidP="00CE0A9B">
      <w:pPr>
        <w:pStyle w:val="a6"/>
        <w:ind w:firstLine="0"/>
        <w:jc w:val="center"/>
      </w:pPr>
      <w:r w:rsidRPr="00376194">
        <w:rPr>
          <w:noProof/>
        </w:rPr>
        <w:drawing>
          <wp:inline distT="0" distB="0" distL="0" distR="0" wp14:anchorId="5290D9D9" wp14:editId="5E22EFD2">
            <wp:extent cx="5940425" cy="229743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C09E" w14:textId="4B43844C" w:rsidR="00376194" w:rsidRDefault="00376194" w:rsidP="00CE0A9B">
      <w:pPr>
        <w:pStyle w:val="a6"/>
        <w:ind w:firstLine="0"/>
        <w:jc w:val="center"/>
      </w:pPr>
      <w:r>
        <w:t>Рисунок 9 - Таблица «</w:t>
      </w:r>
      <w:r w:rsidR="00FA33BC">
        <w:t>Рабочие центры</w:t>
      </w:r>
      <w:r>
        <w:t>»</w:t>
      </w:r>
    </w:p>
    <w:p w14:paraId="783729F4" w14:textId="2C7763C0" w:rsidR="00FA33BC" w:rsidRDefault="00FA33BC" w:rsidP="00CE0A9B">
      <w:pPr>
        <w:pStyle w:val="a6"/>
        <w:ind w:firstLine="0"/>
        <w:jc w:val="center"/>
      </w:pPr>
      <w:r w:rsidRPr="00FA33BC">
        <w:rPr>
          <w:noProof/>
        </w:rPr>
        <w:drawing>
          <wp:inline distT="0" distB="0" distL="0" distR="0" wp14:anchorId="52DA4747" wp14:editId="72FE9A6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84E7" w14:textId="5B93AAA4" w:rsidR="00FA33BC" w:rsidRDefault="00FA33BC" w:rsidP="00CE0A9B">
      <w:pPr>
        <w:pStyle w:val="a6"/>
        <w:ind w:firstLine="0"/>
        <w:jc w:val="center"/>
      </w:pPr>
      <w:r>
        <w:t>Рисунок 10 - Таблица «Запасы»</w:t>
      </w:r>
    </w:p>
    <w:p w14:paraId="4B064EA9" w14:textId="55C6A84A" w:rsidR="00FA33BC" w:rsidRDefault="00FA33BC" w:rsidP="00FA33BC">
      <w:pPr>
        <w:pStyle w:val="a6"/>
      </w:pPr>
      <w:r>
        <w:t>Группа управляющих кнопок «Функции» позволяет взаимодействовать с базой данных, добавлять, изменять и удалять записи, а также управлять производственный процессом и получать различные отчеты.</w:t>
      </w:r>
      <w:r w:rsidR="00F768ED">
        <w:t xml:space="preserve"> </w:t>
      </w:r>
    </w:p>
    <w:p w14:paraId="46F232FA" w14:textId="7B085C60" w:rsidR="00FA33BC" w:rsidRDefault="00FA33BC" w:rsidP="00FA33BC">
      <w:pPr>
        <w:pStyle w:val="a6"/>
      </w:pPr>
      <w:r>
        <w:t xml:space="preserve">Кнопка «Сделать заказ» позволяет разместить пользовательский заказ на </w:t>
      </w:r>
      <w:r w:rsidR="0013391E">
        <w:t xml:space="preserve">какую-либо номенклатурную позиций (полуфабрикаты и сырьё). На форме отображается каталог доступных для заказа товаров и поля ввода </w:t>
      </w:r>
      <w:r w:rsidR="0013391E">
        <w:rPr>
          <w:lang w:val="en-US"/>
        </w:rPr>
        <w:t xml:space="preserve">ID </w:t>
      </w:r>
      <w:r w:rsidR="0013391E">
        <w:t>и количества продукции.</w:t>
      </w:r>
    </w:p>
    <w:p w14:paraId="62B3A2AF" w14:textId="48DCB15F" w:rsidR="0013391E" w:rsidRDefault="0013391E" w:rsidP="0013391E">
      <w:pPr>
        <w:pStyle w:val="a6"/>
        <w:ind w:firstLine="0"/>
        <w:jc w:val="center"/>
      </w:pPr>
      <w:r w:rsidRPr="0013391E">
        <w:rPr>
          <w:noProof/>
        </w:rPr>
        <w:lastRenderedPageBreak/>
        <w:drawing>
          <wp:inline distT="0" distB="0" distL="0" distR="0" wp14:anchorId="76495116" wp14:editId="75B8BCDD">
            <wp:extent cx="3762900" cy="210531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654C" w14:textId="0ACCC797" w:rsidR="0013391E" w:rsidRDefault="0013391E" w:rsidP="0013391E">
      <w:pPr>
        <w:pStyle w:val="a6"/>
        <w:ind w:firstLine="0"/>
        <w:jc w:val="center"/>
      </w:pPr>
      <w:r>
        <w:t>Рисунок 11 - Пользовательский заказ</w:t>
      </w:r>
    </w:p>
    <w:p w14:paraId="6D1190F1" w14:textId="60F15657" w:rsidR="00F768ED" w:rsidRDefault="00F768ED" w:rsidP="00F768ED">
      <w:pPr>
        <w:pStyle w:val="a6"/>
      </w:pPr>
      <w:r w:rsidRPr="00F768ED">
        <w:t>Разместить заказ на несуществующий в каталоге продукт невозможно, даже если продукт с указанным идентификатором существует в таблице «Номенклатура». Заказать можно только производимые предприятием полуфабрикаты и готовую продукцию.</w:t>
      </w:r>
    </w:p>
    <w:p w14:paraId="258A2AE3" w14:textId="479FE0BB" w:rsidR="00F768ED" w:rsidRDefault="00F768ED" w:rsidP="00F768ED">
      <w:pPr>
        <w:pStyle w:val="a6"/>
        <w:ind w:firstLine="0"/>
        <w:jc w:val="center"/>
      </w:pPr>
      <w:r w:rsidRPr="00F768ED">
        <w:rPr>
          <w:noProof/>
        </w:rPr>
        <w:drawing>
          <wp:inline distT="0" distB="0" distL="0" distR="0" wp14:anchorId="0502E73F" wp14:editId="7786C642">
            <wp:extent cx="5940425" cy="153479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D09" w14:textId="23DEBFAD" w:rsidR="00F768ED" w:rsidRDefault="00F768ED" w:rsidP="00F768ED">
      <w:pPr>
        <w:pStyle w:val="a6"/>
        <w:ind w:firstLine="0"/>
        <w:jc w:val="center"/>
      </w:pPr>
      <w:r>
        <w:t>Рисунок 12 - Ошибка при размещении заказа</w:t>
      </w:r>
    </w:p>
    <w:p w14:paraId="336C1CE1" w14:textId="332E8C10" w:rsidR="00F768ED" w:rsidRDefault="00333926" w:rsidP="00333926">
      <w:pPr>
        <w:pStyle w:val="a6"/>
      </w:pPr>
      <w:r>
        <w:t>Функция «Производственный заказ» позволяет запустить производство заказа со статусом «Создан», т.е. перевести его в статус «Производится».</w:t>
      </w:r>
    </w:p>
    <w:p w14:paraId="45B0E2E0" w14:textId="1BC014D6" w:rsidR="00333926" w:rsidRDefault="00333926" w:rsidP="00333926">
      <w:pPr>
        <w:pStyle w:val="a6"/>
        <w:ind w:firstLine="0"/>
        <w:jc w:val="center"/>
      </w:pPr>
      <w:r w:rsidRPr="00333926">
        <w:rPr>
          <w:noProof/>
        </w:rPr>
        <w:drawing>
          <wp:inline distT="0" distB="0" distL="0" distR="0" wp14:anchorId="5BAFB694" wp14:editId="1E4217C7">
            <wp:extent cx="5940425" cy="287274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131C" w14:textId="174D9F42" w:rsidR="00BF48BF" w:rsidRDefault="00333926" w:rsidP="00333926">
      <w:pPr>
        <w:pStyle w:val="a6"/>
        <w:ind w:firstLine="0"/>
        <w:jc w:val="center"/>
      </w:pPr>
      <w:r>
        <w:t>Рисунок 13 - Формирование производственного заказа</w:t>
      </w:r>
    </w:p>
    <w:p w14:paraId="737CD6E9" w14:textId="0B2B421F" w:rsidR="00333926" w:rsidRDefault="00BF48BF" w:rsidP="00BF48BF">
      <w:r>
        <w:br w:type="page"/>
      </w:r>
    </w:p>
    <w:p w14:paraId="4B44D87A" w14:textId="236B83B3" w:rsidR="00333926" w:rsidRDefault="00BF48BF" w:rsidP="00BF48BF">
      <w:pPr>
        <w:pStyle w:val="a6"/>
      </w:pPr>
      <w:r>
        <w:lastRenderedPageBreak/>
        <w:t>Кнопка</w:t>
      </w:r>
      <w:r w:rsidR="00333926" w:rsidRPr="00BF48BF">
        <w:t xml:space="preserve">  «Заказ закупок» позволяет </w:t>
      </w:r>
      <w:r w:rsidRPr="00BF48BF">
        <w:t>пополнить запасы любой продукции на любом складе.</w:t>
      </w:r>
      <w:r>
        <w:t xml:space="preserve"> Данная функция увеличивает текущее значение </w:t>
      </w:r>
      <w:r w:rsidR="00AC6A4C">
        <w:t xml:space="preserve">количества </w:t>
      </w:r>
      <w:r>
        <w:t xml:space="preserve">указанного товара на указанном складе </w:t>
      </w:r>
      <w:r w:rsidR="00AC6A4C">
        <w:t>на введённое число.</w:t>
      </w:r>
    </w:p>
    <w:p w14:paraId="782B17D4" w14:textId="19B9A5EB" w:rsidR="00BF48BF" w:rsidRDefault="00BF48BF" w:rsidP="00AC6A4C">
      <w:pPr>
        <w:pStyle w:val="a6"/>
        <w:ind w:firstLine="0"/>
        <w:jc w:val="center"/>
      </w:pPr>
      <w:r w:rsidRPr="00BF48BF">
        <w:rPr>
          <w:noProof/>
        </w:rPr>
        <w:drawing>
          <wp:inline distT="0" distB="0" distL="0" distR="0" wp14:anchorId="3CFD5329" wp14:editId="5D6C2AFA">
            <wp:extent cx="1819529" cy="2476846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EDD5" w14:textId="2BD25361" w:rsidR="00BF48BF" w:rsidRDefault="00BF48BF" w:rsidP="00AC6A4C">
      <w:pPr>
        <w:pStyle w:val="a6"/>
        <w:ind w:firstLine="0"/>
        <w:jc w:val="center"/>
      </w:pPr>
      <w:r>
        <w:t>Рисунок 14 - Заказ закупок</w:t>
      </w:r>
    </w:p>
    <w:p w14:paraId="10922A47" w14:textId="15A364C9" w:rsidR="00AC6A4C" w:rsidRDefault="00AC6A4C" w:rsidP="00AC6A4C">
      <w:pPr>
        <w:pStyle w:val="a6"/>
      </w:pPr>
      <w:r>
        <w:t>Кнопка</w:t>
      </w:r>
      <w:r w:rsidRPr="00BF48BF">
        <w:t xml:space="preserve">  «Заказ </w:t>
      </w:r>
      <w:r>
        <w:t>перемещения</w:t>
      </w:r>
      <w:r w:rsidRPr="00BF48BF">
        <w:t xml:space="preserve">» позволяет </w:t>
      </w:r>
      <w:r>
        <w:t>переместить</w:t>
      </w:r>
      <w:r w:rsidRPr="00BF48BF">
        <w:t xml:space="preserve"> запасы </w:t>
      </w:r>
      <w:r>
        <w:t>между указанными складами в указанном количестве.</w:t>
      </w:r>
    </w:p>
    <w:p w14:paraId="385E3628" w14:textId="346B9C5F" w:rsidR="00AC6A4C" w:rsidRDefault="00AC6A4C" w:rsidP="00AC6A4C">
      <w:pPr>
        <w:pStyle w:val="a6"/>
        <w:ind w:firstLine="0"/>
        <w:jc w:val="center"/>
      </w:pPr>
      <w:r w:rsidRPr="00AC6A4C">
        <w:rPr>
          <w:noProof/>
        </w:rPr>
        <w:drawing>
          <wp:inline distT="0" distB="0" distL="0" distR="0" wp14:anchorId="78BABE0A" wp14:editId="2F19780D">
            <wp:extent cx="2943636" cy="249589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B611" w14:textId="3940D30D" w:rsidR="00AC6A4C" w:rsidRDefault="00AC6A4C" w:rsidP="00AC6A4C">
      <w:pPr>
        <w:pStyle w:val="a6"/>
        <w:ind w:firstLine="0"/>
        <w:jc w:val="center"/>
      </w:pPr>
      <w:r>
        <w:t>Рисунок 15 - Заказ перемещения</w:t>
      </w:r>
    </w:p>
    <w:p w14:paraId="06ED5C0A" w14:textId="3842DFB2" w:rsidR="00AC6A4C" w:rsidRDefault="00AC6A4C" w:rsidP="00AC6A4C">
      <w:pPr>
        <w:pStyle w:val="a6"/>
      </w:pPr>
      <w:r>
        <w:t xml:space="preserve">Однако, может возникнуть ряд особых ситуаций, например: попытка перемещения между одним и тем же складом или попытка переместить товаров больше, чем имеется на складе. Данные особые ситуации были </w:t>
      </w:r>
      <w:r w:rsidR="00A31CF6">
        <w:t>обработаны,</w:t>
      </w:r>
      <w:r>
        <w:t xml:space="preserve"> и </w:t>
      </w:r>
      <w:r w:rsidR="00373C3D">
        <w:t>пользователь увидит следующие сообщения.</w:t>
      </w:r>
    </w:p>
    <w:p w14:paraId="6C19FB70" w14:textId="3E26AC3E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lastRenderedPageBreak/>
        <w:drawing>
          <wp:inline distT="0" distB="0" distL="0" distR="0" wp14:anchorId="2AD28881" wp14:editId="69CB96DA">
            <wp:extent cx="3353268" cy="396295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AA84D" w14:textId="45CD511E" w:rsidR="00373C3D" w:rsidRDefault="00373C3D" w:rsidP="00373C3D">
      <w:pPr>
        <w:pStyle w:val="a6"/>
        <w:ind w:firstLine="0"/>
        <w:jc w:val="center"/>
      </w:pPr>
      <w:r>
        <w:t>Рисунок 15 - Перемещение большего количества материала, чем имеется на складе</w:t>
      </w:r>
    </w:p>
    <w:p w14:paraId="70ADC8F5" w14:textId="37D0A56B" w:rsidR="00373C3D" w:rsidRDefault="00373C3D" w:rsidP="00373C3D">
      <w:pPr>
        <w:pStyle w:val="a6"/>
        <w:ind w:firstLine="0"/>
        <w:jc w:val="center"/>
      </w:pPr>
      <w:r w:rsidRPr="00373C3D">
        <w:rPr>
          <w:noProof/>
        </w:rPr>
        <w:drawing>
          <wp:inline distT="0" distB="0" distL="0" distR="0" wp14:anchorId="1E8FF1C0" wp14:editId="133A1F54">
            <wp:extent cx="3715268" cy="392484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F5235" w14:textId="0C22454E" w:rsidR="00373C3D" w:rsidRDefault="00373C3D" w:rsidP="00373C3D">
      <w:pPr>
        <w:pStyle w:val="a6"/>
        <w:ind w:firstLine="0"/>
        <w:jc w:val="center"/>
      </w:pPr>
      <w:r>
        <w:t>Рисунок 16 - Попытка перемещения между одним и тем же складом</w:t>
      </w:r>
    </w:p>
    <w:p w14:paraId="19C97663" w14:textId="77777777" w:rsidR="00373C3D" w:rsidRDefault="00373C3D">
      <w:r>
        <w:br w:type="page"/>
      </w:r>
    </w:p>
    <w:p w14:paraId="2E866A11" w14:textId="73056E70" w:rsidR="00AC6A4C" w:rsidRDefault="005A0E92" w:rsidP="00AC6A4C">
      <w:pPr>
        <w:pStyle w:val="a6"/>
      </w:pPr>
      <w:r>
        <w:lastRenderedPageBreak/>
        <w:t>Функция «Списать позиции» позволяет уменьшить количество указанного материала на указанном складе на введенное значение.</w:t>
      </w:r>
    </w:p>
    <w:p w14:paraId="326AAB8F" w14:textId="7C352078" w:rsidR="005A0E92" w:rsidRDefault="005A0E92" w:rsidP="005A0E92">
      <w:pPr>
        <w:pStyle w:val="a6"/>
        <w:ind w:firstLine="0"/>
        <w:jc w:val="center"/>
      </w:pPr>
      <w:r w:rsidRPr="005A0E92">
        <w:rPr>
          <w:noProof/>
        </w:rPr>
        <w:drawing>
          <wp:inline distT="0" distB="0" distL="0" distR="0" wp14:anchorId="71921E44" wp14:editId="0DA0000E">
            <wp:extent cx="2734057" cy="2229161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979A" w14:textId="29342F44" w:rsidR="005A0E92" w:rsidRDefault="005A0E92" w:rsidP="005A0E92">
      <w:pPr>
        <w:pStyle w:val="a6"/>
        <w:ind w:firstLine="0"/>
        <w:jc w:val="center"/>
      </w:pPr>
      <w:r>
        <w:t>Рисунок 17 - Списание запасов</w:t>
      </w:r>
    </w:p>
    <w:p w14:paraId="5206057D" w14:textId="3B829F7F" w:rsidR="005A0E92" w:rsidRDefault="005A0E92" w:rsidP="005A0E92">
      <w:pPr>
        <w:pStyle w:val="a6"/>
      </w:pPr>
      <w:r>
        <w:t>Также если на складе отсутствует введенное кол-во</w:t>
      </w:r>
      <w:r w:rsidR="00246FC6">
        <w:t xml:space="preserve"> материала или указанный товар или склад не существуют пользователь увидит информационное окно с описанием ошибки.</w:t>
      </w:r>
    </w:p>
    <w:p w14:paraId="1D2DA547" w14:textId="5CE50EF5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1D6FFF7A" wp14:editId="32C07DFE">
            <wp:extent cx="5940425" cy="25146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B813" w14:textId="413AA22D" w:rsidR="00246FC6" w:rsidRDefault="00246FC6" w:rsidP="00246FC6">
      <w:pPr>
        <w:pStyle w:val="a6"/>
        <w:ind w:firstLine="0"/>
        <w:jc w:val="center"/>
      </w:pPr>
      <w:r>
        <w:t>Рисунок 18 - Недостаточно указанного товара на складе для списания</w:t>
      </w:r>
    </w:p>
    <w:p w14:paraId="016C63CE" w14:textId="37883483" w:rsidR="00246FC6" w:rsidRDefault="00246FC6" w:rsidP="00246FC6">
      <w:pPr>
        <w:pStyle w:val="a6"/>
        <w:ind w:firstLine="0"/>
        <w:jc w:val="center"/>
      </w:pPr>
      <w:r w:rsidRPr="00246FC6">
        <w:rPr>
          <w:noProof/>
        </w:rPr>
        <w:drawing>
          <wp:inline distT="0" distB="0" distL="0" distR="0" wp14:anchorId="79832CBD" wp14:editId="38584BA4">
            <wp:extent cx="5715798" cy="2600688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D96" w14:textId="04874A8D" w:rsidR="0074294A" w:rsidRDefault="0074294A" w:rsidP="0074294A">
      <w:pPr>
        <w:pStyle w:val="a6"/>
        <w:ind w:firstLine="0"/>
        <w:jc w:val="center"/>
      </w:pPr>
      <w:r>
        <w:t>Рисунок 19 - Отсутствие указанного материала или склада в базе</w:t>
      </w:r>
    </w:p>
    <w:p w14:paraId="5543AFBB" w14:textId="6546FF82" w:rsidR="0074294A" w:rsidRDefault="0074294A" w:rsidP="0074294A">
      <w:pPr>
        <w:pStyle w:val="a6"/>
      </w:pPr>
      <w:r>
        <w:lastRenderedPageBreak/>
        <w:t>Функция «Управление рабочими центрами» позволяет изменить статус и время работы для конкретного рабочего центра</w:t>
      </w:r>
      <w:r w:rsidR="008E1C1B">
        <w:t xml:space="preserve"> из списка всех РЦ в базе</w:t>
      </w:r>
      <w:r>
        <w:t xml:space="preserve">. </w:t>
      </w:r>
    </w:p>
    <w:p w14:paraId="58BE6879" w14:textId="76DF39A8" w:rsidR="0074294A" w:rsidRDefault="0074294A" w:rsidP="0074294A">
      <w:pPr>
        <w:pStyle w:val="a6"/>
        <w:ind w:firstLine="0"/>
        <w:jc w:val="center"/>
      </w:pPr>
      <w:r w:rsidRPr="0074294A">
        <w:rPr>
          <w:noProof/>
        </w:rPr>
        <w:drawing>
          <wp:inline distT="0" distB="0" distL="0" distR="0" wp14:anchorId="70895666" wp14:editId="5FC489CE">
            <wp:extent cx="1905266" cy="2467319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E8AD" w14:textId="1E47BAAC" w:rsidR="0074294A" w:rsidRDefault="0074294A" w:rsidP="0074294A">
      <w:pPr>
        <w:pStyle w:val="a6"/>
        <w:ind w:firstLine="0"/>
        <w:jc w:val="center"/>
      </w:pPr>
      <w:r>
        <w:t>Рисунок 20 - Управление рабочими центрами</w:t>
      </w:r>
    </w:p>
    <w:p w14:paraId="08445A11" w14:textId="33DCB138" w:rsidR="00F341B0" w:rsidRDefault="008E1C1B" w:rsidP="008E1C1B">
      <w:pPr>
        <w:pStyle w:val="a6"/>
      </w:pPr>
      <w:r>
        <w:t xml:space="preserve">Функция «Журнал выхода» позволяет просмотреть и сформировать отчет о пошаговом использовании спецификаций, технологических карт, операций, рабочих центрах и времени их работы при выполнении конкретного производственного заказа. Доступные для </w:t>
      </w:r>
      <w:r w:rsidR="00F341B0">
        <w:t>формирования отчета заказы отображаются на форме в виде каталога. Пользователь выбирает идентификатор заказ и тип отчета.</w:t>
      </w:r>
    </w:p>
    <w:p w14:paraId="40D11ED8" w14:textId="14C7A822" w:rsidR="0074294A" w:rsidRDefault="00F341B0" w:rsidP="00F341B0">
      <w:pPr>
        <w:pStyle w:val="a6"/>
        <w:ind w:firstLine="0"/>
        <w:jc w:val="center"/>
      </w:pPr>
      <w:r w:rsidRPr="00F341B0">
        <w:rPr>
          <w:noProof/>
        </w:rPr>
        <w:drawing>
          <wp:inline distT="0" distB="0" distL="0" distR="0" wp14:anchorId="615537F1" wp14:editId="0C13F83C">
            <wp:extent cx="5510254" cy="43710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1337" cy="437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E31D" w14:textId="45E2F2FD" w:rsidR="00F341B0" w:rsidRDefault="00F341B0" w:rsidP="00F341B0">
      <w:pPr>
        <w:pStyle w:val="a6"/>
        <w:ind w:firstLine="0"/>
        <w:jc w:val="center"/>
      </w:pPr>
      <w:r>
        <w:t>Рисунок 21 - Формирование журнала выхода</w:t>
      </w:r>
    </w:p>
    <w:p w14:paraId="2E90C042" w14:textId="023063F6" w:rsidR="00F341B0" w:rsidRDefault="00F341B0" w:rsidP="00F341B0">
      <w:pPr>
        <w:pStyle w:val="a6"/>
        <w:ind w:firstLine="0"/>
        <w:jc w:val="center"/>
      </w:pPr>
      <w:r w:rsidRPr="00F341B0">
        <w:rPr>
          <w:noProof/>
        </w:rPr>
        <w:lastRenderedPageBreak/>
        <w:drawing>
          <wp:inline distT="0" distB="0" distL="0" distR="0" wp14:anchorId="24A16EBA" wp14:editId="01302D1F">
            <wp:extent cx="5581816" cy="4410559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700" cy="441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D2A" w14:textId="5A4A917F" w:rsidR="00F341B0" w:rsidRDefault="00F341B0" w:rsidP="00F341B0">
      <w:pPr>
        <w:pStyle w:val="a6"/>
        <w:ind w:firstLine="0"/>
        <w:jc w:val="center"/>
      </w:pPr>
      <w:r>
        <w:t>Рисунок 22 - Сформированный ж</w:t>
      </w:r>
      <w:r w:rsidR="0098014B">
        <w:t>урнал выхода для спецификаций и тех.карт</w:t>
      </w:r>
    </w:p>
    <w:p w14:paraId="79BC9830" w14:textId="289B1A7D" w:rsidR="0098014B" w:rsidRDefault="0098014B" w:rsidP="00F341B0">
      <w:pPr>
        <w:pStyle w:val="a6"/>
        <w:ind w:firstLine="0"/>
        <w:jc w:val="center"/>
      </w:pPr>
      <w:r w:rsidRPr="0098014B">
        <w:rPr>
          <w:noProof/>
        </w:rPr>
        <w:drawing>
          <wp:inline distT="0" distB="0" distL="0" distR="0" wp14:anchorId="40BCA106" wp14:editId="073C1FC2">
            <wp:extent cx="5327374" cy="4228301"/>
            <wp:effectExtent l="0" t="0" r="698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2513" cy="424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EC0C" w14:textId="56AE2C14" w:rsidR="0098014B" w:rsidRDefault="0098014B" w:rsidP="00F341B0">
      <w:pPr>
        <w:pStyle w:val="a6"/>
        <w:ind w:firstLine="0"/>
        <w:jc w:val="center"/>
      </w:pPr>
      <w:r>
        <w:t xml:space="preserve">Рисунок 23 - Плановое использование </w:t>
      </w:r>
      <w:r w:rsidR="007F738E">
        <w:t xml:space="preserve">операций, </w:t>
      </w:r>
      <w:r>
        <w:t>РЦ и времени обработки</w:t>
      </w:r>
    </w:p>
    <w:p w14:paraId="1EF9DC44" w14:textId="0A4CF140" w:rsidR="0098014B" w:rsidRDefault="0098014B" w:rsidP="0098014B">
      <w:pPr>
        <w:pStyle w:val="a6"/>
      </w:pPr>
      <w:r>
        <w:lastRenderedPageBreak/>
        <w:t xml:space="preserve">Функция «Журнал использования» позволяет просмотреть и сформировать отчет о пошаговом использовании </w:t>
      </w:r>
      <w:r w:rsidR="004C6484">
        <w:t xml:space="preserve">сырья и полуфабрикатов </w:t>
      </w:r>
      <w:r>
        <w:t>при выполнении конкретного производственного заказа. Доступные для формирования отчета заказы отображаются на форме в виде каталога. Пользователь выбирает идентификатор заказ</w:t>
      </w:r>
      <w:r w:rsidR="004C6484">
        <w:t>а.</w:t>
      </w:r>
    </w:p>
    <w:p w14:paraId="44CFDED8" w14:textId="78AAC47F" w:rsidR="004C6484" w:rsidRDefault="004C6484" w:rsidP="004C6484">
      <w:pPr>
        <w:pStyle w:val="a6"/>
        <w:ind w:firstLine="0"/>
      </w:pPr>
      <w:r w:rsidRPr="004C6484">
        <w:rPr>
          <w:noProof/>
        </w:rPr>
        <w:drawing>
          <wp:inline distT="0" distB="0" distL="0" distR="0" wp14:anchorId="78BFFBA8" wp14:editId="655C974C">
            <wp:extent cx="5940425" cy="476440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24F6" w14:textId="6D7CD234" w:rsidR="004C6484" w:rsidRDefault="004C6484" w:rsidP="004C6484">
      <w:pPr>
        <w:pStyle w:val="a6"/>
        <w:ind w:firstLine="0"/>
        <w:jc w:val="center"/>
      </w:pPr>
      <w:r>
        <w:t>Рисунок 24 - Журнал использования</w:t>
      </w:r>
    </w:p>
    <w:p w14:paraId="13552509" w14:textId="586F72FD" w:rsidR="0098014B" w:rsidRDefault="00D66054" w:rsidP="004C6484">
      <w:pPr>
        <w:pStyle w:val="a6"/>
      </w:pPr>
      <w:r>
        <w:t>Функции отображения</w:t>
      </w:r>
      <w:r w:rsidR="004C6484">
        <w:t xml:space="preserve"> обоих </w:t>
      </w:r>
      <w:r w:rsidR="003A0060">
        <w:t xml:space="preserve">журналов обеспечивают обработку некорректно введенного </w:t>
      </w:r>
      <w:r>
        <w:t>значения идентификатора заказа.</w:t>
      </w:r>
    </w:p>
    <w:p w14:paraId="469B33F8" w14:textId="3BDEE066" w:rsidR="00D66054" w:rsidRDefault="00D66054" w:rsidP="00D66054">
      <w:pPr>
        <w:pStyle w:val="a6"/>
        <w:ind w:firstLine="0"/>
        <w:jc w:val="center"/>
      </w:pPr>
      <w:r w:rsidRPr="00D66054">
        <w:rPr>
          <w:noProof/>
        </w:rPr>
        <w:drawing>
          <wp:inline distT="0" distB="0" distL="0" distR="0" wp14:anchorId="3548CD8C" wp14:editId="4502527F">
            <wp:extent cx="3867690" cy="140989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8F67" w14:textId="17517370" w:rsidR="00FE132C" w:rsidRDefault="00D66054" w:rsidP="00D66054">
      <w:pPr>
        <w:pStyle w:val="a6"/>
        <w:ind w:firstLine="0"/>
        <w:jc w:val="center"/>
      </w:pPr>
      <w:r>
        <w:t xml:space="preserve">Рисунок 25 - Некорректно указанный идентификатора заказа </w:t>
      </w:r>
      <w:r w:rsidR="00FE132C">
        <w:t>для отображения журналов</w:t>
      </w:r>
    </w:p>
    <w:p w14:paraId="4C348EA7" w14:textId="14FF9D6E" w:rsidR="00D66054" w:rsidRPr="004C6484" w:rsidRDefault="00FE132C" w:rsidP="00FE132C">
      <w:r>
        <w:br w:type="page"/>
      </w:r>
    </w:p>
    <w:p w14:paraId="377542E4" w14:textId="1A9F7A4C" w:rsidR="00E570F8" w:rsidRDefault="00E570F8" w:rsidP="00607A24">
      <w:pPr>
        <w:pStyle w:val="a3"/>
      </w:pPr>
      <w:bookmarkStart w:id="19" w:name="_Toc72621551"/>
      <w:r>
        <w:lastRenderedPageBreak/>
        <w:t>3.9 Тестирование информационной системы</w:t>
      </w:r>
      <w:bookmarkEnd w:id="19"/>
    </w:p>
    <w:p w14:paraId="73236F9A" w14:textId="6D46182D" w:rsidR="00FE132C" w:rsidRDefault="00FE132C" w:rsidP="00FE132C">
      <w:pPr>
        <w:pStyle w:val="a6"/>
      </w:pPr>
      <w:r>
        <w:t>В ТЗ определены следующие базовые функциональные требования к информационной системе:</w:t>
      </w:r>
    </w:p>
    <w:p w14:paraId="27E9E9A8" w14:textId="08091C48" w:rsidR="00FE132C" w:rsidRDefault="00FE132C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сырья и полуфабрикатов</w:t>
      </w:r>
      <w:r w:rsidR="0090507F">
        <w:t xml:space="preserve"> со складов при производстве</w:t>
      </w:r>
    </w:p>
    <w:p w14:paraId="608E9912" w14:textId="09A32162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Обеспечение списание количества доступного времени у рабочих центров в процессе работы над производственным заказом</w:t>
      </w:r>
    </w:p>
    <w:p w14:paraId="52445344" w14:textId="6F934B20" w:rsidR="0090507F" w:rsidRDefault="0090507F" w:rsidP="00FE132C">
      <w:pPr>
        <w:pStyle w:val="a6"/>
        <w:numPr>
          <w:ilvl w:val="0"/>
          <w:numId w:val="3"/>
        </w:numPr>
        <w:ind w:left="142" w:firstLine="284"/>
      </w:pPr>
      <w:r>
        <w:t>Замена РЦ на РЦ из его группы заменимости в случае нехватки производственных мощностей.</w:t>
      </w:r>
    </w:p>
    <w:p w14:paraId="00B60C54" w14:textId="02D81B2D" w:rsidR="006B764E" w:rsidRDefault="006B764E" w:rsidP="006B764E">
      <w:pPr>
        <w:pStyle w:val="a6"/>
      </w:pPr>
      <w:r w:rsidRPr="006B764E">
        <w:t xml:space="preserve">В разработанном программном комплексе реализованы данные функции и выполнено условие </w:t>
      </w:r>
      <w:r>
        <w:t>дополнительного требования ТЗ.</w:t>
      </w:r>
    </w:p>
    <w:p w14:paraId="379738E2" w14:textId="08C9EE9F" w:rsidR="006B764E" w:rsidRDefault="006B764E" w:rsidP="006B764E">
      <w:pPr>
        <w:pStyle w:val="a6"/>
        <w:ind w:firstLine="0"/>
        <w:jc w:val="center"/>
      </w:pPr>
      <w:r w:rsidRPr="006B764E">
        <w:rPr>
          <w:noProof/>
        </w:rPr>
        <w:drawing>
          <wp:inline distT="0" distB="0" distL="0" distR="0" wp14:anchorId="0C4A8E59" wp14:editId="539393ED">
            <wp:extent cx="5017273" cy="1237814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62807" cy="124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FA04" w14:textId="7DBBD469" w:rsidR="006B764E" w:rsidRDefault="006B764E" w:rsidP="006B764E">
      <w:pPr>
        <w:pStyle w:val="a6"/>
        <w:ind w:firstLine="0"/>
        <w:jc w:val="center"/>
      </w:pPr>
      <w:r>
        <w:t xml:space="preserve">Рисунок 26 - Размещен производственный заказ на 11 штук продукта с </w:t>
      </w:r>
      <w:r>
        <w:rPr>
          <w:lang w:val="en-US"/>
        </w:rPr>
        <w:t xml:space="preserve">ID </w:t>
      </w:r>
      <w:r w:rsidR="00F12340">
        <w:t>№</w:t>
      </w:r>
      <w:r>
        <w:t>13</w:t>
      </w:r>
    </w:p>
    <w:p w14:paraId="01915F48" w14:textId="47678534" w:rsidR="00681AAC" w:rsidRDefault="00681AAC" w:rsidP="00681AAC">
      <w:pPr>
        <w:pStyle w:val="a6"/>
      </w:pPr>
      <w:r w:rsidRPr="00681AAC">
        <w:t>В соответствии со спецификациями и технологическими картами для данного товара требуются следующие материалы в указанном количестве</w:t>
      </w:r>
      <w:r>
        <w:t>.</w:t>
      </w:r>
    </w:p>
    <w:p w14:paraId="696E0829" w14:textId="79BF4FDC" w:rsidR="00681AAC" w:rsidRDefault="00681AAC" w:rsidP="00681AAC">
      <w:pPr>
        <w:pStyle w:val="a6"/>
        <w:ind w:firstLine="0"/>
        <w:jc w:val="center"/>
      </w:pPr>
      <w:r w:rsidRPr="00681AAC">
        <w:rPr>
          <w:noProof/>
        </w:rPr>
        <w:drawing>
          <wp:inline distT="0" distB="0" distL="0" distR="0" wp14:anchorId="6635D5EF" wp14:editId="543F2978">
            <wp:extent cx="3792773" cy="4391990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2863" cy="441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9253" w14:textId="1C831E37" w:rsidR="00681AAC" w:rsidRDefault="00681AAC" w:rsidP="00681AAC">
      <w:pPr>
        <w:pStyle w:val="a6"/>
        <w:ind w:firstLine="0"/>
        <w:jc w:val="center"/>
      </w:pPr>
      <w:r>
        <w:t>Рисунок</w:t>
      </w:r>
      <w:r w:rsidR="005651A0">
        <w:t xml:space="preserve"> 27 - Материальные требования заказа</w:t>
      </w:r>
    </w:p>
    <w:p w14:paraId="6D2AE949" w14:textId="7DEBDFB5" w:rsidR="005651A0" w:rsidRDefault="00E33D06" w:rsidP="00E33D06">
      <w:pPr>
        <w:pStyle w:val="a6"/>
      </w:pPr>
      <w:r w:rsidRPr="00E33D06">
        <w:lastRenderedPageBreak/>
        <w:t>Далее в журнале использования можно списать материалы, которые необходимы для производства заказа</w:t>
      </w:r>
      <w:r>
        <w:t>. При этом зеленым выделены те материалы, списать которые удалось успешно, красным - списать не удалось ввиду нехватки сырья на складах.</w:t>
      </w:r>
    </w:p>
    <w:p w14:paraId="41856EA7" w14:textId="6C8A9980" w:rsidR="00E33D06" w:rsidRDefault="00E33D06" w:rsidP="00E33D06">
      <w:pPr>
        <w:pStyle w:val="a6"/>
        <w:ind w:firstLine="0"/>
        <w:jc w:val="center"/>
      </w:pPr>
      <w:r w:rsidRPr="00E33D06">
        <w:rPr>
          <w:noProof/>
        </w:rPr>
        <w:drawing>
          <wp:inline distT="0" distB="0" distL="0" distR="0" wp14:anchorId="581AE19D" wp14:editId="655E7E90">
            <wp:extent cx="4341412" cy="5273466"/>
            <wp:effectExtent l="0" t="0" r="254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9296" cy="528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FAC67" w14:textId="6B19F08B" w:rsidR="00E33D06" w:rsidRDefault="00E33D06" w:rsidP="00E33D06">
      <w:pPr>
        <w:pStyle w:val="a6"/>
        <w:ind w:firstLine="0"/>
        <w:jc w:val="center"/>
      </w:pPr>
      <w:r>
        <w:t>Рисунок 28 - Списание материальных требований</w:t>
      </w:r>
    </w:p>
    <w:p w14:paraId="5D2DF509" w14:textId="35847AF2" w:rsidR="002650D3" w:rsidRDefault="005C3450" w:rsidP="005C3450">
      <w:pPr>
        <w:pStyle w:val="a6"/>
      </w:pPr>
      <w:r w:rsidRPr="005C3450">
        <w:t>В случае успешного списания всех материалов, необходимых для выполнения производственного заказа, в таблице запасы регистрируется выход готовой продукции.</w:t>
      </w:r>
    </w:p>
    <w:p w14:paraId="366D6E08" w14:textId="56BA6E64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lastRenderedPageBreak/>
        <w:drawing>
          <wp:inline distT="0" distB="0" distL="0" distR="0" wp14:anchorId="304B71DB" wp14:editId="4FF51284">
            <wp:extent cx="4464904" cy="3299791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5632" cy="33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C5F3" w14:textId="4CAD7D8D" w:rsidR="005C3450" w:rsidRDefault="005C3450" w:rsidP="005C3450">
      <w:pPr>
        <w:pStyle w:val="a6"/>
        <w:ind w:firstLine="0"/>
        <w:jc w:val="center"/>
      </w:pPr>
      <w:r>
        <w:t>Рисунок 29 - Успешное списание всех позиций</w:t>
      </w:r>
    </w:p>
    <w:p w14:paraId="36B6645D" w14:textId="7199BEEE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28B5E264" wp14:editId="066F1466">
            <wp:extent cx="2560320" cy="2280414"/>
            <wp:effectExtent l="0" t="0" r="0" b="571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73556" cy="22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EA37A" w14:textId="23A2D7B4" w:rsidR="005C3450" w:rsidRDefault="005C3450" w:rsidP="005C3450">
      <w:pPr>
        <w:pStyle w:val="a6"/>
        <w:ind w:firstLine="0"/>
        <w:jc w:val="center"/>
      </w:pPr>
      <w:r>
        <w:t>Рисунок 30 - Таблица «Запасы» до выполнения производственного заказа</w:t>
      </w:r>
    </w:p>
    <w:p w14:paraId="2A161617" w14:textId="64F2EE17" w:rsidR="005C3450" w:rsidRDefault="005C3450" w:rsidP="005C3450">
      <w:pPr>
        <w:pStyle w:val="a6"/>
        <w:ind w:firstLine="0"/>
        <w:jc w:val="center"/>
      </w:pPr>
      <w:r w:rsidRPr="005C3450">
        <w:rPr>
          <w:noProof/>
        </w:rPr>
        <w:drawing>
          <wp:inline distT="0" distB="0" distL="0" distR="0" wp14:anchorId="3CD01A34" wp14:editId="55740140">
            <wp:extent cx="2552369" cy="2518895"/>
            <wp:effectExtent l="0" t="0" r="63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60777" cy="252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D43A" w14:textId="2CA282DD" w:rsidR="005C3450" w:rsidRDefault="005C3450" w:rsidP="005C3450">
      <w:pPr>
        <w:pStyle w:val="a6"/>
        <w:ind w:firstLine="0"/>
        <w:jc w:val="center"/>
      </w:pPr>
      <w:r>
        <w:t>Рисунок 31 - Таблица «Запасы» после выполнения производственного заказа. Выход ГП</w:t>
      </w:r>
    </w:p>
    <w:p w14:paraId="0FBBA480" w14:textId="5151E55B" w:rsidR="005C3450" w:rsidRDefault="005C3450" w:rsidP="005C3450">
      <w:r>
        <w:br w:type="page"/>
      </w:r>
    </w:p>
    <w:p w14:paraId="56A4DBF8" w14:textId="54CFBFF8" w:rsidR="005C3450" w:rsidRDefault="00A06DC9" w:rsidP="005C3450">
      <w:pPr>
        <w:pStyle w:val="a6"/>
      </w:pPr>
      <w:r>
        <w:lastRenderedPageBreak/>
        <w:t>Для того же заказа с идентификатором 1 можно просмотреть необходимые операции, их время выполнения и номер рабочего центра, который по плану должен производить данную операцию.</w:t>
      </w:r>
    </w:p>
    <w:p w14:paraId="41046356" w14:textId="250B8A53" w:rsidR="00A06DC9" w:rsidRDefault="00A06DC9" w:rsidP="00A06DC9">
      <w:pPr>
        <w:pStyle w:val="a6"/>
        <w:ind w:firstLine="0"/>
        <w:jc w:val="center"/>
      </w:pPr>
      <w:r w:rsidRPr="00A06DC9">
        <w:rPr>
          <w:noProof/>
        </w:rPr>
        <w:drawing>
          <wp:inline distT="0" distB="0" distL="0" distR="0" wp14:anchorId="31A40FDF" wp14:editId="1A7C13AD">
            <wp:extent cx="5557962" cy="3468453"/>
            <wp:effectExtent l="0" t="0" r="508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67405" cy="347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47A7" w14:textId="479D548A" w:rsidR="00A06DC9" w:rsidRDefault="00A06DC9" w:rsidP="00A06DC9">
      <w:pPr>
        <w:pStyle w:val="a6"/>
        <w:ind w:firstLine="0"/>
        <w:jc w:val="center"/>
      </w:pPr>
      <w:r>
        <w:t>Рисунок 32 - Операции, затраченное время и РЦ по плану</w:t>
      </w:r>
    </w:p>
    <w:p w14:paraId="79C10D9E" w14:textId="42225D20" w:rsidR="00A06DC9" w:rsidRDefault="00A06DC9" w:rsidP="00A06DC9">
      <w:pPr>
        <w:pStyle w:val="a6"/>
      </w:pPr>
      <w:r>
        <w:t>По нажатии кнопки «Списать» система рассчитает фактическое использование рабочих центров в соот</w:t>
      </w:r>
      <w:r w:rsidR="00126402">
        <w:t xml:space="preserve">ветствии с доступными производственными мощностями на РЦ. Если же какой-либо из рабочих центров, указанных в плановом использовании, не может выполнить операцию, ему на замену будет выбран иной рабочий центр, входящий в ту же группу заменимости и располагающий свободным и достаточным временем работы. </w:t>
      </w:r>
      <w:r w:rsidR="003258B8">
        <w:t>Изменённые</w:t>
      </w:r>
      <w:r w:rsidR="00126402">
        <w:t xml:space="preserve"> РЦ в таблице имеют желтый цвет, </w:t>
      </w:r>
      <w:r w:rsidR="003258B8">
        <w:t>неизмененные - зелёный.</w:t>
      </w:r>
    </w:p>
    <w:p w14:paraId="3B5B773B" w14:textId="6CF67DB6" w:rsidR="003258B8" w:rsidRDefault="003258B8" w:rsidP="003258B8">
      <w:pPr>
        <w:pStyle w:val="a6"/>
        <w:ind w:firstLine="0"/>
        <w:jc w:val="center"/>
      </w:pPr>
      <w:r w:rsidRPr="003258B8">
        <w:rPr>
          <w:noProof/>
        </w:rPr>
        <w:drawing>
          <wp:inline distT="0" distB="0" distL="0" distR="0" wp14:anchorId="111E3C5E" wp14:editId="569CB327">
            <wp:extent cx="5940425" cy="173799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B025" w14:textId="711C9322" w:rsidR="003258B8" w:rsidRDefault="003258B8" w:rsidP="003258B8">
      <w:pPr>
        <w:pStyle w:val="a6"/>
        <w:ind w:firstLine="0"/>
        <w:jc w:val="center"/>
      </w:pPr>
      <w:r>
        <w:t>Рисунок 33 - Фактическое использование рабочих центров</w:t>
      </w:r>
    </w:p>
    <w:p w14:paraId="2552B5FE" w14:textId="3349F2C8" w:rsidR="003258B8" w:rsidRPr="00A06DC9" w:rsidRDefault="003258B8" w:rsidP="003258B8">
      <w:r>
        <w:br w:type="page"/>
      </w:r>
    </w:p>
    <w:p w14:paraId="090DCD5F" w14:textId="42511316" w:rsidR="00E570F8" w:rsidRDefault="00E570F8" w:rsidP="00607A24">
      <w:pPr>
        <w:pStyle w:val="a3"/>
      </w:pPr>
      <w:bookmarkStart w:id="20" w:name="_Toc72621552"/>
      <w:r>
        <w:lastRenderedPageBreak/>
        <w:t>3.10</w:t>
      </w:r>
      <w:r w:rsidR="00F57916">
        <w:t xml:space="preserve"> </w:t>
      </w:r>
      <w:r w:rsidR="00F57916" w:rsidRPr="00F57916">
        <w:t>Характеристика программного и аппаратного обеспечения</w:t>
      </w:r>
      <w:bookmarkEnd w:id="20"/>
    </w:p>
    <w:p w14:paraId="4645DB76" w14:textId="035561F5" w:rsidR="00F07F1E" w:rsidRDefault="003258B8" w:rsidP="00F07F1E">
      <w:pPr>
        <w:pStyle w:val="a6"/>
      </w:pPr>
      <w:r w:rsidRPr="003258B8">
        <w:t>Информационная система разработана под управлением ОС Windows 10 на платформе .N</w:t>
      </w:r>
      <w:r w:rsidR="004B1547">
        <w:rPr>
          <w:lang w:val="en-US"/>
        </w:rPr>
        <w:t>ET</w:t>
      </w:r>
      <w:r w:rsidRPr="003258B8">
        <w:t xml:space="preserve"> Framework 4.</w:t>
      </w:r>
      <w:r w:rsidR="004B1547">
        <w:rPr>
          <w:lang w:val="en-US"/>
        </w:rPr>
        <w:t>7</w:t>
      </w:r>
      <w:r w:rsidRPr="003258B8">
        <w:t>.</w:t>
      </w:r>
      <w:r w:rsidR="004B1547">
        <w:rPr>
          <w:lang w:val="en-US"/>
        </w:rPr>
        <w:t>2</w:t>
      </w:r>
      <w:r w:rsidR="004B1547">
        <w:t xml:space="preserve"> с использованием языка программирования </w:t>
      </w:r>
      <w:r w:rsidR="004B1547">
        <w:rPr>
          <w:lang w:val="en-US"/>
        </w:rPr>
        <w:t>C#</w:t>
      </w:r>
      <w:r w:rsidRPr="003258B8">
        <w:t>. Сред</w:t>
      </w:r>
      <w:r w:rsidR="004B1547">
        <w:t>а</w:t>
      </w:r>
      <w:r w:rsidRPr="003258B8">
        <w:t xml:space="preserve"> разработки </w:t>
      </w:r>
      <w:r w:rsidR="004B1547" w:rsidRPr="003258B8">
        <w:t>–</w:t>
      </w:r>
      <w:r w:rsidRPr="003258B8">
        <w:t xml:space="preserve"> Microsoft Visual Studio 2019. Хранилище данных – MySQL.</w:t>
      </w:r>
    </w:p>
    <w:p w14:paraId="547E0D80" w14:textId="02D8BF65" w:rsidR="00F07F1E" w:rsidRDefault="00F07F1E" w:rsidP="00B73847">
      <w:pPr>
        <w:pStyle w:val="a6"/>
        <w:ind w:firstLine="0"/>
        <w:jc w:val="center"/>
      </w:pPr>
      <w:r>
        <w:object w:dxaOrig="6931" w:dyaOrig="9765" w14:anchorId="29036C10">
          <v:shape id="_x0000_i1029" type="#_x0000_t75" style="width:346.85pt;height:488.35pt" o:ole="">
            <v:imagedata r:id="rId47" o:title=""/>
          </v:shape>
          <o:OLEObject Type="Embed" ProgID="Visio.Drawing.15" ShapeID="_x0000_i1029" DrawAspect="Content" ObjectID="_1683555898" r:id="rId48"/>
        </w:object>
      </w:r>
    </w:p>
    <w:p w14:paraId="1F2B14C5" w14:textId="2636834A" w:rsidR="00F07F1E" w:rsidRDefault="00F07F1E" w:rsidP="00F07F1E">
      <w:pPr>
        <w:pStyle w:val="a6"/>
        <w:tabs>
          <w:tab w:val="left" w:pos="709"/>
        </w:tabs>
        <w:ind w:firstLine="0"/>
        <w:jc w:val="center"/>
      </w:pPr>
      <w:r>
        <w:t>Рисунок 34 - Структура программного обеспечения</w:t>
      </w:r>
    </w:p>
    <w:p w14:paraId="1457657C" w14:textId="77777777" w:rsidR="00F07F1E" w:rsidRDefault="00F07F1E">
      <w:r>
        <w:br w:type="page"/>
      </w:r>
    </w:p>
    <w:p w14:paraId="1036ED33" w14:textId="1FF0B517" w:rsidR="00F07F1E" w:rsidRDefault="00F07F1E" w:rsidP="00F07F1E">
      <w:pPr>
        <w:pStyle w:val="a6"/>
        <w:ind w:firstLine="0"/>
      </w:pPr>
      <w:r>
        <w:lastRenderedPageBreak/>
        <w:t xml:space="preserve">Таблица 3 - Минимальные системные требования 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073"/>
        <w:gridCol w:w="3272"/>
      </w:tblGrid>
      <w:tr w:rsidR="00F07F1E" w:rsidRPr="00A84C82" w14:paraId="414E904B" w14:textId="77777777" w:rsidTr="00A31CF6">
        <w:trPr>
          <w:trHeight w:val="660"/>
        </w:trPr>
        <w:tc>
          <w:tcPr>
            <w:tcW w:w="0" w:type="auto"/>
            <w:vAlign w:val="center"/>
          </w:tcPr>
          <w:p w14:paraId="4A21155E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Показатель</w:t>
            </w:r>
          </w:p>
        </w:tc>
        <w:tc>
          <w:tcPr>
            <w:tcW w:w="0" w:type="auto"/>
            <w:vAlign w:val="center"/>
          </w:tcPr>
          <w:p w14:paraId="723DA0CB" w14:textId="77777777" w:rsidR="00F07F1E" w:rsidRPr="00F07F1E" w:rsidRDefault="00F07F1E" w:rsidP="00F07F1E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F07F1E">
              <w:rPr>
                <w:b/>
                <w:bCs/>
              </w:rPr>
              <w:t>Значение</w:t>
            </w:r>
          </w:p>
        </w:tc>
      </w:tr>
      <w:tr w:rsidR="00F07F1E" w:rsidRPr="00A84C82" w14:paraId="64E564FF" w14:textId="77777777" w:rsidTr="00A31CF6">
        <w:trPr>
          <w:trHeight w:val="510"/>
        </w:trPr>
        <w:tc>
          <w:tcPr>
            <w:tcW w:w="0" w:type="auto"/>
            <w:vAlign w:val="center"/>
          </w:tcPr>
          <w:p w14:paraId="7E027385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Тип ЭВМ</w:t>
            </w:r>
          </w:p>
        </w:tc>
        <w:tc>
          <w:tcPr>
            <w:tcW w:w="0" w:type="auto"/>
            <w:vAlign w:val="center"/>
          </w:tcPr>
          <w:p w14:paraId="3F16B33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</w:rPr>
              <w:t>Персональный компьютер</w:t>
            </w:r>
          </w:p>
        </w:tc>
      </w:tr>
      <w:tr w:rsidR="00F07F1E" w:rsidRPr="00097A8A" w14:paraId="628CEED7" w14:textId="77777777" w:rsidTr="00A31CF6">
        <w:trPr>
          <w:trHeight w:val="510"/>
        </w:trPr>
        <w:tc>
          <w:tcPr>
            <w:tcW w:w="0" w:type="auto"/>
            <w:vAlign w:val="center"/>
          </w:tcPr>
          <w:p w14:paraId="4F6070B0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Тактовая частота процессора, ГГц</w:t>
            </w:r>
          </w:p>
        </w:tc>
        <w:tc>
          <w:tcPr>
            <w:tcW w:w="0" w:type="auto"/>
            <w:vAlign w:val="center"/>
          </w:tcPr>
          <w:p w14:paraId="41CFF8EA" w14:textId="73289B57" w:rsidR="00F07F1E" w:rsidRPr="005D3D5A" w:rsidRDefault="005D3D5A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2</w:t>
            </w:r>
          </w:p>
        </w:tc>
      </w:tr>
      <w:tr w:rsidR="00F07F1E" w:rsidRPr="00097A8A" w14:paraId="016B2BB4" w14:textId="77777777" w:rsidTr="00A31CF6">
        <w:trPr>
          <w:trHeight w:val="510"/>
        </w:trPr>
        <w:tc>
          <w:tcPr>
            <w:tcW w:w="0" w:type="auto"/>
            <w:vAlign w:val="center"/>
          </w:tcPr>
          <w:p w14:paraId="53B39308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оперативной памяти, ГБ</w:t>
            </w:r>
          </w:p>
        </w:tc>
        <w:tc>
          <w:tcPr>
            <w:tcW w:w="0" w:type="auto"/>
            <w:vAlign w:val="center"/>
          </w:tcPr>
          <w:p w14:paraId="2B1C8D7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8</w:t>
            </w:r>
          </w:p>
        </w:tc>
      </w:tr>
      <w:tr w:rsidR="00F07F1E" w:rsidRPr="00140563" w14:paraId="660141B2" w14:textId="77777777" w:rsidTr="00A31CF6">
        <w:trPr>
          <w:trHeight w:val="510"/>
        </w:trPr>
        <w:tc>
          <w:tcPr>
            <w:tcW w:w="0" w:type="auto"/>
            <w:vAlign w:val="center"/>
          </w:tcPr>
          <w:p w14:paraId="0778515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Объем внешней памяти, ГБ</w:t>
            </w:r>
          </w:p>
        </w:tc>
        <w:tc>
          <w:tcPr>
            <w:tcW w:w="0" w:type="auto"/>
            <w:vAlign w:val="center"/>
          </w:tcPr>
          <w:p w14:paraId="2DD52BE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512</w:t>
            </w:r>
          </w:p>
        </w:tc>
      </w:tr>
      <w:tr w:rsidR="00F07F1E" w:rsidRPr="00A84C82" w14:paraId="400BF449" w14:textId="77777777" w:rsidTr="00A31CF6">
        <w:trPr>
          <w:trHeight w:val="966"/>
        </w:trPr>
        <w:tc>
          <w:tcPr>
            <w:tcW w:w="0" w:type="auto"/>
            <w:vAlign w:val="center"/>
          </w:tcPr>
          <w:p w14:paraId="594241E3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0" w:type="auto"/>
            <w:vAlign w:val="center"/>
          </w:tcPr>
          <w:p w14:paraId="6DC1D4C1" w14:textId="12156ED9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Клавиатура, мыш</w:t>
            </w:r>
            <w:r w:rsidR="005D3D5A">
              <w:rPr>
                <w:szCs w:val="24"/>
              </w:rPr>
              <w:t>ь</w:t>
            </w:r>
          </w:p>
        </w:tc>
      </w:tr>
      <w:tr w:rsidR="00F07F1E" w:rsidRPr="00A84C82" w14:paraId="77B7CFED" w14:textId="77777777" w:rsidTr="00A31CF6">
        <w:trPr>
          <w:trHeight w:val="966"/>
        </w:trPr>
        <w:tc>
          <w:tcPr>
            <w:tcW w:w="0" w:type="auto"/>
            <w:vAlign w:val="center"/>
          </w:tcPr>
          <w:p w14:paraId="25A77E3F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Состав и характеристика сетевого оборудования</w:t>
            </w:r>
          </w:p>
        </w:tc>
        <w:tc>
          <w:tcPr>
            <w:tcW w:w="0" w:type="auto"/>
            <w:vAlign w:val="center"/>
          </w:tcPr>
          <w:p w14:paraId="25A2F5AE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Сетевой адаптер</w:t>
            </w:r>
          </w:p>
        </w:tc>
      </w:tr>
      <w:tr w:rsidR="00F07F1E" w:rsidRPr="00A84C82" w14:paraId="01A01859" w14:textId="77777777" w:rsidTr="00A31CF6">
        <w:trPr>
          <w:trHeight w:val="966"/>
        </w:trPr>
        <w:tc>
          <w:tcPr>
            <w:tcW w:w="0" w:type="auto"/>
            <w:vAlign w:val="center"/>
          </w:tcPr>
          <w:p w14:paraId="61B0AE62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Операционная система</w:t>
            </w:r>
          </w:p>
        </w:tc>
        <w:tc>
          <w:tcPr>
            <w:tcW w:w="0" w:type="auto"/>
            <w:vAlign w:val="center"/>
          </w:tcPr>
          <w:p w14:paraId="521EC60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  <w:lang w:val="en-US"/>
              </w:rPr>
            </w:pPr>
            <w:r w:rsidRPr="005D3D5A">
              <w:rPr>
                <w:szCs w:val="24"/>
                <w:lang w:val="en-US"/>
              </w:rPr>
              <w:t>Windows 10</w:t>
            </w:r>
          </w:p>
        </w:tc>
      </w:tr>
      <w:tr w:rsidR="00F07F1E" w:rsidRPr="00140563" w14:paraId="2D19D878" w14:textId="77777777" w:rsidTr="00A31CF6">
        <w:trPr>
          <w:trHeight w:val="966"/>
        </w:trPr>
        <w:tc>
          <w:tcPr>
            <w:tcW w:w="0" w:type="auto"/>
            <w:vAlign w:val="center"/>
          </w:tcPr>
          <w:p w14:paraId="75D2AFF9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Прикладное программное обеспечение,</w:t>
            </w:r>
          </w:p>
          <w:p w14:paraId="2EB5D2A7" w14:textId="77777777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</w:rPr>
              <w:t>необходимое для функционирования программного комплекса</w:t>
            </w:r>
          </w:p>
        </w:tc>
        <w:tc>
          <w:tcPr>
            <w:tcW w:w="0" w:type="auto"/>
            <w:vAlign w:val="center"/>
          </w:tcPr>
          <w:p w14:paraId="105F24F7" w14:textId="0654F445" w:rsidR="00F07F1E" w:rsidRPr="005D3D5A" w:rsidRDefault="00F07F1E" w:rsidP="005D3D5A">
            <w:pPr>
              <w:pStyle w:val="a6"/>
              <w:ind w:firstLine="0"/>
              <w:rPr>
                <w:szCs w:val="24"/>
              </w:rPr>
            </w:pP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  <w:lang w:val="en-US"/>
              </w:rPr>
              <w:t>NET</w:t>
            </w:r>
            <w:r w:rsidRPr="005D3D5A">
              <w:rPr>
                <w:szCs w:val="24"/>
                <w:lang w:val="en-US"/>
              </w:rPr>
              <w:t xml:space="preserve"> Framework 4.</w:t>
            </w:r>
            <w:r w:rsidR="005D3D5A">
              <w:rPr>
                <w:szCs w:val="24"/>
              </w:rPr>
              <w:t>7</w:t>
            </w:r>
            <w:r w:rsidRPr="005D3D5A">
              <w:rPr>
                <w:szCs w:val="24"/>
                <w:lang w:val="en-US"/>
              </w:rPr>
              <w:t>.</w:t>
            </w:r>
            <w:r w:rsidR="005D3D5A">
              <w:rPr>
                <w:szCs w:val="24"/>
              </w:rPr>
              <w:t>2 или выше</w:t>
            </w:r>
          </w:p>
        </w:tc>
      </w:tr>
    </w:tbl>
    <w:p w14:paraId="70600420" w14:textId="0974DF88" w:rsidR="00F07F1E" w:rsidRDefault="005D3D5A" w:rsidP="005D3D5A">
      <w:pPr>
        <w:pStyle w:val="a6"/>
        <w:spacing w:before="120"/>
        <w:ind w:firstLine="0"/>
      </w:pPr>
      <w:r>
        <w:t>Таблица 4 - Характеристика программного обеспечения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4020"/>
      </w:tblGrid>
      <w:tr w:rsidR="005D3D5A" w:rsidRPr="00A84C82" w14:paraId="1ECF01B6" w14:textId="77777777" w:rsidTr="00A31CF6">
        <w:trPr>
          <w:trHeight w:val="587"/>
        </w:trPr>
        <w:tc>
          <w:tcPr>
            <w:tcW w:w="5382" w:type="dxa"/>
            <w:vAlign w:val="center"/>
          </w:tcPr>
          <w:p w14:paraId="29538C09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Показатель</w:t>
            </w:r>
          </w:p>
        </w:tc>
        <w:tc>
          <w:tcPr>
            <w:tcW w:w="4020" w:type="dxa"/>
            <w:vAlign w:val="center"/>
          </w:tcPr>
          <w:p w14:paraId="053008D2" w14:textId="77777777" w:rsidR="005D3D5A" w:rsidRPr="005D3D5A" w:rsidRDefault="005D3D5A" w:rsidP="005D3D5A">
            <w:pPr>
              <w:pStyle w:val="a6"/>
              <w:ind w:firstLine="0"/>
              <w:jc w:val="center"/>
              <w:rPr>
                <w:b/>
                <w:bCs/>
              </w:rPr>
            </w:pPr>
            <w:r w:rsidRPr="005D3D5A">
              <w:rPr>
                <w:b/>
                <w:bCs/>
              </w:rPr>
              <w:t>Значение</w:t>
            </w:r>
          </w:p>
        </w:tc>
      </w:tr>
      <w:tr w:rsidR="005D3D5A" w:rsidRPr="00A84C82" w14:paraId="175E3D90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0681570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Среда разработки</w:t>
            </w:r>
          </w:p>
        </w:tc>
        <w:tc>
          <w:tcPr>
            <w:tcW w:w="4020" w:type="dxa"/>
            <w:vAlign w:val="center"/>
          </w:tcPr>
          <w:p w14:paraId="2AF5161E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rPr>
                <w:lang w:val="en-US"/>
              </w:rPr>
              <w:t>Microsoft Visual Studio 2019</w:t>
            </w:r>
          </w:p>
        </w:tc>
      </w:tr>
      <w:tr w:rsidR="005D3D5A" w:rsidRPr="00A84C82" w14:paraId="0466512A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56C8DCA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Технология программирования</w:t>
            </w:r>
          </w:p>
        </w:tc>
        <w:tc>
          <w:tcPr>
            <w:tcW w:w="4020" w:type="dxa"/>
            <w:vAlign w:val="center"/>
          </w:tcPr>
          <w:p w14:paraId="00883502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ООП</w:t>
            </w:r>
          </w:p>
        </w:tc>
      </w:tr>
      <w:tr w:rsidR="005D3D5A" w:rsidRPr="00A84C82" w14:paraId="3D30EAFC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64447E04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Язык программирования</w:t>
            </w:r>
          </w:p>
        </w:tc>
        <w:tc>
          <w:tcPr>
            <w:tcW w:w="4020" w:type="dxa"/>
            <w:vAlign w:val="center"/>
          </w:tcPr>
          <w:p w14:paraId="32A348E9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С</w:t>
            </w:r>
            <w:r w:rsidRPr="00A84C82">
              <w:rPr>
                <w:lang w:val="en-US"/>
              </w:rPr>
              <w:t>#</w:t>
            </w:r>
          </w:p>
        </w:tc>
      </w:tr>
      <w:tr w:rsidR="005D3D5A" w:rsidRPr="00A84C82" w14:paraId="392075F8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8B3A54F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Модель описания данных</w:t>
            </w:r>
          </w:p>
        </w:tc>
        <w:tc>
          <w:tcPr>
            <w:tcW w:w="4020" w:type="dxa"/>
            <w:vAlign w:val="center"/>
          </w:tcPr>
          <w:p w14:paraId="3ED9806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Реляционная</w:t>
            </w:r>
          </w:p>
        </w:tc>
      </w:tr>
      <w:tr w:rsidR="005D3D5A" w:rsidRPr="00A84C82" w14:paraId="748BDD43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2D5A708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СУБД</w:t>
            </w:r>
          </w:p>
        </w:tc>
        <w:tc>
          <w:tcPr>
            <w:tcW w:w="4020" w:type="dxa"/>
            <w:vAlign w:val="center"/>
          </w:tcPr>
          <w:p w14:paraId="019CB9AD" w14:textId="77777777" w:rsidR="005D3D5A" w:rsidRPr="00A84C82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MySQL</w:t>
            </w:r>
          </w:p>
        </w:tc>
      </w:tr>
      <w:tr w:rsidR="005D3D5A" w:rsidRPr="00A84C82" w14:paraId="724E1FCC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34B4551E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Количество таблиц в базе данных</w:t>
            </w:r>
          </w:p>
        </w:tc>
        <w:tc>
          <w:tcPr>
            <w:tcW w:w="4020" w:type="dxa"/>
            <w:vAlign w:val="center"/>
          </w:tcPr>
          <w:p w14:paraId="053235FF" w14:textId="77777777" w:rsidR="005D3D5A" w:rsidRPr="00A84C82" w:rsidRDefault="005D3D5A" w:rsidP="005D3D5A">
            <w:pPr>
              <w:pStyle w:val="a6"/>
              <w:ind w:firstLine="0"/>
            </w:pPr>
            <w:r>
              <w:t>10</w:t>
            </w:r>
          </w:p>
        </w:tc>
      </w:tr>
      <w:tr w:rsidR="005D3D5A" w:rsidRPr="006D13D3" w14:paraId="16494C6C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3A26BCBC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Типы данных</w:t>
            </w:r>
          </w:p>
        </w:tc>
        <w:tc>
          <w:tcPr>
            <w:tcW w:w="4020" w:type="dxa"/>
            <w:vAlign w:val="center"/>
          </w:tcPr>
          <w:p w14:paraId="7B235A3A" w14:textId="3D6C04FD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Integer, </w:t>
            </w:r>
            <w:r w:rsidR="008E296D">
              <w:rPr>
                <w:lang w:val="en-US"/>
              </w:rPr>
              <w:t>Varchar</w:t>
            </w:r>
            <w:r>
              <w:rPr>
                <w:lang w:val="en-US"/>
              </w:rPr>
              <w:t>, Dat</w:t>
            </w:r>
            <w:r w:rsidR="008E296D">
              <w:rPr>
                <w:lang w:val="en-US"/>
              </w:rPr>
              <w:t>eTime</w:t>
            </w:r>
          </w:p>
        </w:tc>
      </w:tr>
      <w:tr w:rsidR="005D3D5A" w:rsidRPr="00FB4B4F" w14:paraId="247E21E8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5058DB3" w14:textId="77777777" w:rsidR="005D3D5A" w:rsidRPr="00FB4B4F" w:rsidRDefault="005D3D5A" w:rsidP="005D3D5A">
            <w:pPr>
              <w:pStyle w:val="a6"/>
              <w:ind w:firstLine="0"/>
            </w:pPr>
            <w:r>
              <w:t xml:space="preserve">Текущий объем базы данных, 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1119C3ED" w14:textId="744D1CB1" w:rsidR="005D3D5A" w:rsidRPr="00FB4B4F" w:rsidRDefault="008E296D" w:rsidP="005D3D5A">
            <w:pPr>
              <w:pStyle w:val="a6"/>
              <w:ind w:firstLine="0"/>
            </w:pPr>
            <w:r w:rsidRPr="008E296D">
              <w:rPr>
                <w:lang w:val="en-US"/>
              </w:rPr>
              <w:t>1396</w:t>
            </w:r>
          </w:p>
        </w:tc>
      </w:tr>
      <w:tr w:rsidR="005D3D5A" w:rsidRPr="006D13D3" w14:paraId="421830C9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15E78DB6" w14:textId="77777777" w:rsidR="005D3D5A" w:rsidRPr="00A84C82" w:rsidRDefault="005D3D5A" w:rsidP="005D3D5A">
            <w:pPr>
              <w:pStyle w:val="a6"/>
              <w:ind w:firstLine="0"/>
            </w:pPr>
            <w:r w:rsidRPr="00A84C82">
              <w:t>Максимальный объем базы данных, Г</w:t>
            </w:r>
            <w:r>
              <w:t>Б</w:t>
            </w:r>
          </w:p>
        </w:tc>
        <w:tc>
          <w:tcPr>
            <w:tcW w:w="4020" w:type="dxa"/>
            <w:vAlign w:val="center"/>
          </w:tcPr>
          <w:p w14:paraId="6F343D15" w14:textId="77777777" w:rsidR="005D3D5A" w:rsidRPr="006D13D3" w:rsidRDefault="005D3D5A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  <w:tr w:rsidR="005D3D5A" w:rsidRPr="00FB4B4F" w14:paraId="45CF603B" w14:textId="77777777" w:rsidTr="00A31CF6">
        <w:trPr>
          <w:trHeight w:val="510"/>
        </w:trPr>
        <w:tc>
          <w:tcPr>
            <w:tcW w:w="5382" w:type="dxa"/>
            <w:vAlign w:val="center"/>
          </w:tcPr>
          <w:p w14:paraId="35146710" w14:textId="77777777" w:rsidR="005D3D5A" w:rsidRPr="00FB4B4F" w:rsidRDefault="005D3D5A" w:rsidP="005D3D5A">
            <w:pPr>
              <w:pStyle w:val="a6"/>
              <w:ind w:firstLine="0"/>
              <w:rPr>
                <w:lang w:val="en-US"/>
              </w:rPr>
            </w:pPr>
            <w:r w:rsidRPr="00A84C82">
              <w:t>Размер исполняемого файла,</w:t>
            </w:r>
            <w:r>
              <w:rPr>
                <w:lang w:val="en-US"/>
              </w:rPr>
              <w:t>KiB</w:t>
            </w:r>
          </w:p>
        </w:tc>
        <w:tc>
          <w:tcPr>
            <w:tcW w:w="4020" w:type="dxa"/>
            <w:vAlign w:val="center"/>
          </w:tcPr>
          <w:p w14:paraId="6AC294B2" w14:textId="55D34FE7" w:rsidR="005D3D5A" w:rsidRPr="00FB4B4F" w:rsidRDefault="008E296D" w:rsidP="005D3D5A">
            <w:pPr>
              <w:pStyle w:val="a6"/>
              <w:ind w:firstLine="0"/>
              <w:rPr>
                <w:lang w:val="en-US"/>
              </w:rPr>
            </w:pPr>
            <w:r>
              <w:rPr>
                <w:lang w:val="en-US"/>
              </w:rPr>
              <w:t>60</w:t>
            </w:r>
          </w:p>
        </w:tc>
      </w:tr>
    </w:tbl>
    <w:p w14:paraId="63B013FC" w14:textId="77777777" w:rsidR="005D3D5A" w:rsidRPr="00F07F1E" w:rsidRDefault="005D3D5A" w:rsidP="005D3D5A">
      <w:pPr>
        <w:pStyle w:val="a6"/>
        <w:spacing w:before="120"/>
        <w:ind w:firstLine="0"/>
      </w:pPr>
    </w:p>
    <w:p w14:paraId="71E0075E" w14:textId="13B2D22D" w:rsidR="00F57916" w:rsidRDefault="00F57916" w:rsidP="00607A24">
      <w:pPr>
        <w:pStyle w:val="a3"/>
      </w:pPr>
      <w:bookmarkStart w:id="21" w:name="_Toc72621553"/>
      <w:r>
        <w:lastRenderedPageBreak/>
        <w:t>Выводы</w:t>
      </w:r>
      <w:bookmarkEnd w:id="21"/>
    </w:p>
    <w:p w14:paraId="4E35B5C1" w14:textId="03994A60" w:rsidR="006F6882" w:rsidRDefault="006F6882" w:rsidP="006F6882">
      <w:pPr>
        <w:pStyle w:val="a6"/>
      </w:pPr>
      <w:r>
        <w:t>В процессе выполнения данной курсовой работы была создана модель и структура базы данных,  разработан программный комплекс взаимодействия с БД, предназначенной для оптимизации управления производственным процессом на предприятии</w:t>
      </w:r>
      <w:r w:rsidR="00716768">
        <w:t>. В ходе разработки были выполнены следующие задачи:</w:t>
      </w:r>
      <w:r>
        <w:t xml:space="preserve"> </w:t>
      </w:r>
    </w:p>
    <w:p w14:paraId="2AC6F6A1" w14:textId="2649C9E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схемы материальных и информационных потоков</w:t>
      </w:r>
    </w:p>
    <w:p w14:paraId="77D359D7" w14:textId="28B41634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Определение прецедентов использования</w:t>
      </w:r>
    </w:p>
    <w:p w14:paraId="69B9BE0E" w14:textId="1FC492D9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Разработка инфологической модели базы данных</w:t>
      </w:r>
    </w:p>
    <w:p w14:paraId="53424D06" w14:textId="43788B77" w:rsidR="00716768" w:rsidRDefault="00716768" w:rsidP="00840D99">
      <w:pPr>
        <w:pStyle w:val="a6"/>
        <w:numPr>
          <w:ilvl w:val="0"/>
          <w:numId w:val="5"/>
        </w:numPr>
        <w:ind w:left="142" w:firstLine="284"/>
      </w:pPr>
      <w:r>
        <w:t>Нормализация и разработка даталогической модели представления данных</w:t>
      </w:r>
    </w:p>
    <w:p w14:paraId="028B259B" w14:textId="6A44E04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структуры интерфейса</w:t>
      </w:r>
    </w:p>
    <w:p w14:paraId="7C02F3D2" w14:textId="6F5D281C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 xml:space="preserve">Разработка архитектуры приложения </w:t>
      </w:r>
    </w:p>
    <w:p w14:paraId="63D8A0F9" w14:textId="0560F406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Разработка алгоритмов взаимодействия с базой данных</w:t>
      </w:r>
    </w:p>
    <w:p w14:paraId="737E33FD" w14:textId="265CF169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Заполнение базы данных тестовыми значениями</w:t>
      </w:r>
    </w:p>
    <w:p w14:paraId="56A61472" w14:textId="5B4417D8" w:rsidR="00FA33E7" w:rsidRDefault="00FA33E7" w:rsidP="00840D99">
      <w:pPr>
        <w:pStyle w:val="a6"/>
        <w:numPr>
          <w:ilvl w:val="0"/>
          <w:numId w:val="5"/>
        </w:numPr>
        <w:ind w:left="142" w:firstLine="284"/>
      </w:pPr>
      <w:r>
        <w:t>Тестирование полученного программного продукта на различных примерах</w:t>
      </w:r>
    </w:p>
    <w:p w14:paraId="01CA5EA2" w14:textId="75BA30C1" w:rsidR="00716768" w:rsidRDefault="00840D99" w:rsidP="00840D99">
      <w:pPr>
        <w:pStyle w:val="a6"/>
        <w:numPr>
          <w:ilvl w:val="0"/>
          <w:numId w:val="5"/>
        </w:numPr>
        <w:ind w:left="142" w:firstLine="284"/>
      </w:pPr>
      <w:r>
        <w:t>Формирование  пояснительной записки по проекту</w:t>
      </w:r>
    </w:p>
    <w:p w14:paraId="02ED6550" w14:textId="39966CDB" w:rsidR="00960420" w:rsidRDefault="00840D99" w:rsidP="00840D99">
      <w:pPr>
        <w:pStyle w:val="a6"/>
      </w:pPr>
      <w:r>
        <w:t>Перспективы развития приложения предполагают обеспечения более гибкого подхода к формированию журналов использования и выхода для производственных заказов, а также их постоянное хранение в базе данных для возможности просмотра истории заказов</w:t>
      </w:r>
      <w:r w:rsidR="00960420">
        <w:t>, тем самым позволяя оптимизировать производство, используя уже известные пути изготовления.</w:t>
      </w:r>
    </w:p>
    <w:p w14:paraId="5ADACFDE" w14:textId="77777777" w:rsidR="00960420" w:rsidRDefault="00960420">
      <w:r>
        <w:br w:type="page"/>
      </w:r>
    </w:p>
    <w:p w14:paraId="252E21F8" w14:textId="448DDED7" w:rsidR="00F57916" w:rsidRDefault="00F57916" w:rsidP="00607A24">
      <w:pPr>
        <w:pStyle w:val="a3"/>
      </w:pPr>
      <w:bookmarkStart w:id="22" w:name="_Toc72621554"/>
      <w:r>
        <w:lastRenderedPageBreak/>
        <w:t>Список использованных источников</w:t>
      </w:r>
      <w:bookmarkEnd w:id="22"/>
    </w:p>
    <w:p w14:paraId="6B6C793E" w14:textId="601A6385" w:rsidR="00960420" w:rsidRPr="001E56E6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>Норенков, И. П. Автоматизированные информационные системы: учеб. пособие / И.П. Норенков. – М.: Изд-во МГТУ им. Н.Э. Баумана, 2011. – 342 с.</w:t>
      </w:r>
    </w:p>
    <w:p w14:paraId="3B742B45" w14:textId="21436A27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 w:rsidRPr="001E56E6">
        <w:t xml:space="preserve">Советов, Б. Я. Базы данных. </w:t>
      </w:r>
      <w:r>
        <w:t>Учебник</w:t>
      </w:r>
      <w:r w:rsidRPr="001E56E6">
        <w:t xml:space="preserve"> / Б.Я. Советов, В.В. Цехановский, В. Д. Чертовской. – 2-е изд. – М.: </w:t>
      </w:r>
      <w:r>
        <w:t>Издательство Юрайт</w:t>
      </w:r>
      <w:r w:rsidRPr="001E56E6">
        <w:t>, 20</w:t>
      </w:r>
      <w:r>
        <w:t>1</w:t>
      </w:r>
      <w:r w:rsidRPr="001E56E6">
        <w:t xml:space="preserve">7. – </w:t>
      </w:r>
      <w:r>
        <w:t xml:space="preserve"> </w:t>
      </w:r>
      <w:r w:rsidRPr="001E56E6">
        <w:t>46</w:t>
      </w:r>
      <w:r>
        <w:t>3</w:t>
      </w:r>
      <w:r w:rsidRPr="001E56E6">
        <w:t xml:space="preserve"> с.</w:t>
      </w:r>
    </w:p>
    <w:p w14:paraId="72ACD7B2" w14:textId="2D662594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>Дейт, К. Дж. Введение в системы баз данных / К. Дж. Дейт. – 8-е изд. – М.: Вильямс, 2016. –  1328 с.</w:t>
      </w:r>
    </w:p>
    <w:p w14:paraId="6BDBBB80" w14:textId="4EDC987C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>Гарсиа-Молина, Г. Системы баз данных. Полный курс: пер. с англ. / Г. Гарсиа-Молина, Дж.Ульман, Дж. Уидом. – М.: Вильямс, 2003. – 1088 с.</w:t>
      </w:r>
    </w:p>
    <w:p w14:paraId="67B516CF" w14:textId="52CE7C4E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Грофф, Джеймс. Р. </w:t>
      </w:r>
      <w:r>
        <w:rPr>
          <w:lang w:val="en-US"/>
        </w:rPr>
        <w:t>SQL</w:t>
      </w:r>
      <w:r>
        <w:t>. Полное руководство / Джеймс. Р. Грофф, Пол. Н. Вайнберг, Эндрю Дж. Оппель. – М.: Вильямс, 2014. – 960 с.</w:t>
      </w:r>
    </w:p>
    <w:p w14:paraId="2938E009" w14:textId="109B143B" w:rsidR="00960420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Сеппа, Д. Программирование на </w:t>
      </w:r>
      <w:r>
        <w:rPr>
          <w:lang w:val="en-US"/>
        </w:rPr>
        <w:t>ADO</w:t>
      </w:r>
      <w:r>
        <w:t>.</w:t>
      </w:r>
      <w:r>
        <w:rPr>
          <w:lang w:val="en-US"/>
        </w:rPr>
        <w:t>NET</w:t>
      </w:r>
      <w:r>
        <w:t xml:space="preserve"> / Д. Сеппа. – СПб.: Питер, 2007. – 784 с.</w:t>
      </w:r>
    </w:p>
    <w:p w14:paraId="11AAC5F6" w14:textId="378B5FC1" w:rsidR="00960420" w:rsidRPr="00DE723B" w:rsidRDefault="00960420" w:rsidP="00960420">
      <w:pPr>
        <w:pStyle w:val="a6"/>
        <w:numPr>
          <w:ilvl w:val="1"/>
          <w:numId w:val="7"/>
        </w:numPr>
        <w:ind w:left="0" w:firstLine="426"/>
      </w:pPr>
      <w:r>
        <w:t xml:space="preserve">Плонский, В.Ю. Техническое задание на разработку ИС </w:t>
      </w:r>
      <w:r w:rsidRPr="00441C4D">
        <w:t>[</w:t>
      </w:r>
      <w:r>
        <w:t>Электронный ресурс</w:t>
      </w:r>
      <w:r w:rsidRPr="00441C4D">
        <w:t>]</w:t>
      </w:r>
      <w:r>
        <w:t xml:space="preserve"> / В.Ю. Плонский, – 2021. – Режим доступа: </w:t>
      </w:r>
      <w:r w:rsidRPr="00D802EE">
        <w:t>\\inari.spsitcad.local\Information</w:t>
      </w:r>
      <w:r>
        <w:t>Плонский\БД\ТЗ_ БД_2021.</w:t>
      </w:r>
    </w:p>
    <w:sectPr w:rsidR="00960420" w:rsidRPr="00DE723B" w:rsidSect="00500851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CD47DD" w14:textId="77777777" w:rsidR="00A32D17" w:rsidRDefault="00A32D17" w:rsidP="00D614C4">
      <w:pPr>
        <w:spacing w:after="0" w:line="240" w:lineRule="auto"/>
      </w:pPr>
      <w:r>
        <w:separator/>
      </w:r>
    </w:p>
  </w:endnote>
  <w:endnote w:type="continuationSeparator" w:id="0">
    <w:p w14:paraId="0D4F49C5" w14:textId="77777777" w:rsidR="00A32D17" w:rsidRDefault="00A32D17" w:rsidP="00D614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51771100"/>
      <w:docPartObj>
        <w:docPartGallery w:val="Page Numbers (Bottom of Page)"/>
        <w:docPartUnique/>
      </w:docPartObj>
    </w:sdtPr>
    <w:sdtEndPr/>
    <w:sdtContent>
      <w:p w14:paraId="01162779" w14:textId="566F1BE3" w:rsidR="00356ADF" w:rsidRDefault="00356AD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7422DD" w14:textId="77777777" w:rsidR="00356ADF" w:rsidRDefault="00356ADF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2150891"/>
      <w:docPartObj>
        <w:docPartGallery w:val="Page Numbers (Bottom of Page)"/>
        <w:docPartUnique/>
      </w:docPartObj>
    </w:sdtPr>
    <w:sdtEndPr/>
    <w:sdtContent>
      <w:p w14:paraId="60ED6E34" w14:textId="7ABE314A" w:rsidR="00356ADF" w:rsidRDefault="00356ADF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9C1587" w14:textId="77777777" w:rsidR="00356ADF" w:rsidRDefault="00356AD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059A8E" w14:textId="77777777" w:rsidR="00A32D17" w:rsidRDefault="00A32D17" w:rsidP="00D614C4">
      <w:pPr>
        <w:spacing w:after="0" w:line="240" w:lineRule="auto"/>
      </w:pPr>
      <w:r>
        <w:separator/>
      </w:r>
    </w:p>
  </w:footnote>
  <w:footnote w:type="continuationSeparator" w:id="0">
    <w:p w14:paraId="325C8980" w14:textId="77777777" w:rsidR="00A32D17" w:rsidRDefault="00A32D17" w:rsidP="00D614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682747"/>
    <w:multiLevelType w:val="hybridMultilevel"/>
    <w:tmpl w:val="21A405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682A7D"/>
    <w:multiLevelType w:val="hybridMultilevel"/>
    <w:tmpl w:val="77E042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44907C8D"/>
    <w:multiLevelType w:val="multilevel"/>
    <w:tmpl w:val="65C816C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" w15:restartNumberingAfterBreak="0">
    <w:nsid w:val="51167316"/>
    <w:multiLevelType w:val="hybridMultilevel"/>
    <w:tmpl w:val="A768EE6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FB0A01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5" w15:restartNumberingAfterBreak="0">
    <w:nsid w:val="619B2FBA"/>
    <w:multiLevelType w:val="multilevel"/>
    <w:tmpl w:val="6504A0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6" w15:restartNumberingAfterBreak="0">
    <w:nsid w:val="63626014"/>
    <w:multiLevelType w:val="multilevel"/>
    <w:tmpl w:val="CDDE3A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B3E"/>
    <w:rsid w:val="00001201"/>
    <w:rsid w:val="000162E5"/>
    <w:rsid w:val="000D6549"/>
    <w:rsid w:val="00106280"/>
    <w:rsid w:val="00126402"/>
    <w:rsid w:val="00127A2A"/>
    <w:rsid w:val="0013391E"/>
    <w:rsid w:val="00187F26"/>
    <w:rsid w:val="0019588B"/>
    <w:rsid w:val="00195CD9"/>
    <w:rsid w:val="00241342"/>
    <w:rsid w:val="00246FC6"/>
    <w:rsid w:val="00250BCE"/>
    <w:rsid w:val="002650D3"/>
    <w:rsid w:val="00271577"/>
    <w:rsid w:val="002768CF"/>
    <w:rsid w:val="00290D5C"/>
    <w:rsid w:val="002A3544"/>
    <w:rsid w:val="002D2CBF"/>
    <w:rsid w:val="002D4684"/>
    <w:rsid w:val="002E5978"/>
    <w:rsid w:val="00316DE0"/>
    <w:rsid w:val="003258B8"/>
    <w:rsid w:val="0032785D"/>
    <w:rsid w:val="00333926"/>
    <w:rsid w:val="003435B7"/>
    <w:rsid w:val="0034494C"/>
    <w:rsid w:val="00356ADF"/>
    <w:rsid w:val="00373C3D"/>
    <w:rsid w:val="00376194"/>
    <w:rsid w:val="003A0060"/>
    <w:rsid w:val="003B5FD4"/>
    <w:rsid w:val="003F4E1B"/>
    <w:rsid w:val="00460D49"/>
    <w:rsid w:val="00470826"/>
    <w:rsid w:val="00471C2D"/>
    <w:rsid w:val="004724B9"/>
    <w:rsid w:val="004B1547"/>
    <w:rsid w:val="004C6484"/>
    <w:rsid w:val="004F224D"/>
    <w:rsid w:val="00500851"/>
    <w:rsid w:val="00514F5B"/>
    <w:rsid w:val="00530C7D"/>
    <w:rsid w:val="005651A0"/>
    <w:rsid w:val="005657E8"/>
    <w:rsid w:val="00565D5B"/>
    <w:rsid w:val="00586B72"/>
    <w:rsid w:val="005A0E92"/>
    <w:rsid w:val="005C3450"/>
    <w:rsid w:val="005D3D5A"/>
    <w:rsid w:val="005E637D"/>
    <w:rsid w:val="005F4F7C"/>
    <w:rsid w:val="00607A24"/>
    <w:rsid w:val="00623A41"/>
    <w:rsid w:val="00681AAC"/>
    <w:rsid w:val="006B764E"/>
    <w:rsid w:val="006F6882"/>
    <w:rsid w:val="00716768"/>
    <w:rsid w:val="0074294A"/>
    <w:rsid w:val="0074733B"/>
    <w:rsid w:val="00760A21"/>
    <w:rsid w:val="0077095F"/>
    <w:rsid w:val="007A3048"/>
    <w:rsid w:val="007B5CA6"/>
    <w:rsid w:val="007F00B9"/>
    <w:rsid w:val="007F738E"/>
    <w:rsid w:val="00840315"/>
    <w:rsid w:val="00840D99"/>
    <w:rsid w:val="008578C6"/>
    <w:rsid w:val="008C7358"/>
    <w:rsid w:val="008E1C1B"/>
    <w:rsid w:val="008E296D"/>
    <w:rsid w:val="008F3DCA"/>
    <w:rsid w:val="0090507F"/>
    <w:rsid w:val="00960420"/>
    <w:rsid w:val="0098014B"/>
    <w:rsid w:val="00997B90"/>
    <w:rsid w:val="00A06DC9"/>
    <w:rsid w:val="00A13432"/>
    <w:rsid w:val="00A31CF6"/>
    <w:rsid w:val="00A32D17"/>
    <w:rsid w:val="00AA306E"/>
    <w:rsid w:val="00AB6074"/>
    <w:rsid w:val="00AB6FAC"/>
    <w:rsid w:val="00AC6A4C"/>
    <w:rsid w:val="00AC6B3E"/>
    <w:rsid w:val="00AF4ADB"/>
    <w:rsid w:val="00B11927"/>
    <w:rsid w:val="00B11A30"/>
    <w:rsid w:val="00B330BF"/>
    <w:rsid w:val="00B631CD"/>
    <w:rsid w:val="00B70072"/>
    <w:rsid w:val="00B73847"/>
    <w:rsid w:val="00BB4644"/>
    <w:rsid w:val="00BD7E50"/>
    <w:rsid w:val="00BF48BF"/>
    <w:rsid w:val="00BF73F6"/>
    <w:rsid w:val="00BF786C"/>
    <w:rsid w:val="00C65B20"/>
    <w:rsid w:val="00C82B46"/>
    <w:rsid w:val="00CB74A6"/>
    <w:rsid w:val="00CE0A9B"/>
    <w:rsid w:val="00CE3FFC"/>
    <w:rsid w:val="00CF2262"/>
    <w:rsid w:val="00D200F4"/>
    <w:rsid w:val="00D47FCA"/>
    <w:rsid w:val="00D614C4"/>
    <w:rsid w:val="00D66054"/>
    <w:rsid w:val="00D8492A"/>
    <w:rsid w:val="00D93878"/>
    <w:rsid w:val="00DE723B"/>
    <w:rsid w:val="00DE7A38"/>
    <w:rsid w:val="00E06491"/>
    <w:rsid w:val="00E10A0E"/>
    <w:rsid w:val="00E33D06"/>
    <w:rsid w:val="00E570F8"/>
    <w:rsid w:val="00E629C5"/>
    <w:rsid w:val="00E6636B"/>
    <w:rsid w:val="00EB0D9C"/>
    <w:rsid w:val="00EC4234"/>
    <w:rsid w:val="00F07F1E"/>
    <w:rsid w:val="00F12340"/>
    <w:rsid w:val="00F3237C"/>
    <w:rsid w:val="00F341B0"/>
    <w:rsid w:val="00F57916"/>
    <w:rsid w:val="00F768ED"/>
    <w:rsid w:val="00FA33BC"/>
    <w:rsid w:val="00FA33E7"/>
    <w:rsid w:val="00FE132C"/>
    <w:rsid w:val="00FE536B"/>
    <w:rsid w:val="00FF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DAD4C"/>
  <w15:chartTrackingRefBased/>
  <w15:docId w15:val="{A6C9A088-980F-446F-A950-391C1C7BA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785D"/>
  </w:style>
  <w:style w:type="paragraph" w:styleId="1">
    <w:name w:val="heading 1"/>
    <w:basedOn w:val="a"/>
    <w:next w:val="a"/>
    <w:link w:val="10"/>
    <w:uiPriority w:val="9"/>
    <w:qFormat/>
    <w:rsid w:val="00C82B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7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урсачЗаголовок"/>
    <w:basedOn w:val="1"/>
    <w:link w:val="a4"/>
    <w:qFormat/>
    <w:rsid w:val="00CF2262"/>
    <w:pPr>
      <w:keepLines w:val="0"/>
      <w:spacing w:after="160" w:line="312" w:lineRule="auto"/>
      <w:ind w:firstLine="851"/>
    </w:pPr>
    <w:rPr>
      <w:rFonts w:ascii="Times New Roman" w:eastAsia="Times New Roman" w:hAnsi="Times New Roman" w:cs="Times New Roman"/>
      <w:b/>
      <w:bCs/>
      <w:color w:val="auto"/>
      <w:kern w:val="32"/>
      <w:sz w:val="24"/>
    </w:rPr>
  </w:style>
  <w:style w:type="character" w:customStyle="1" w:styleId="a4">
    <w:name w:val="КурсачЗаголовок Знак"/>
    <w:link w:val="a3"/>
    <w:rsid w:val="00CF2262"/>
    <w:rPr>
      <w:rFonts w:eastAsia="Times New Roman"/>
      <w:b/>
      <w:bCs/>
      <w:kern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C8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5657E8"/>
    <w:rPr>
      <w:szCs w:val="24"/>
    </w:rPr>
  </w:style>
  <w:style w:type="paragraph" w:customStyle="1" w:styleId="a6">
    <w:name w:val="КурсачТекст"/>
    <w:basedOn w:val="a"/>
    <w:link w:val="a7"/>
    <w:qFormat/>
    <w:rsid w:val="002A3544"/>
    <w:pPr>
      <w:spacing w:after="0" w:line="312" w:lineRule="auto"/>
      <w:ind w:firstLine="851"/>
      <w:contextualSpacing/>
      <w:jc w:val="both"/>
    </w:pPr>
  </w:style>
  <w:style w:type="character" w:customStyle="1" w:styleId="a7">
    <w:name w:val="КурсачТекст Знак"/>
    <w:link w:val="a6"/>
    <w:rsid w:val="002A3544"/>
  </w:style>
  <w:style w:type="paragraph" w:styleId="a8">
    <w:name w:val="TOC Heading"/>
    <w:basedOn w:val="1"/>
    <w:next w:val="a"/>
    <w:uiPriority w:val="39"/>
    <w:unhideWhenUsed/>
    <w:qFormat/>
    <w:rsid w:val="00CF226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11A30"/>
    <w:pPr>
      <w:spacing w:after="100"/>
    </w:pPr>
  </w:style>
  <w:style w:type="character" w:styleId="a9">
    <w:name w:val="Hyperlink"/>
    <w:basedOn w:val="a0"/>
    <w:uiPriority w:val="99"/>
    <w:unhideWhenUsed/>
    <w:rsid w:val="00B11A30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614C4"/>
  </w:style>
  <w:style w:type="paragraph" w:styleId="ac">
    <w:name w:val="footer"/>
    <w:basedOn w:val="a"/>
    <w:link w:val="ad"/>
    <w:uiPriority w:val="99"/>
    <w:unhideWhenUsed/>
    <w:rsid w:val="00D614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614C4"/>
  </w:style>
  <w:style w:type="table" w:styleId="ae">
    <w:name w:val="Table Grid"/>
    <w:basedOn w:val="a1"/>
    <w:uiPriority w:val="59"/>
    <w:rsid w:val="005008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EW">
    <w:name w:val="Стиль_NEW"/>
    <w:basedOn w:val="2"/>
    <w:link w:val="NEW0"/>
    <w:qFormat/>
    <w:rsid w:val="00F07F1E"/>
    <w:pPr>
      <w:spacing w:before="240" w:after="240" w:line="240" w:lineRule="auto"/>
      <w:ind w:firstLine="567"/>
      <w:jc w:val="both"/>
    </w:pPr>
    <w:rPr>
      <w:color w:val="000000" w:themeColor="text1"/>
      <w:sz w:val="28"/>
      <w:szCs w:val="28"/>
      <w:lang w:val="ru" w:eastAsia="ru-RU"/>
    </w:rPr>
  </w:style>
  <w:style w:type="character" w:customStyle="1" w:styleId="NEW0">
    <w:name w:val="Стиль_NEW Знак"/>
    <w:basedOn w:val="20"/>
    <w:link w:val="NEW"/>
    <w:rsid w:val="00F07F1E"/>
    <w:rPr>
      <w:rFonts w:asciiTheme="majorHAnsi" w:eastAsiaTheme="majorEastAsia" w:hAnsiTheme="majorHAnsi" w:cstheme="majorBidi"/>
      <w:color w:val="000000" w:themeColor="text1"/>
      <w:sz w:val="28"/>
      <w:szCs w:val="28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07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emf"/><Relationship Id="rId50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3.vsdx"/><Relationship Id="rId29" Type="http://schemas.openxmlformats.org/officeDocument/2006/relationships/image" Target="media/image17.png"/><Relationship Id="rId11" Type="http://schemas.openxmlformats.org/officeDocument/2006/relationships/image" Target="media/image2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package" Target="embeddings/Microsoft_Visio_Drawing2.vsdx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Drawing4.vsdx"/><Relationship Id="rId8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1</Pages>
  <Words>4833</Words>
  <Characters>27552</Characters>
  <Application>Microsoft Office Word</Application>
  <DocSecurity>0</DocSecurity>
  <Lines>229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Гусев</dc:creator>
  <cp:keywords/>
  <dc:description/>
  <cp:lastModifiedBy>Антон Гусев</cp:lastModifiedBy>
  <cp:revision>17</cp:revision>
  <cp:lastPrinted>2021-05-26T14:38:00Z</cp:lastPrinted>
  <dcterms:created xsi:type="dcterms:W3CDTF">2021-02-14T14:45:00Z</dcterms:created>
  <dcterms:modified xsi:type="dcterms:W3CDTF">2021-05-26T14:38:00Z</dcterms:modified>
</cp:coreProperties>
</file>