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bookmarkStart w:id="0" w:name="_GoBack"/>
      <w:bookmarkEnd w:id="0"/>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5B279724" w:rsidR="00BF6C69" w:rsidRPr="00243F4E" w:rsidRDefault="00945DF2" w:rsidP="006F03B6">
            <w:pPr>
              <w:widowControl w:val="0"/>
            </w:pPr>
            <w:r>
              <w:rPr>
                <w:b/>
              </w:rPr>
              <w:t>ОПЕРАЦИОННЫЕ СИСТЕМЫ</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c"/>
              <w:ind w:firstLine="0"/>
              <w:jc w:val="left"/>
              <w:rPr>
                <w:b/>
                <w:color w:val="000000"/>
                <w:sz w:val="28"/>
                <w:szCs w:val="28"/>
              </w:rPr>
            </w:pPr>
            <w:r>
              <w:rPr>
                <w:b/>
                <w:color w:val="000000"/>
                <w:sz w:val="28"/>
                <w:szCs w:val="28"/>
              </w:rPr>
              <w:t>Тема:</w:t>
            </w:r>
          </w:p>
        </w:tc>
        <w:tc>
          <w:tcPr>
            <w:tcW w:w="8186" w:type="dxa"/>
          </w:tcPr>
          <w:p w14:paraId="7B9B1631" w14:textId="1EC78073" w:rsidR="00BF6C69" w:rsidRPr="00F91D49" w:rsidRDefault="00945DF2" w:rsidP="006F03B6">
            <w:pPr>
              <w:pStyle w:val="ac"/>
              <w:ind w:firstLine="0"/>
              <w:rPr>
                <w:b/>
                <w:color w:val="000000"/>
                <w:sz w:val="28"/>
                <w:szCs w:val="28"/>
              </w:rPr>
            </w:pPr>
            <w:r w:rsidRPr="00945DF2">
              <w:rPr>
                <w:b/>
                <w:bCs/>
                <w:color w:val="000000"/>
                <w:sz w:val="28"/>
                <w:szCs w:val="28"/>
              </w:rPr>
              <w:t>Создание приложения под ОС  MS Windows 10</w:t>
            </w:r>
          </w:p>
        </w:tc>
      </w:tr>
      <w:tr w:rsidR="00BF6C69" w14:paraId="75DF3D89" w14:textId="77777777" w:rsidTr="006F03B6">
        <w:tc>
          <w:tcPr>
            <w:tcW w:w="1384" w:type="dxa"/>
          </w:tcPr>
          <w:p w14:paraId="6C9FF4D0" w14:textId="77777777" w:rsidR="00BF6C69" w:rsidRDefault="00BF6C69" w:rsidP="006F03B6">
            <w:pPr>
              <w:pStyle w:val="ac"/>
              <w:ind w:firstLine="0"/>
              <w:jc w:val="left"/>
              <w:rPr>
                <w:b/>
                <w:color w:val="000000"/>
                <w:sz w:val="28"/>
                <w:szCs w:val="28"/>
              </w:rPr>
            </w:pPr>
            <w:r w:rsidRPr="008271C2">
              <w:rPr>
                <w:b/>
                <w:sz w:val="28"/>
                <w:szCs w:val="28"/>
              </w:rPr>
              <w:t>Задача:</w:t>
            </w:r>
          </w:p>
        </w:tc>
        <w:tc>
          <w:tcPr>
            <w:tcW w:w="8186" w:type="dxa"/>
          </w:tcPr>
          <w:p w14:paraId="4F7FD370" w14:textId="29AC0D80" w:rsidR="00BF6C69" w:rsidRPr="00F91D49" w:rsidRDefault="00945DF2" w:rsidP="006F03B6">
            <w:pPr>
              <w:pStyle w:val="ac"/>
              <w:ind w:firstLine="0"/>
              <w:rPr>
                <w:b/>
                <w:color w:val="000000"/>
                <w:sz w:val="28"/>
                <w:szCs w:val="28"/>
              </w:rPr>
            </w:pPr>
            <w:r w:rsidRPr="00945DF2">
              <w:rPr>
                <w:b/>
                <w:color w:val="000000" w:themeColor="text1"/>
                <w:sz w:val="28"/>
                <w:szCs w:val="28"/>
              </w:rPr>
              <w:t xml:space="preserve">Мониторинг контролируемых технологических параметров  </w:t>
            </w:r>
          </w:p>
        </w:tc>
      </w:tr>
    </w:tbl>
    <w:p w14:paraId="1048A669" w14:textId="77777777" w:rsidR="00BF6C69" w:rsidRDefault="00BF6C69" w:rsidP="00BF6C69">
      <w:pPr>
        <w:pStyle w:val="ac"/>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e"/>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354230F3" w14:textId="479697E1" w:rsidR="003C2A7D"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4096319" w:history="1">
            <w:r w:rsidR="003C2A7D" w:rsidRPr="00A136C7">
              <w:rPr>
                <w:rStyle w:val="af3"/>
                <w:noProof/>
              </w:rPr>
              <w:t>ВВЕДЕНИЕ</w:t>
            </w:r>
            <w:r w:rsidR="003C2A7D">
              <w:rPr>
                <w:noProof/>
                <w:webHidden/>
              </w:rPr>
              <w:tab/>
            </w:r>
            <w:r w:rsidR="003C2A7D">
              <w:rPr>
                <w:noProof/>
                <w:webHidden/>
              </w:rPr>
              <w:fldChar w:fldCharType="begin"/>
            </w:r>
            <w:r w:rsidR="003C2A7D">
              <w:rPr>
                <w:noProof/>
                <w:webHidden/>
              </w:rPr>
              <w:instrText xml:space="preserve"> PAGEREF _Toc84096319 \h </w:instrText>
            </w:r>
            <w:r w:rsidR="003C2A7D">
              <w:rPr>
                <w:noProof/>
                <w:webHidden/>
              </w:rPr>
            </w:r>
            <w:r w:rsidR="003C2A7D">
              <w:rPr>
                <w:noProof/>
                <w:webHidden/>
              </w:rPr>
              <w:fldChar w:fldCharType="separate"/>
            </w:r>
            <w:r w:rsidR="007243A6">
              <w:rPr>
                <w:noProof/>
                <w:webHidden/>
              </w:rPr>
              <w:t>3</w:t>
            </w:r>
            <w:r w:rsidR="003C2A7D">
              <w:rPr>
                <w:noProof/>
                <w:webHidden/>
              </w:rPr>
              <w:fldChar w:fldCharType="end"/>
            </w:r>
          </w:hyperlink>
        </w:p>
        <w:p w14:paraId="475C9F23" w14:textId="6FB4CC11" w:rsidR="003C2A7D" w:rsidRDefault="008E60E4">
          <w:pPr>
            <w:pStyle w:val="11"/>
            <w:tabs>
              <w:tab w:val="right" w:leader="dot" w:pos="9345"/>
            </w:tabs>
            <w:rPr>
              <w:rFonts w:asciiTheme="minorHAnsi" w:eastAsiaTheme="minorEastAsia" w:hAnsiTheme="minorHAnsi" w:cstheme="minorBidi"/>
              <w:noProof/>
              <w:sz w:val="22"/>
              <w:szCs w:val="22"/>
            </w:rPr>
          </w:pPr>
          <w:hyperlink w:anchor="_Toc84096320" w:history="1">
            <w:r w:rsidR="003C2A7D" w:rsidRPr="00A136C7">
              <w:rPr>
                <w:rStyle w:val="af3"/>
                <w:noProof/>
              </w:rPr>
              <w:t>1 Аналитический обзор</w:t>
            </w:r>
            <w:r w:rsidR="003C2A7D">
              <w:rPr>
                <w:noProof/>
                <w:webHidden/>
              </w:rPr>
              <w:tab/>
            </w:r>
            <w:r w:rsidR="003C2A7D">
              <w:rPr>
                <w:noProof/>
                <w:webHidden/>
              </w:rPr>
              <w:fldChar w:fldCharType="begin"/>
            </w:r>
            <w:r w:rsidR="003C2A7D">
              <w:rPr>
                <w:noProof/>
                <w:webHidden/>
              </w:rPr>
              <w:instrText xml:space="preserve"> PAGEREF _Toc84096320 \h </w:instrText>
            </w:r>
            <w:r w:rsidR="003C2A7D">
              <w:rPr>
                <w:noProof/>
                <w:webHidden/>
              </w:rPr>
            </w:r>
            <w:r w:rsidR="003C2A7D">
              <w:rPr>
                <w:noProof/>
                <w:webHidden/>
              </w:rPr>
              <w:fldChar w:fldCharType="separate"/>
            </w:r>
            <w:r w:rsidR="007243A6">
              <w:rPr>
                <w:noProof/>
                <w:webHidden/>
              </w:rPr>
              <w:t>4</w:t>
            </w:r>
            <w:r w:rsidR="003C2A7D">
              <w:rPr>
                <w:noProof/>
                <w:webHidden/>
              </w:rPr>
              <w:fldChar w:fldCharType="end"/>
            </w:r>
          </w:hyperlink>
        </w:p>
        <w:p w14:paraId="4751D8C8" w14:textId="1E2E3032" w:rsidR="003C2A7D" w:rsidRDefault="008E60E4" w:rsidP="003C2A7D">
          <w:pPr>
            <w:pStyle w:val="11"/>
            <w:tabs>
              <w:tab w:val="left" w:pos="660"/>
              <w:tab w:val="right" w:leader="dot" w:pos="9345"/>
            </w:tabs>
            <w:ind w:firstLine="426"/>
            <w:rPr>
              <w:rFonts w:asciiTheme="minorHAnsi" w:eastAsiaTheme="minorEastAsia" w:hAnsiTheme="minorHAnsi" w:cstheme="minorBidi"/>
              <w:noProof/>
              <w:sz w:val="22"/>
              <w:szCs w:val="22"/>
            </w:rPr>
          </w:pPr>
          <w:hyperlink w:anchor="_Toc84096321" w:history="1">
            <w:r w:rsidR="003C2A7D" w:rsidRPr="00A136C7">
              <w:rPr>
                <w:rStyle w:val="af3"/>
                <w:noProof/>
              </w:rPr>
              <w:t>1.1</w:t>
            </w:r>
            <w:r w:rsidR="003C2A7D">
              <w:rPr>
                <w:rFonts w:asciiTheme="minorHAnsi" w:eastAsiaTheme="minorEastAsia" w:hAnsiTheme="minorHAnsi" w:cstheme="minorBidi"/>
                <w:noProof/>
                <w:sz w:val="22"/>
                <w:szCs w:val="22"/>
              </w:rPr>
              <w:t xml:space="preserve"> </w:t>
            </w:r>
            <w:r w:rsidR="003C2A7D" w:rsidRPr="00A136C7">
              <w:rPr>
                <w:rStyle w:val="af3"/>
                <w:iCs/>
                <w:noProof/>
              </w:rPr>
              <w:t xml:space="preserve">Обзор </w:t>
            </w:r>
            <w:r w:rsidR="003C2A7D" w:rsidRPr="00A136C7">
              <w:rPr>
                <w:rStyle w:val="af3"/>
                <w:noProof/>
              </w:rPr>
              <w:t>имеющихся на рынке систем мониторинга контролируемых технологических параметров</w:t>
            </w:r>
            <w:r w:rsidR="003C2A7D">
              <w:rPr>
                <w:noProof/>
                <w:webHidden/>
              </w:rPr>
              <w:tab/>
            </w:r>
            <w:r w:rsidR="003C2A7D">
              <w:rPr>
                <w:noProof/>
                <w:webHidden/>
              </w:rPr>
              <w:fldChar w:fldCharType="begin"/>
            </w:r>
            <w:r w:rsidR="003C2A7D">
              <w:rPr>
                <w:noProof/>
                <w:webHidden/>
              </w:rPr>
              <w:instrText xml:space="preserve"> PAGEREF _Toc84096321 \h </w:instrText>
            </w:r>
            <w:r w:rsidR="003C2A7D">
              <w:rPr>
                <w:noProof/>
                <w:webHidden/>
              </w:rPr>
            </w:r>
            <w:r w:rsidR="003C2A7D">
              <w:rPr>
                <w:noProof/>
                <w:webHidden/>
              </w:rPr>
              <w:fldChar w:fldCharType="separate"/>
            </w:r>
            <w:r w:rsidR="007243A6">
              <w:rPr>
                <w:noProof/>
                <w:webHidden/>
              </w:rPr>
              <w:t>4</w:t>
            </w:r>
            <w:r w:rsidR="003C2A7D">
              <w:rPr>
                <w:noProof/>
                <w:webHidden/>
              </w:rPr>
              <w:fldChar w:fldCharType="end"/>
            </w:r>
          </w:hyperlink>
        </w:p>
        <w:p w14:paraId="29F64D0B" w14:textId="114BCA84" w:rsidR="003C2A7D" w:rsidRDefault="008E60E4" w:rsidP="003C2A7D">
          <w:pPr>
            <w:pStyle w:val="11"/>
            <w:tabs>
              <w:tab w:val="right" w:leader="dot" w:pos="9345"/>
            </w:tabs>
            <w:ind w:firstLine="426"/>
            <w:rPr>
              <w:rFonts w:asciiTheme="minorHAnsi" w:eastAsiaTheme="minorEastAsia" w:hAnsiTheme="minorHAnsi" w:cstheme="minorBidi"/>
              <w:noProof/>
              <w:sz w:val="22"/>
              <w:szCs w:val="22"/>
            </w:rPr>
          </w:pPr>
          <w:hyperlink w:anchor="_Toc84096322" w:history="1">
            <w:r w:rsidR="003C2A7D" w:rsidRPr="00A136C7">
              <w:rPr>
                <w:rStyle w:val="af3"/>
                <w:iCs/>
                <w:noProof/>
              </w:rPr>
              <w:t xml:space="preserve">1.2 Анализ технологии разработки программного обеспечения в среде </w:t>
            </w:r>
            <w:r w:rsidR="003C2A7D" w:rsidRPr="00A136C7">
              <w:rPr>
                <w:rStyle w:val="af3"/>
                <w:iCs/>
                <w:noProof/>
                <w:lang w:val="en-US"/>
              </w:rPr>
              <w:t>RAD</w:t>
            </w:r>
            <w:r w:rsidR="003C2A7D" w:rsidRPr="00A136C7">
              <w:rPr>
                <w:rStyle w:val="af3"/>
                <w:iCs/>
                <w:noProof/>
              </w:rPr>
              <w:t xml:space="preserve"> (</w:t>
            </w:r>
            <w:r w:rsidR="003C2A7D" w:rsidRPr="00A136C7">
              <w:rPr>
                <w:rStyle w:val="af3"/>
                <w:iCs/>
                <w:noProof/>
                <w:lang w:val="en-US"/>
              </w:rPr>
              <w:t>RAD</w:t>
            </w:r>
            <w:r w:rsidR="003C2A7D" w:rsidRPr="00A136C7">
              <w:rPr>
                <w:rStyle w:val="af3"/>
                <w:iCs/>
                <w:noProof/>
              </w:rPr>
              <w:t xml:space="preserve"> - </w:t>
            </w:r>
            <w:r w:rsidR="003C2A7D" w:rsidRPr="00A136C7">
              <w:rPr>
                <w:rStyle w:val="af3"/>
                <w:iCs/>
                <w:noProof/>
                <w:lang w:val="en-US"/>
              </w:rPr>
              <w:t>rapid</w:t>
            </w:r>
            <w:r w:rsidR="003C2A7D" w:rsidRPr="00A136C7">
              <w:rPr>
                <w:rStyle w:val="af3"/>
                <w:iCs/>
                <w:noProof/>
              </w:rPr>
              <w:t xml:space="preserve"> </w:t>
            </w:r>
            <w:r w:rsidR="003C2A7D" w:rsidRPr="00A136C7">
              <w:rPr>
                <w:rStyle w:val="af3"/>
                <w:iCs/>
                <w:noProof/>
                <w:lang w:val="en-US"/>
              </w:rPr>
              <w:t>application</w:t>
            </w:r>
            <w:r w:rsidR="003C2A7D" w:rsidRPr="00A136C7">
              <w:rPr>
                <w:rStyle w:val="af3"/>
                <w:iCs/>
                <w:noProof/>
              </w:rPr>
              <w:t xml:space="preserve"> </w:t>
            </w:r>
            <w:r w:rsidR="003C2A7D" w:rsidRPr="00A136C7">
              <w:rPr>
                <w:rStyle w:val="af3"/>
                <w:iCs/>
                <w:noProof/>
                <w:lang w:val="en-US"/>
              </w:rPr>
              <w:t>development</w:t>
            </w:r>
            <w:r w:rsidR="003C2A7D" w:rsidRPr="00A136C7">
              <w:rPr>
                <w:rStyle w:val="af3"/>
                <w:iCs/>
                <w:noProof/>
              </w:rPr>
              <w:t>)</w:t>
            </w:r>
            <w:r w:rsidR="003C2A7D">
              <w:rPr>
                <w:noProof/>
                <w:webHidden/>
              </w:rPr>
              <w:tab/>
            </w:r>
            <w:r w:rsidR="003C2A7D">
              <w:rPr>
                <w:noProof/>
                <w:webHidden/>
              </w:rPr>
              <w:fldChar w:fldCharType="begin"/>
            </w:r>
            <w:r w:rsidR="003C2A7D">
              <w:rPr>
                <w:noProof/>
                <w:webHidden/>
              </w:rPr>
              <w:instrText xml:space="preserve"> PAGEREF _Toc84096322 \h </w:instrText>
            </w:r>
            <w:r w:rsidR="003C2A7D">
              <w:rPr>
                <w:noProof/>
                <w:webHidden/>
              </w:rPr>
            </w:r>
            <w:r w:rsidR="003C2A7D">
              <w:rPr>
                <w:noProof/>
                <w:webHidden/>
              </w:rPr>
              <w:fldChar w:fldCharType="separate"/>
            </w:r>
            <w:r w:rsidR="007243A6">
              <w:rPr>
                <w:noProof/>
                <w:webHidden/>
              </w:rPr>
              <w:t>6</w:t>
            </w:r>
            <w:r w:rsidR="003C2A7D">
              <w:rPr>
                <w:noProof/>
                <w:webHidden/>
              </w:rPr>
              <w:fldChar w:fldCharType="end"/>
            </w:r>
          </w:hyperlink>
        </w:p>
        <w:p w14:paraId="68F67769" w14:textId="05096B12" w:rsidR="003C2A7D" w:rsidRDefault="008E60E4" w:rsidP="003C2A7D">
          <w:pPr>
            <w:pStyle w:val="11"/>
            <w:tabs>
              <w:tab w:val="right" w:leader="dot" w:pos="9345"/>
            </w:tabs>
            <w:ind w:firstLine="426"/>
            <w:rPr>
              <w:rFonts w:asciiTheme="minorHAnsi" w:eastAsiaTheme="minorEastAsia" w:hAnsiTheme="minorHAnsi" w:cstheme="minorBidi"/>
              <w:noProof/>
              <w:sz w:val="22"/>
              <w:szCs w:val="22"/>
            </w:rPr>
          </w:pPr>
          <w:hyperlink w:anchor="_Toc84096323" w:history="1">
            <w:r w:rsidR="003C2A7D" w:rsidRPr="00A136C7">
              <w:rPr>
                <w:rStyle w:val="af3"/>
                <w:iCs/>
                <w:noProof/>
                <w:lang w:val="en-US"/>
              </w:rPr>
              <w:t xml:space="preserve">1.3 </w:t>
            </w:r>
            <w:r w:rsidR="003C2A7D" w:rsidRPr="00A136C7">
              <w:rPr>
                <w:rStyle w:val="af3"/>
                <w:iCs/>
                <w:noProof/>
              </w:rPr>
              <w:t>Использование</w:t>
            </w:r>
            <w:r w:rsidR="003C2A7D" w:rsidRPr="00A136C7">
              <w:rPr>
                <w:rStyle w:val="af3"/>
                <w:iCs/>
                <w:noProof/>
                <w:lang w:val="en-US"/>
              </w:rPr>
              <w:t xml:space="preserve"> Microsoft Windows API (API - application programming interface)</w:t>
            </w:r>
            <w:r w:rsidR="003C2A7D">
              <w:rPr>
                <w:noProof/>
                <w:webHidden/>
              </w:rPr>
              <w:tab/>
            </w:r>
            <w:r w:rsidR="003C2A7D">
              <w:rPr>
                <w:noProof/>
                <w:webHidden/>
              </w:rPr>
              <w:fldChar w:fldCharType="begin"/>
            </w:r>
            <w:r w:rsidR="003C2A7D">
              <w:rPr>
                <w:noProof/>
                <w:webHidden/>
              </w:rPr>
              <w:instrText xml:space="preserve"> PAGEREF _Toc84096323 \h </w:instrText>
            </w:r>
            <w:r w:rsidR="003C2A7D">
              <w:rPr>
                <w:noProof/>
                <w:webHidden/>
              </w:rPr>
            </w:r>
            <w:r w:rsidR="003C2A7D">
              <w:rPr>
                <w:noProof/>
                <w:webHidden/>
              </w:rPr>
              <w:fldChar w:fldCharType="separate"/>
            </w:r>
            <w:r w:rsidR="007243A6">
              <w:rPr>
                <w:noProof/>
                <w:webHidden/>
              </w:rPr>
              <w:t>7</w:t>
            </w:r>
            <w:r w:rsidR="003C2A7D">
              <w:rPr>
                <w:noProof/>
                <w:webHidden/>
              </w:rPr>
              <w:fldChar w:fldCharType="end"/>
            </w:r>
          </w:hyperlink>
        </w:p>
        <w:p w14:paraId="524FDDDF" w14:textId="75F3FEB5" w:rsidR="003C2A7D" w:rsidRDefault="008E60E4" w:rsidP="003C2A7D">
          <w:pPr>
            <w:pStyle w:val="11"/>
            <w:tabs>
              <w:tab w:val="right" w:leader="dot" w:pos="9345"/>
            </w:tabs>
            <w:ind w:firstLine="426"/>
            <w:rPr>
              <w:rFonts w:asciiTheme="minorHAnsi" w:eastAsiaTheme="minorEastAsia" w:hAnsiTheme="minorHAnsi" w:cstheme="minorBidi"/>
              <w:noProof/>
              <w:sz w:val="22"/>
              <w:szCs w:val="22"/>
            </w:rPr>
          </w:pPr>
          <w:hyperlink w:anchor="_Toc84096324" w:history="1">
            <w:r w:rsidR="003C2A7D" w:rsidRPr="00A136C7">
              <w:rPr>
                <w:rStyle w:val="af3"/>
                <w:iCs/>
                <w:noProof/>
              </w:rPr>
              <w:t xml:space="preserve">1.4 Возможности технологии </w:t>
            </w:r>
            <w:r w:rsidR="003C2A7D" w:rsidRPr="00A136C7">
              <w:rPr>
                <w:rStyle w:val="af3"/>
                <w:iCs/>
                <w:noProof/>
                <w:lang w:val="en-US"/>
              </w:rPr>
              <w:t>Active</w:t>
            </w:r>
            <w:r w:rsidR="003C2A7D" w:rsidRPr="00A136C7">
              <w:rPr>
                <w:rStyle w:val="af3"/>
                <w:iCs/>
                <w:noProof/>
              </w:rPr>
              <w:t xml:space="preserve"> </w:t>
            </w:r>
            <w:r w:rsidR="003C2A7D" w:rsidRPr="00A136C7">
              <w:rPr>
                <w:rStyle w:val="af3"/>
                <w:iCs/>
                <w:noProof/>
                <w:lang w:val="en-US"/>
              </w:rPr>
              <w:t>X</w:t>
            </w:r>
            <w:r w:rsidR="003C2A7D" w:rsidRPr="00A136C7">
              <w:rPr>
                <w:rStyle w:val="af3"/>
                <w:iCs/>
                <w:noProof/>
              </w:rPr>
              <w:t xml:space="preserve"> компании </w:t>
            </w:r>
            <w:r w:rsidR="003C2A7D" w:rsidRPr="00A136C7">
              <w:rPr>
                <w:rStyle w:val="af3"/>
                <w:iCs/>
                <w:noProof/>
                <w:lang w:val="en-US"/>
              </w:rPr>
              <w:t>Microsoft</w:t>
            </w:r>
            <w:r w:rsidR="003C2A7D">
              <w:rPr>
                <w:noProof/>
                <w:webHidden/>
              </w:rPr>
              <w:tab/>
            </w:r>
            <w:r w:rsidR="003C2A7D">
              <w:rPr>
                <w:noProof/>
                <w:webHidden/>
              </w:rPr>
              <w:fldChar w:fldCharType="begin"/>
            </w:r>
            <w:r w:rsidR="003C2A7D">
              <w:rPr>
                <w:noProof/>
                <w:webHidden/>
              </w:rPr>
              <w:instrText xml:space="preserve"> PAGEREF _Toc84096324 \h </w:instrText>
            </w:r>
            <w:r w:rsidR="003C2A7D">
              <w:rPr>
                <w:noProof/>
                <w:webHidden/>
              </w:rPr>
            </w:r>
            <w:r w:rsidR="003C2A7D">
              <w:rPr>
                <w:noProof/>
                <w:webHidden/>
              </w:rPr>
              <w:fldChar w:fldCharType="separate"/>
            </w:r>
            <w:r w:rsidR="007243A6">
              <w:rPr>
                <w:noProof/>
                <w:webHidden/>
              </w:rPr>
              <w:t>8</w:t>
            </w:r>
            <w:r w:rsidR="003C2A7D">
              <w:rPr>
                <w:noProof/>
                <w:webHidden/>
              </w:rPr>
              <w:fldChar w:fldCharType="end"/>
            </w:r>
          </w:hyperlink>
        </w:p>
        <w:p w14:paraId="5CFF8EF9" w14:textId="2F4070B3" w:rsidR="003C2A7D" w:rsidRDefault="008E60E4" w:rsidP="003C2A7D">
          <w:pPr>
            <w:pStyle w:val="11"/>
            <w:tabs>
              <w:tab w:val="right" w:leader="dot" w:pos="9345"/>
            </w:tabs>
            <w:ind w:firstLine="426"/>
            <w:rPr>
              <w:rFonts w:asciiTheme="minorHAnsi" w:eastAsiaTheme="minorEastAsia" w:hAnsiTheme="minorHAnsi" w:cstheme="minorBidi"/>
              <w:noProof/>
              <w:sz w:val="22"/>
              <w:szCs w:val="22"/>
            </w:rPr>
          </w:pPr>
          <w:hyperlink w:anchor="_Toc84096325" w:history="1">
            <w:r w:rsidR="003C2A7D" w:rsidRPr="00A136C7">
              <w:rPr>
                <w:rStyle w:val="af3"/>
                <w:iCs/>
                <w:noProof/>
              </w:rPr>
              <w:t>1.5 Установка программного продукта в операционной системе и анализ возможностей для переноса приложения на другой компьютер</w:t>
            </w:r>
            <w:r w:rsidR="003C2A7D">
              <w:rPr>
                <w:noProof/>
                <w:webHidden/>
              </w:rPr>
              <w:tab/>
            </w:r>
            <w:r w:rsidR="003C2A7D">
              <w:rPr>
                <w:noProof/>
                <w:webHidden/>
              </w:rPr>
              <w:fldChar w:fldCharType="begin"/>
            </w:r>
            <w:r w:rsidR="003C2A7D">
              <w:rPr>
                <w:noProof/>
                <w:webHidden/>
              </w:rPr>
              <w:instrText xml:space="preserve"> PAGEREF _Toc84096325 \h </w:instrText>
            </w:r>
            <w:r w:rsidR="003C2A7D">
              <w:rPr>
                <w:noProof/>
                <w:webHidden/>
              </w:rPr>
            </w:r>
            <w:r w:rsidR="003C2A7D">
              <w:rPr>
                <w:noProof/>
                <w:webHidden/>
              </w:rPr>
              <w:fldChar w:fldCharType="separate"/>
            </w:r>
            <w:r w:rsidR="007243A6">
              <w:rPr>
                <w:noProof/>
                <w:webHidden/>
              </w:rPr>
              <w:t>8</w:t>
            </w:r>
            <w:r w:rsidR="003C2A7D">
              <w:rPr>
                <w:noProof/>
                <w:webHidden/>
              </w:rPr>
              <w:fldChar w:fldCharType="end"/>
            </w:r>
          </w:hyperlink>
        </w:p>
        <w:p w14:paraId="531CD3ED" w14:textId="1664F979" w:rsidR="003C2A7D" w:rsidRDefault="008E60E4" w:rsidP="003C2A7D">
          <w:pPr>
            <w:pStyle w:val="11"/>
            <w:tabs>
              <w:tab w:val="right" w:leader="dot" w:pos="9345"/>
            </w:tabs>
            <w:ind w:firstLine="426"/>
            <w:rPr>
              <w:rFonts w:asciiTheme="minorHAnsi" w:eastAsiaTheme="minorEastAsia" w:hAnsiTheme="minorHAnsi" w:cstheme="minorBidi"/>
              <w:noProof/>
              <w:sz w:val="22"/>
              <w:szCs w:val="22"/>
            </w:rPr>
          </w:pPr>
          <w:hyperlink w:anchor="_Toc84096326" w:history="1">
            <w:r w:rsidR="003C2A7D" w:rsidRPr="00A136C7">
              <w:rPr>
                <w:rStyle w:val="af3"/>
                <w:noProof/>
              </w:rPr>
              <w:t>1.6 Обзор и обоснование выбора инструментальных средств разработки программного комплекса.</w:t>
            </w:r>
            <w:r w:rsidR="003C2A7D">
              <w:rPr>
                <w:noProof/>
                <w:webHidden/>
              </w:rPr>
              <w:tab/>
            </w:r>
            <w:r w:rsidR="003C2A7D">
              <w:rPr>
                <w:noProof/>
                <w:webHidden/>
              </w:rPr>
              <w:fldChar w:fldCharType="begin"/>
            </w:r>
            <w:r w:rsidR="003C2A7D">
              <w:rPr>
                <w:noProof/>
                <w:webHidden/>
              </w:rPr>
              <w:instrText xml:space="preserve"> PAGEREF _Toc84096326 \h </w:instrText>
            </w:r>
            <w:r w:rsidR="003C2A7D">
              <w:rPr>
                <w:noProof/>
                <w:webHidden/>
              </w:rPr>
            </w:r>
            <w:r w:rsidR="003C2A7D">
              <w:rPr>
                <w:noProof/>
                <w:webHidden/>
              </w:rPr>
              <w:fldChar w:fldCharType="separate"/>
            </w:r>
            <w:r w:rsidR="007243A6">
              <w:rPr>
                <w:noProof/>
                <w:webHidden/>
              </w:rPr>
              <w:t>9</w:t>
            </w:r>
            <w:r w:rsidR="003C2A7D">
              <w:rPr>
                <w:noProof/>
                <w:webHidden/>
              </w:rPr>
              <w:fldChar w:fldCharType="end"/>
            </w:r>
          </w:hyperlink>
        </w:p>
        <w:p w14:paraId="13FB1367" w14:textId="724A67A3" w:rsidR="003C2A7D" w:rsidRDefault="008E60E4">
          <w:pPr>
            <w:pStyle w:val="11"/>
            <w:tabs>
              <w:tab w:val="right" w:leader="dot" w:pos="9345"/>
            </w:tabs>
            <w:rPr>
              <w:rFonts w:asciiTheme="minorHAnsi" w:eastAsiaTheme="minorEastAsia" w:hAnsiTheme="minorHAnsi" w:cstheme="minorBidi"/>
              <w:noProof/>
              <w:sz w:val="22"/>
              <w:szCs w:val="22"/>
            </w:rPr>
          </w:pPr>
          <w:hyperlink w:anchor="_Toc84096327" w:history="1">
            <w:r w:rsidR="003C2A7D" w:rsidRPr="00A136C7">
              <w:rPr>
                <w:rStyle w:val="af3"/>
                <w:noProof/>
              </w:rPr>
              <w:t>2 Основная часть</w:t>
            </w:r>
            <w:r w:rsidR="003C2A7D">
              <w:rPr>
                <w:noProof/>
                <w:webHidden/>
              </w:rPr>
              <w:tab/>
            </w:r>
            <w:r w:rsidR="003C2A7D">
              <w:rPr>
                <w:noProof/>
                <w:webHidden/>
              </w:rPr>
              <w:fldChar w:fldCharType="begin"/>
            </w:r>
            <w:r w:rsidR="003C2A7D">
              <w:rPr>
                <w:noProof/>
                <w:webHidden/>
              </w:rPr>
              <w:instrText xml:space="preserve"> PAGEREF _Toc84096327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222403E7" w14:textId="09B82E47"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28" w:history="1">
            <w:r w:rsidR="003C2A7D" w:rsidRPr="00A136C7">
              <w:rPr>
                <w:rStyle w:val="af3"/>
                <w:iCs/>
                <w:noProof/>
              </w:rPr>
              <w:t>2.1 Определение структурной (иерархической) схемы решения задачи</w:t>
            </w:r>
            <w:r w:rsidR="003C2A7D">
              <w:rPr>
                <w:noProof/>
                <w:webHidden/>
              </w:rPr>
              <w:tab/>
            </w:r>
            <w:r w:rsidR="003C2A7D">
              <w:rPr>
                <w:noProof/>
                <w:webHidden/>
              </w:rPr>
              <w:fldChar w:fldCharType="begin"/>
            </w:r>
            <w:r w:rsidR="003C2A7D">
              <w:rPr>
                <w:noProof/>
                <w:webHidden/>
              </w:rPr>
              <w:instrText xml:space="preserve"> PAGEREF _Toc84096328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5AB67235" w14:textId="599A6461"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29" w:history="1">
            <w:r w:rsidR="003C2A7D" w:rsidRPr="00A136C7">
              <w:rPr>
                <w:rStyle w:val="af3"/>
                <w:iCs/>
                <w:noProof/>
              </w:rPr>
              <w:t>2.2 Определение основных этапов проектирования</w:t>
            </w:r>
            <w:r w:rsidR="003C2A7D">
              <w:rPr>
                <w:noProof/>
                <w:webHidden/>
              </w:rPr>
              <w:tab/>
            </w:r>
            <w:r w:rsidR="003C2A7D">
              <w:rPr>
                <w:noProof/>
                <w:webHidden/>
              </w:rPr>
              <w:fldChar w:fldCharType="begin"/>
            </w:r>
            <w:r w:rsidR="003C2A7D">
              <w:rPr>
                <w:noProof/>
                <w:webHidden/>
              </w:rPr>
              <w:instrText xml:space="preserve"> PAGEREF _Toc84096329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24484B6C" w14:textId="7A3C63D8"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0" w:history="1">
            <w:r w:rsidR="003C2A7D" w:rsidRPr="00A136C7">
              <w:rPr>
                <w:rStyle w:val="af3"/>
                <w:iCs/>
                <w:noProof/>
              </w:rPr>
              <w:t>2.3 Анализ ограничений и исключительных ситуаций для алгоритмов</w:t>
            </w:r>
            <w:r w:rsidR="003C2A7D">
              <w:rPr>
                <w:noProof/>
                <w:webHidden/>
              </w:rPr>
              <w:tab/>
            </w:r>
            <w:r w:rsidR="003C2A7D">
              <w:rPr>
                <w:noProof/>
                <w:webHidden/>
              </w:rPr>
              <w:fldChar w:fldCharType="begin"/>
            </w:r>
            <w:r w:rsidR="003C2A7D">
              <w:rPr>
                <w:noProof/>
                <w:webHidden/>
              </w:rPr>
              <w:instrText xml:space="preserve"> PAGEREF _Toc84096330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048244DB" w14:textId="204A8DED"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1" w:history="1">
            <w:r w:rsidR="003C2A7D" w:rsidRPr="00A136C7">
              <w:rPr>
                <w:rStyle w:val="af3"/>
                <w:iCs/>
                <w:noProof/>
              </w:rPr>
              <w:t>2.4 Разработка основных алгоритмов задачи</w:t>
            </w:r>
            <w:r w:rsidR="003C2A7D">
              <w:rPr>
                <w:noProof/>
                <w:webHidden/>
              </w:rPr>
              <w:tab/>
            </w:r>
            <w:r w:rsidR="003C2A7D">
              <w:rPr>
                <w:noProof/>
                <w:webHidden/>
              </w:rPr>
              <w:fldChar w:fldCharType="begin"/>
            </w:r>
            <w:r w:rsidR="003C2A7D">
              <w:rPr>
                <w:noProof/>
                <w:webHidden/>
              </w:rPr>
              <w:instrText xml:space="preserve"> PAGEREF _Toc84096331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14983823" w14:textId="3D837147"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2" w:history="1">
            <w:r w:rsidR="003C2A7D" w:rsidRPr="00A136C7">
              <w:rPr>
                <w:rStyle w:val="af3"/>
                <w:iCs/>
                <w:noProof/>
              </w:rPr>
              <w:t>2.5 Разработка архитектуры программы</w:t>
            </w:r>
            <w:r w:rsidR="003C2A7D">
              <w:rPr>
                <w:noProof/>
                <w:webHidden/>
              </w:rPr>
              <w:tab/>
            </w:r>
            <w:r w:rsidR="003C2A7D">
              <w:rPr>
                <w:noProof/>
                <w:webHidden/>
              </w:rPr>
              <w:fldChar w:fldCharType="begin"/>
            </w:r>
            <w:r w:rsidR="003C2A7D">
              <w:rPr>
                <w:noProof/>
                <w:webHidden/>
              </w:rPr>
              <w:instrText xml:space="preserve"> PAGEREF _Toc84096332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2EAE617F" w14:textId="1623EBC8"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3" w:history="1">
            <w:r w:rsidR="003C2A7D" w:rsidRPr="00A136C7">
              <w:rPr>
                <w:rStyle w:val="af3"/>
                <w:iCs/>
                <w:noProof/>
              </w:rPr>
              <w:t>2.6 Разработка дисплейных фрагментов</w:t>
            </w:r>
            <w:r w:rsidR="003C2A7D">
              <w:rPr>
                <w:noProof/>
                <w:webHidden/>
              </w:rPr>
              <w:tab/>
            </w:r>
            <w:r w:rsidR="003C2A7D">
              <w:rPr>
                <w:noProof/>
                <w:webHidden/>
              </w:rPr>
              <w:fldChar w:fldCharType="begin"/>
            </w:r>
            <w:r w:rsidR="003C2A7D">
              <w:rPr>
                <w:noProof/>
                <w:webHidden/>
              </w:rPr>
              <w:instrText xml:space="preserve"> PAGEREF _Toc84096333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72DF0340" w14:textId="0F1137E2"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4" w:history="1">
            <w:r w:rsidR="003C2A7D" w:rsidRPr="00A136C7">
              <w:rPr>
                <w:rStyle w:val="af3"/>
                <w:iCs/>
                <w:noProof/>
              </w:rPr>
              <w:t>2.7 Отладка программного комплекса</w:t>
            </w:r>
            <w:r w:rsidR="003C2A7D">
              <w:rPr>
                <w:noProof/>
                <w:webHidden/>
              </w:rPr>
              <w:tab/>
            </w:r>
            <w:r w:rsidR="003C2A7D">
              <w:rPr>
                <w:noProof/>
                <w:webHidden/>
              </w:rPr>
              <w:fldChar w:fldCharType="begin"/>
            </w:r>
            <w:r w:rsidR="003C2A7D">
              <w:rPr>
                <w:noProof/>
                <w:webHidden/>
              </w:rPr>
              <w:instrText xml:space="preserve"> PAGEREF _Toc84096334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708C9E57" w14:textId="78AFD00E"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5" w:history="1">
            <w:r w:rsidR="003C2A7D" w:rsidRPr="00A136C7">
              <w:rPr>
                <w:rStyle w:val="af3"/>
                <w:iCs/>
                <w:noProof/>
              </w:rPr>
              <w:t>2.8 Создание справочной системы приложения</w:t>
            </w:r>
            <w:r w:rsidR="003C2A7D">
              <w:rPr>
                <w:noProof/>
                <w:webHidden/>
              </w:rPr>
              <w:tab/>
            </w:r>
            <w:r w:rsidR="003C2A7D">
              <w:rPr>
                <w:noProof/>
                <w:webHidden/>
              </w:rPr>
              <w:fldChar w:fldCharType="begin"/>
            </w:r>
            <w:r w:rsidR="003C2A7D">
              <w:rPr>
                <w:noProof/>
                <w:webHidden/>
              </w:rPr>
              <w:instrText xml:space="preserve"> PAGEREF _Toc84096335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5DA3659E" w14:textId="69382C68"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6" w:history="1">
            <w:r w:rsidR="003C2A7D" w:rsidRPr="00A136C7">
              <w:rPr>
                <w:rStyle w:val="af3"/>
                <w:noProof/>
              </w:rPr>
              <w:t>2.9 Создание инсталляционного пакета</w:t>
            </w:r>
            <w:r w:rsidR="003C2A7D">
              <w:rPr>
                <w:noProof/>
                <w:webHidden/>
              </w:rPr>
              <w:tab/>
            </w:r>
            <w:r w:rsidR="003C2A7D">
              <w:rPr>
                <w:noProof/>
                <w:webHidden/>
              </w:rPr>
              <w:fldChar w:fldCharType="begin"/>
            </w:r>
            <w:r w:rsidR="003C2A7D">
              <w:rPr>
                <w:noProof/>
                <w:webHidden/>
              </w:rPr>
              <w:instrText xml:space="preserve"> PAGEREF _Toc84096336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607E3B88" w14:textId="1AC533AE"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7" w:history="1">
            <w:r w:rsidR="003C2A7D" w:rsidRPr="00A136C7">
              <w:rPr>
                <w:rStyle w:val="af3"/>
                <w:noProof/>
              </w:rPr>
              <w:t>2.10 Тестирование разработанного программного продукта</w:t>
            </w:r>
            <w:r w:rsidR="003C2A7D">
              <w:rPr>
                <w:noProof/>
                <w:webHidden/>
              </w:rPr>
              <w:tab/>
            </w:r>
            <w:r w:rsidR="003C2A7D">
              <w:rPr>
                <w:noProof/>
                <w:webHidden/>
              </w:rPr>
              <w:fldChar w:fldCharType="begin"/>
            </w:r>
            <w:r w:rsidR="003C2A7D">
              <w:rPr>
                <w:noProof/>
                <w:webHidden/>
              </w:rPr>
              <w:instrText xml:space="preserve"> PAGEREF _Toc84096337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65BEC824" w14:textId="64EEAA26" w:rsidR="003C2A7D" w:rsidRDefault="008E60E4" w:rsidP="003C2A7D">
          <w:pPr>
            <w:pStyle w:val="11"/>
            <w:tabs>
              <w:tab w:val="right" w:leader="dot" w:pos="9345"/>
            </w:tabs>
            <w:ind w:firstLine="284"/>
            <w:rPr>
              <w:rFonts w:asciiTheme="minorHAnsi" w:eastAsiaTheme="minorEastAsia" w:hAnsiTheme="minorHAnsi" w:cstheme="minorBidi"/>
              <w:noProof/>
              <w:sz w:val="22"/>
              <w:szCs w:val="22"/>
            </w:rPr>
          </w:pPr>
          <w:hyperlink w:anchor="_Toc84096338" w:history="1">
            <w:r w:rsidR="003C2A7D" w:rsidRPr="00A136C7">
              <w:rPr>
                <w:rStyle w:val="af3"/>
                <w:noProof/>
              </w:rPr>
              <w:t>2.11 Разработка эксплуатационного документа «Руководство системного программиста»</w:t>
            </w:r>
            <w:r w:rsidR="003C2A7D">
              <w:rPr>
                <w:noProof/>
                <w:webHidden/>
              </w:rPr>
              <w:tab/>
            </w:r>
            <w:r w:rsidR="003C2A7D">
              <w:rPr>
                <w:noProof/>
                <w:webHidden/>
              </w:rPr>
              <w:fldChar w:fldCharType="begin"/>
            </w:r>
            <w:r w:rsidR="003C2A7D">
              <w:rPr>
                <w:noProof/>
                <w:webHidden/>
              </w:rPr>
              <w:instrText xml:space="preserve"> PAGEREF _Toc84096338 \h </w:instrText>
            </w:r>
            <w:r w:rsidR="003C2A7D">
              <w:rPr>
                <w:noProof/>
                <w:webHidden/>
              </w:rPr>
            </w:r>
            <w:r w:rsidR="003C2A7D">
              <w:rPr>
                <w:noProof/>
                <w:webHidden/>
              </w:rPr>
              <w:fldChar w:fldCharType="separate"/>
            </w:r>
            <w:r w:rsidR="007243A6">
              <w:rPr>
                <w:noProof/>
                <w:webHidden/>
              </w:rPr>
              <w:t>11</w:t>
            </w:r>
            <w:r w:rsidR="003C2A7D">
              <w:rPr>
                <w:noProof/>
                <w:webHidden/>
              </w:rPr>
              <w:fldChar w:fldCharType="end"/>
            </w:r>
          </w:hyperlink>
        </w:p>
        <w:p w14:paraId="6310F0F5" w14:textId="7A8EE2EE" w:rsidR="003C2A7D" w:rsidRDefault="008E60E4">
          <w:pPr>
            <w:pStyle w:val="11"/>
            <w:tabs>
              <w:tab w:val="right" w:leader="dot" w:pos="9345"/>
            </w:tabs>
            <w:rPr>
              <w:rFonts w:asciiTheme="minorHAnsi" w:eastAsiaTheme="minorEastAsia" w:hAnsiTheme="minorHAnsi" w:cstheme="minorBidi"/>
              <w:noProof/>
              <w:sz w:val="22"/>
              <w:szCs w:val="22"/>
            </w:rPr>
          </w:pPr>
          <w:hyperlink w:anchor="_Toc84096339" w:history="1">
            <w:r w:rsidR="003C2A7D" w:rsidRPr="00A136C7">
              <w:rPr>
                <w:rStyle w:val="af3"/>
                <w:noProof/>
              </w:rPr>
              <w:t>СПИСОК ИСПОЛЬЗОВАННЫХ ИСТОЧНИКОВ</w:t>
            </w:r>
            <w:r w:rsidR="003C2A7D">
              <w:rPr>
                <w:noProof/>
                <w:webHidden/>
              </w:rPr>
              <w:tab/>
            </w:r>
            <w:r w:rsidR="003C2A7D">
              <w:rPr>
                <w:noProof/>
                <w:webHidden/>
              </w:rPr>
              <w:fldChar w:fldCharType="begin"/>
            </w:r>
            <w:r w:rsidR="003C2A7D">
              <w:rPr>
                <w:noProof/>
                <w:webHidden/>
              </w:rPr>
              <w:instrText xml:space="preserve"> PAGEREF _Toc84096339 \h </w:instrText>
            </w:r>
            <w:r w:rsidR="003C2A7D">
              <w:rPr>
                <w:noProof/>
                <w:webHidden/>
              </w:rPr>
            </w:r>
            <w:r w:rsidR="003C2A7D">
              <w:rPr>
                <w:noProof/>
                <w:webHidden/>
              </w:rPr>
              <w:fldChar w:fldCharType="separate"/>
            </w:r>
            <w:r w:rsidR="007243A6">
              <w:rPr>
                <w:noProof/>
                <w:webHidden/>
              </w:rPr>
              <w:t>12</w:t>
            </w:r>
            <w:r w:rsidR="003C2A7D">
              <w:rPr>
                <w:noProof/>
                <w:webHidden/>
              </w:rPr>
              <w:fldChar w:fldCharType="end"/>
            </w:r>
          </w:hyperlink>
        </w:p>
        <w:p w14:paraId="2F59E4F2" w14:textId="47D79A2B"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4"/>
        <w:ind w:firstLine="0"/>
        <w:jc w:val="center"/>
      </w:pPr>
      <w:bookmarkStart w:id="1" w:name="_Toc84096319"/>
      <w:r>
        <w:lastRenderedPageBreak/>
        <w:t>ВВЕДЕНИЕ</w:t>
      </w:r>
      <w:bookmarkEnd w:id="1"/>
    </w:p>
    <w:p w14:paraId="1903AD22" w14:textId="77777777" w:rsidR="004206EB" w:rsidRPr="00463D80" w:rsidRDefault="00945DF2" w:rsidP="00463D80">
      <w:pPr>
        <w:pStyle w:val="a7"/>
      </w:pPr>
      <w:r w:rsidRPr="00463D80">
        <w:t xml:space="preserve">В настоящей </w:t>
      </w:r>
      <w:r w:rsidR="004206EB" w:rsidRPr="00463D80">
        <w:t>время все чаще</w:t>
      </w:r>
      <w:r w:rsidRPr="00463D80">
        <w:t xml:space="preserve"> </w:t>
      </w:r>
      <w:r w:rsidR="004206EB" w:rsidRPr="00463D80">
        <w:t>применяется</w:t>
      </w:r>
      <w:r w:rsidRPr="00463D80">
        <w:t xml:space="preserve"> метод планирования активного эксперимента для построения математической модели при выборе контролируемых параметров технологических процессов независимо от их физической природы.</w:t>
      </w:r>
    </w:p>
    <w:p w14:paraId="488101DA" w14:textId="1DE6F2DD" w:rsidR="004206EB" w:rsidRPr="00463D80" w:rsidRDefault="00945DF2" w:rsidP="00463D80">
      <w:pPr>
        <w:pStyle w:val="a7"/>
      </w:pPr>
      <w:r w:rsidRPr="00463D80">
        <w:t>Методология эксперимента позволяет успешно решать наиболее важные для исследователя вопросы: определять количество опытов, которые следует провести, каким образом обрабатывать их результаты, чтобы решить поставленную задачу при минимальном числе опытов</w:t>
      </w:r>
      <w:r w:rsidR="004206EB" w:rsidRPr="00463D80">
        <w:t xml:space="preserve">. </w:t>
      </w:r>
    </w:p>
    <w:p w14:paraId="67C4C289" w14:textId="77777777" w:rsidR="004206EB" w:rsidRPr="00463D80" w:rsidRDefault="004206EB" w:rsidP="00463D80">
      <w:pPr>
        <w:pStyle w:val="a7"/>
      </w:pPr>
      <w:r w:rsidRPr="00463D80">
        <w:t xml:space="preserve">Характеристикой современного производства является существенное повышение требований к качеству и точности изготовленных деталей. Это в свою очередь требует оснащения металлообрабатывающих станков высокоэффективными управляемыми, специальными информационными системами и другими функциональными устройствами с улучшенными техническими характеристиками. </w:t>
      </w:r>
    </w:p>
    <w:p w14:paraId="1612FBB5" w14:textId="0DECD3DF" w:rsidR="00463D80" w:rsidRDefault="004206EB" w:rsidP="00463D80">
      <w:pPr>
        <w:pStyle w:val="a7"/>
      </w:pPr>
      <w:r w:rsidRPr="00463D80">
        <w:t>Мониторинг технологического процесса объединяет в себе диагностику, идентификацию, прогнозирование и управление состоянием технической системой на основе анализа полученной информации, а также принятие решения о введении коррекции</w:t>
      </w:r>
      <w:r w:rsidR="00110D80">
        <w:rPr>
          <w:lang w:val="en-US"/>
        </w:rPr>
        <w:t> </w:t>
      </w:r>
      <w:r w:rsidR="00463D80" w:rsidRPr="00463D80">
        <w:t>[1].</w:t>
      </w:r>
    </w:p>
    <w:p w14:paraId="486F059C" w14:textId="77777777" w:rsidR="00A158E7" w:rsidRDefault="00FD6FEA" w:rsidP="00463D80">
      <w:pPr>
        <w:pStyle w:val="a7"/>
      </w:pPr>
      <w:r>
        <w:t>Обеспечение мониторинга контролируемых технологических параметров является неотъемлемой частью разработки системы автоматизированного управления</w:t>
      </w:r>
      <w:r w:rsidR="00E26A4D">
        <w:t xml:space="preserve"> для безопасной эксплуатации сложных технических систем. Целью данного курсового проекта является разработка программного комплекса для мониторинга контролируемых технологических параметров химического процесса</w:t>
      </w:r>
      <w:r w:rsidR="00A158E7">
        <w:t xml:space="preserve"> с использованием возможностей операционной системы </w:t>
      </w:r>
      <w:r w:rsidR="00A158E7">
        <w:rPr>
          <w:lang w:val="en-US"/>
        </w:rPr>
        <w:t>Microsoft Windows 10</w:t>
      </w:r>
      <w:r w:rsidR="00A158E7">
        <w:t xml:space="preserve">. </w:t>
      </w:r>
    </w:p>
    <w:p w14:paraId="52279648" w14:textId="34A1A034" w:rsidR="00AA2ECC" w:rsidRPr="00463D80" w:rsidRDefault="00A158E7" w:rsidP="00463D80">
      <w:pPr>
        <w:pStyle w:val="a7"/>
        <w:rPr>
          <w:rFonts w:eastAsiaTheme="minorHAnsi"/>
        </w:rPr>
      </w:pPr>
      <w:r>
        <w:t xml:space="preserve">Необходимо ознакомится с </w:t>
      </w:r>
      <w:r w:rsidR="009F72B3">
        <w:t xml:space="preserve">имеющимися на рынке </w:t>
      </w:r>
      <w:r w:rsidR="009F72B3" w:rsidRPr="009F72B3">
        <w:t>систем</w:t>
      </w:r>
      <w:r w:rsidR="009F72B3">
        <w:t>ами</w:t>
      </w:r>
      <w:r w:rsidR="009F72B3" w:rsidRPr="009F72B3">
        <w:t xml:space="preserve"> мониторинга контролируемых технологических параметров</w:t>
      </w:r>
      <w:r w:rsidR="009F72B3">
        <w:t>, проанализировать имеющиеся возможности для реализации поставленной цели в</w:t>
      </w:r>
      <w:r w:rsidR="00E26A4D">
        <w:t xml:space="preserve"> </w:t>
      </w:r>
      <w:r w:rsidR="009F72B3">
        <w:rPr>
          <w:lang w:val="en-US"/>
        </w:rPr>
        <w:t>Microsoft Windows 10</w:t>
      </w:r>
      <w:r w:rsidR="009F72B3">
        <w:t>, а также обеспечить</w:t>
      </w:r>
      <w:r w:rsidR="004206EB" w:rsidRPr="00463D80">
        <w:t xml:space="preserve"> </w:t>
      </w:r>
      <w:r w:rsidR="009F72B3" w:rsidRPr="009F72B3">
        <w:t>возможност</w:t>
      </w:r>
      <w:r w:rsidR="009F72B3">
        <w:t>и</w:t>
      </w:r>
      <w:r w:rsidR="009F72B3" w:rsidRPr="009F72B3">
        <w:t xml:space="preserve"> для переноса </w:t>
      </w:r>
      <w:r w:rsidR="009F72B3">
        <w:t xml:space="preserve">реализуемого </w:t>
      </w:r>
      <w:r w:rsidR="009F72B3" w:rsidRPr="009F72B3">
        <w:t>приложения на другой компьютер</w:t>
      </w:r>
      <w:r w:rsidR="009F72B3">
        <w:t>.</w:t>
      </w:r>
      <w:r w:rsidR="009F72B3" w:rsidRPr="009F72B3">
        <w:t xml:space="preserve"> </w:t>
      </w:r>
      <w:r w:rsidR="00AA2ECC" w:rsidRPr="00463D80">
        <w:br w:type="page"/>
      </w:r>
    </w:p>
    <w:p w14:paraId="3336B1FB" w14:textId="57D2FB00" w:rsidR="00945DF2" w:rsidRPr="00243F4E" w:rsidRDefault="00945DF2" w:rsidP="00945DF2">
      <w:pPr>
        <w:pStyle w:val="a4"/>
      </w:pPr>
      <w:bookmarkStart w:id="2" w:name="_Toc84096320"/>
      <w:r w:rsidRPr="00243F4E">
        <w:lastRenderedPageBreak/>
        <w:t>1 Аналитический обзор</w:t>
      </w:r>
      <w:bookmarkEnd w:id="2"/>
    </w:p>
    <w:p w14:paraId="3BEBAA39" w14:textId="5AEE3142" w:rsidR="00731DE7" w:rsidRDefault="00945DF2" w:rsidP="00731DE7">
      <w:pPr>
        <w:pStyle w:val="a4"/>
        <w:numPr>
          <w:ilvl w:val="1"/>
          <w:numId w:val="12"/>
        </w:numPr>
      </w:pPr>
      <w:bookmarkStart w:id="3" w:name="_Toc84096321"/>
      <w:r>
        <w:rPr>
          <w:iCs/>
        </w:rPr>
        <w:t xml:space="preserve">Обзор </w:t>
      </w:r>
      <w:r>
        <w:t xml:space="preserve">имеющихся на рынке систем мониторинга </w:t>
      </w:r>
      <w:r w:rsidRPr="008D73C1">
        <w:t>контролируемых технологических параметров</w:t>
      </w:r>
      <w:bookmarkEnd w:id="3"/>
    </w:p>
    <w:p w14:paraId="26611EC9" w14:textId="1092FA54" w:rsidR="00731DE7" w:rsidRDefault="00731DE7" w:rsidP="00731DE7">
      <w:pPr>
        <w:pStyle w:val="a7"/>
      </w:pPr>
      <w:r w:rsidRPr="00731DE7">
        <w:t>НТЦ «Комплексные системы</w:t>
      </w:r>
      <w:r>
        <w:t>» разрабатывают распределенные технологические информационные системы мониторинга, успешно работающие на ряде предприятий энергетики.</w:t>
      </w:r>
      <w:r w:rsidR="009775DE">
        <w:t xml:space="preserve"> Среди разработанных систем мониторинга можно выделить следующие.</w:t>
      </w:r>
    </w:p>
    <w:p w14:paraId="113A31BC" w14:textId="23DB9BAB" w:rsidR="00731DE7" w:rsidRDefault="00731DE7" w:rsidP="00731DE7">
      <w:pPr>
        <w:pStyle w:val="a7"/>
      </w:pPr>
      <w:r w:rsidRPr="00731DE7">
        <w:t>Система мониторинга технологических процессов (СМТП) ПАО «</w:t>
      </w:r>
      <w:proofErr w:type="spellStart"/>
      <w:r w:rsidRPr="00731DE7">
        <w:t>Юнипро</w:t>
      </w:r>
      <w:proofErr w:type="spellEnd"/>
      <w:r w:rsidRPr="00731DE7">
        <w:t>»</w:t>
      </w:r>
      <w:r w:rsidR="009775DE">
        <w:t xml:space="preserve"> (рисунок 1).</w:t>
      </w:r>
    </w:p>
    <w:p w14:paraId="3AEFA6B8" w14:textId="1ECF1200" w:rsidR="009775DE" w:rsidRDefault="009775DE" w:rsidP="009775DE">
      <w:pPr>
        <w:pStyle w:val="af4"/>
      </w:pPr>
      <w:r>
        <w:rPr>
          <w:noProof/>
        </w:rPr>
        <w:drawing>
          <wp:inline distT="0" distB="0" distL="0" distR="0" wp14:anchorId="10A3E1BB" wp14:editId="7D2CBB36">
            <wp:extent cx="5367131" cy="3799734"/>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194" cy="3808982"/>
                    </a:xfrm>
                    <a:prstGeom prst="rect">
                      <a:avLst/>
                    </a:prstGeom>
                    <a:noFill/>
                    <a:ln>
                      <a:noFill/>
                    </a:ln>
                  </pic:spPr>
                </pic:pic>
              </a:graphicData>
            </a:graphic>
          </wp:inline>
        </w:drawing>
      </w:r>
    </w:p>
    <w:p w14:paraId="2E3E93DB" w14:textId="77777777" w:rsidR="009775DE" w:rsidRDefault="009775DE" w:rsidP="009775DE">
      <w:pPr>
        <w:pStyle w:val="af4"/>
      </w:pPr>
      <w:r>
        <w:t xml:space="preserve">Рисунок 1 — </w:t>
      </w:r>
      <w:r w:rsidRPr="00731DE7">
        <w:t>Система мониторинга технологических процессов</w:t>
      </w:r>
      <w:r>
        <w:t xml:space="preserve"> </w:t>
      </w:r>
      <w:r w:rsidRPr="00731DE7">
        <w:t>«</w:t>
      </w:r>
      <w:proofErr w:type="spellStart"/>
      <w:r w:rsidRPr="00731DE7">
        <w:t>Юнипро</w:t>
      </w:r>
      <w:proofErr w:type="spellEnd"/>
      <w:r w:rsidRPr="00731DE7">
        <w:t>»</w:t>
      </w:r>
      <w:r>
        <w:t xml:space="preserve"> </w:t>
      </w:r>
    </w:p>
    <w:p w14:paraId="33838229" w14:textId="31BAF34E" w:rsidR="009775DE" w:rsidRDefault="009775DE" w:rsidP="009775DE">
      <w:pPr>
        <w:pStyle w:val="a7"/>
      </w:pPr>
      <w:r>
        <w:t>Система мониторинга технологических процессов (СМТП) – система реального времени, выполняет следующие задачи:</w:t>
      </w:r>
    </w:p>
    <w:p w14:paraId="5725215B" w14:textId="77777777" w:rsidR="009775DE" w:rsidRDefault="009775DE" w:rsidP="009775DE">
      <w:pPr>
        <w:pStyle w:val="a7"/>
        <w:numPr>
          <w:ilvl w:val="0"/>
          <w:numId w:val="13"/>
        </w:numPr>
        <w:ind w:left="142" w:firstLine="284"/>
      </w:pPr>
      <w:r>
        <w:t>Автоматический сбор информации реального времени (значений параметров технологических процессов) посредством интерфейсов ко всем функционирующим на объектах ПАО «</w:t>
      </w:r>
      <w:proofErr w:type="spellStart"/>
      <w:r>
        <w:t>Юнипро</w:t>
      </w:r>
      <w:proofErr w:type="spellEnd"/>
      <w:r>
        <w:t>» системам АСУТП, телемеханики и учета энергоресурсов, и других информационных систем;</w:t>
      </w:r>
    </w:p>
    <w:p w14:paraId="467D7E51" w14:textId="7D1EE838" w:rsidR="009775DE" w:rsidRDefault="009775DE" w:rsidP="009775DE">
      <w:pPr>
        <w:pStyle w:val="a7"/>
        <w:numPr>
          <w:ilvl w:val="0"/>
          <w:numId w:val="13"/>
        </w:numPr>
        <w:ind w:left="142" w:firstLine="284"/>
      </w:pPr>
      <w:r>
        <w:t>Долговременное хранение данных в единой базе данных реального времени;</w:t>
      </w:r>
    </w:p>
    <w:p w14:paraId="5763D698" w14:textId="5AFD68FB" w:rsidR="009775DE" w:rsidRDefault="009775DE" w:rsidP="009775DE">
      <w:pPr>
        <w:pStyle w:val="a7"/>
        <w:numPr>
          <w:ilvl w:val="0"/>
          <w:numId w:val="13"/>
        </w:numPr>
        <w:ind w:left="142" w:firstLine="284"/>
      </w:pPr>
      <w:r>
        <w:t>Обеспечение стандартного, унифицированного доступа к данным для пользователей - посредством клиентских приложений;</w:t>
      </w:r>
    </w:p>
    <w:p w14:paraId="2C2C7803" w14:textId="193BB5CF" w:rsidR="009775DE" w:rsidRDefault="009775DE" w:rsidP="009775DE">
      <w:pPr>
        <w:pStyle w:val="a7"/>
        <w:numPr>
          <w:ilvl w:val="0"/>
          <w:numId w:val="13"/>
        </w:numPr>
        <w:ind w:left="142" w:firstLine="284"/>
      </w:pPr>
      <w:r>
        <w:t>Сбор, хранение и обработка коммерческой информации по рынку электроэнергии в интервалах;</w:t>
      </w:r>
    </w:p>
    <w:p w14:paraId="43472D61" w14:textId="33079C72" w:rsidR="009775DE" w:rsidRDefault="009775DE" w:rsidP="009775DE">
      <w:pPr>
        <w:pStyle w:val="a7"/>
        <w:numPr>
          <w:ilvl w:val="0"/>
          <w:numId w:val="13"/>
        </w:numPr>
        <w:ind w:left="142" w:firstLine="284"/>
      </w:pPr>
      <w:r>
        <w:lastRenderedPageBreak/>
        <w:t>Обеспечение руководителей и специалистов всех уровней информацией о состоянии технологического оборудования, необходимой для анализа и принятия решений в режиме реального времени</w:t>
      </w:r>
      <w:r w:rsidR="0082411B">
        <w:rPr>
          <w:lang w:val="en-US"/>
        </w:rPr>
        <w:t xml:space="preserve"> </w:t>
      </w:r>
      <w:r w:rsidR="0082411B" w:rsidRPr="00D75BD8">
        <w:rPr>
          <w:lang w:val="en-US"/>
        </w:rPr>
        <w:t>[</w:t>
      </w:r>
      <w:r w:rsidR="00D75BD8" w:rsidRPr="00D75BD8">
        <w:rPr>
          <w:lang w:val="en-US"/>
        </w:rPr>
        <w:t>2</w:t>
      </w:r>
      <w:r w:rsidR="0082411B" w:rsidRPr="00D75BD8">
        <w:rPr>
          <w:lang w:val="en-US"/>
        </w:rPr>
        <w:t>]</w:t>
      </w:r>
      <w:r w:rsidRPr="005B5969">
        <w:rPr>
          <w:color w:val="FF0000"/>
        </w:rPr>
        <w:t>.</w:t>
      </w:r>
    </w:p>
    <w:p w14:paraId="7B0ED3C8" w14:textId="4AEB97DA" w:rsidR="0082411B" w:rsidRDefault="002D2D00" w:rsidP="0082411B">
      <w:pPr>
        <w:pStyle w:val="a7"/>
      </w:pPr>
      <w:r>
        <w:t>Также примером системы</w:t>
      </w:r>
      <w:r w:rsidRPr="002D2D00">
        <w:t xml:space="preserve"> мониторинга контролируемых технологических параметров</w:t>
      </w:r>
      <w:r>
        <w:t xml:space="preserve"> является распределенная</w:t>
      </w:r>
      <w:r w:rsidRPr="002D2D00">
        <w:t xml:space="preserve"> </w:t>
      </w:r>
      <w:r>
        <w:t>система</w:t>
      </w:r>
      <w:r w:rsidRPr="002D2D00">
        <w:t xml:space="preserve"> </w:t>
      </w:r>
      <w:r>
        <w:t>учета</w:t>
      </w:r>
      <w:r w:rsidRPr="002D2D00">
        <w:t xml:space="preserve"> </w:t>
      </w:r>
      <w:r>
        <w:t>тепла</w:t>
      </w:r>
      <w:r w:rsidRPr="002D2D00">
        <w:t xml:space="preserve"> на границах магистральных тепловых сетей г. </w:t>
      </w:r>
      <w:r>
        <w:t>Тюмень, разработанная также научно-техническим центром</w:t>
      </w:r>
      <w:r w:rsidRPr="00731DE7">
        <w:t xml:space="preserve"> «Комплексные системы</w:t>
      </w:r>
      <w:r>
        <w:t>» (рисунок 2).</w:t>
      </w:r>
    </w:p>
    <w:p w14:paraId="4B2D5D7D" w14:textId="07A589A6" w:rsidR="002D2D00" w:rsidRDefault="00E6649F" w:rsidP="00E6649F">
      <w:pPr>
        <w:pStyle w:val="af4"/>
      </w:pPr>
      <w:r>
        <w:rPr>
          <w:noProof/>
        </w:rPr>
        <w:drawing>
          <wp:inline distT="0" distB="0" distL="0" distR="0" wp14:anchorId="00C882F7" wp14:editId="6FBED95C">
            <wp:extent cx="5940425" cy="42106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10685"/>
                    </a:xfrm>
                    <a:prstGeom prst="rect">
                      <a:avLst/>
                    </a:prstGeom>
                    <a:noFill/>
                    <a:ln>
                      <a:noFill/>
                    </a:ln>
                  </pic:spPr>
                </pic:pic>
              </a:graphicData>
            </a:graphic>
          </wp:inline>
        </w:drawing>
      </w:r>
    </w:p>
    <w:p w14:paraId="749E5615" w14:textId="5A37943C" w:rsidR="00E6649F" w:rsidRDefault="00E6649F" w:rsidP="00E6649F">
      <w:pPr>
        <w:pStyle w:val="af4"/>
      </w:pPr>
      <w:r>
        <w:t>Рисунок 2 — Распределенная</w:t>
      </w:r>
      <w:r w:rsidRPr="002D2D00">
        <w:t xml:space="preserve"> </w:t>
      </w:r>
      <w:r>
        <w:t>система</w:t>
      </w:r>
      <w:r w:rsidRPr="002D2D00">
        <w:t xml:space="preserve"> </w:t>
      </w:r>
      <w:r>
        <w:t>учета</w:t>
      </w:r>
      <w:r w:rsidRPr="002D2D00">
        <w:t xml:space="preserve"> </w:t>
      </w:r>
      <w:r>
        <w:t>тепла</w:t>
      </w:r>
    </w:p>
    <w:p w14:paraId="213E999D" w14:textId="68C61CCA" w:rsidR="00E6649F" w:rsidRDefault="00E6649F" w:rsidP="00E6649F">
      <w:pPr>
        <w:pStyle w:val="a7"/>
      </w:pPr>
      <w:r>
        <w:t xml:space="preserve">Данная </w:t>
      </w:r>
      <w:r w:rsidRPr="00E6649F">
        <w:t>система реального времени, предназначена для осуществления автоматизированного коммерческого учета количества отданной потребителям тепловой энергии и объема теплоносителя. Система обеспечивает сбор данных с узлов учета, передачу данных на сервер базы данных, производство расчетов, хранение, документирование, вывод информации для отображения и печати, формирование и передачу отчетных данных, используемых в финансовых расчетах с потребителями тепловой энергии.</w:t>
      </w:r>
    </w:p>
    <w:p w14:paraId="5DAA76CF" w14:textId="231ACFF5" w:rsidR="00E6649F" w:rsidRDefault="00E6649F" w:rsidP="00E6649F">
      <w:pPr>
        <w:pStyle w:val="a7"/>
      </w:pPr>
      <w:r>
        <w:t>Автоматизированный учет и регистрация отпуска отпускаемой тепловой энергии организуются с целью:</w:t>
      </w:r>
    </w:p>
    <w:p w14:paraId="6D0123CD" w14:textId="77777777" w:rsidR="00E6649F" w:rsidRDefault="00E6649F" w:rsidP="00E6649F">
      <w:pPr>
        <w:pStyle w:val="a7"/>
        <w:numPr>
          <w:ilvl w:val="0"/>
          <w:numId w:val="14"/>
        </w:numPr>
        <w:tabs>
          <w:tab w:val="left" w:pos="142"/>
        </w:tabs>
        <w:ind w:left="142" w:firstLine="284"/>
      </w:pPr>
      <w:r>
        <w:t>Контроля за тепловыми и гидравлическими режимами работы систем теплоснабжения;</w:t>
      </w:r>
    </w:p>
    <w:p w14:paraId="5FC754B3" w14:textId="77777777" w:rsidR="00E6649F" w:rsidRDefault="00E6649F" w:rsidP="00E6649F">
      <w:pPr>
        <w:pStyle w:val="a7"/>
        <w:numPr>
          <w:ilvl w:val="0"/>
          <w:numId w:val="14"/>
        </w:numPr>
        <w:tabs>
          <w:tab w:val="left" w:pos="142"/>
        </w:tabs>
        <w:ind w:left="142" w:firstLine="284"/>
      </w:pPr>
      <w:r>
        <w:t>Контроля за рациональным использованием тепловой энергии и теплоносителя;</w:t>
      </w:r>
    </w:p>
    <w:p w14:paraId="7D094026" w14:textId="77777777" w:rsidR="00E6649F" w:rsidRDefault="00E6649F" w:rsidP="00E6649F">
      <w:pPr>
        <w:pStyle w:val="a7"/>
        <w:numPr>
          <w:ilvl w:val="0"/>
          <w:numId w:val="14"/>
        </w:numPr>
        <w:tabs>
          <w:tab w:val="left" w:pos="142"/>
        </w:tabs>
        <w:ind w:left="142" w:firstLine="284"/>
      </w:pPr>
      <w:r>
        <w:lastRenderedPageBreak/>
        <w:t>Документирования физических параметров теплоносителя;</w:t>
      </w:r>
    </w:p>
    <w:p w14:paraId="66EEEBF0" w14:textId="77777777" w:rsidR="00E6649F" w:rsidRDefault="00E6649F" w:rsidP="00E6649F">
      <w:pPr>
        <w:pStyle w:val="a7"/>
        <w:numPr>
          <w:ilvl w:val="0"/>
          <w:numId w:val="14"/>
        </w:numPr>
        <w:tabs>
          <w:tab w:val="left" w:pos="142"/>
        </w:tabs>
        <w:ind w:left="142" w:firstLine="284"/>
      </w:pPr>
      <w:r>
        <w:t>Минимизации ручного труда при учете тепловой энергии и теплоносителя;</w:t>
      </w:r>
    </w:p>
    <w:p w14:paraId="76DE3305" w14:textId="77777777" w:rsidR="00E6649F" w:rsidRDefault="00E6649F" w:rsidP="00E6649F">
      <w:pPr>
        <w:pStyle w:val="a7"/>
        <w:numPr>
          <w:ilvl w:val="0"/>
          <w:numId w:val="14"/>
        </w:numPr>
        <w:tabs>
          <w:tab w:val="left" w:pos="142"/>
        </w:tabs>
        <w:ind w:left="142" w:firstLine="284"/>
      </w:pPr>
      <w:r>
        <w:t>Повышения оперативности доступа к информации;</w:t>
      </w:r>
    </w:p>
    <w:p w14:paraId="66F6F925" w14:textId="58749371" w:rsidR="00E6649F" w:rsidRDefault="00E6649F" w:rsidP="00E6649F">
      <w:pPr>
        <w:pStyle w:val="a7"/>
        <w:numPr>
          <w:ilvl w:val="0"/>
          <w:numId w:val="14"/>
        </w:numPr>
        <w:tabs>
          <w:tab w:val="left" w:pos="142"/>
        </w:tabs>
        <w:ind w:left="142" w:firstLine="284"/>
      </w:pPr>
      <w:r>
        <w:t>Предоставления обслуживающему персоналу и руководству оперативной и учетной информации о параметрах теплоносителя и теплопотребления по отдельным потребителям (магистралям);</w:t>
      </w:r>
    </w:p>
    <w:p w14:paraId="671C04CB" w14:textId="6E07926C" w:rsidR="00E6649F" w:rsidRPr="00E6649F" w:rsidRDefault="00E6649F" w:rsidP="006E203F">
      <w:pPr>
        <w:pStyle w:val="a7"/>
        <w:numPr>
          <w:ilvl w:val="0"/>
          <w:numId w:val="14"/>
        </w:numPr>
        <w:tabs>
          <w:tab w:val="left" w:pos="142"/>
        </w:tabs>
        <w:ind w:left="142" w:firstLine="284"/>
      </w:pPr>
      <w:r>
        <w:t>Архивации исходных данных и результатов учета и получения возможность их ретроспективного анализа</w:t>
      </w:r>
      <w:r w:rsidR="00AD37F9">
        <w:t xml:space="preserve"> </w:t>
      </w:r>
      <w:r w:rsidR="00AD37F9">
        <w:rPr>
          <w:lang w:val="en-US"/>
        </w:rPr>
        <w:t>[3].</w:t>
      </w:r>
    </w:p>
    <w:p w14:paraId="1B835BB4" w14:textId="53D777A9" w:rsidR="00945DF2" w:rsidRDefault="00945DF2" w:rsidP="00945DF2">
      <w:pPr>
        <w:pStyle w:val="a4"/>
        <w:rPr>
          <w:iCs/>
          <w:color w:val="000000" w:themeColor="text1"/>
        </w:rPr>
      </w:pPr>
      <w:bookmarkStart w:id="4" w:name="_Toc84096322"/>
      <w:r w:rsidRPr="003430BC">
        <w:rPr>
          <w:iCs/>
          <w:color w:val="000000" w:themeColor="text1"/>
        </w:rPr>
        <w:t xml:space="preserve">1.2 Анализ технологии разработки программного обеспечения в среде </w:t>
      </w:r>
      <w:r w:rsidRPr="003430BC">
        <w:rPr>
          <w:iCs/>
          <w:color w:val="000000" w:themeColor="text1"/>
          <w:lang w:val="en-US"/>
        </w:rPr>
        <w:t>RAD</w:t>
      </w:r>
      <w:r w:rsidRPr="003430BC">
        <w:rPr>
          <w:iCs/>
          <w:color w:val="000000" w:themeColor="text1"/>
        </w:rPr>
        <w:t xml:space="preserve"> (</w:t>
      </w:r>
      <w:r w:rsidRPr="003430BC">
        <w:rPr>
          <w:iCs/>
          <w:color w:val="000000" w:themeColor="text1"/>
          <w:lang w:val="en-US"/>
        </w:rPr>
        <w:t>RAD</w:t>
      </w:r>
      <w:r w:rsidRPr="003430BC">
        <w:rPr>
          <w:iCs/>
          <w:color w:val="000000" w:themeColor="text1"/>
        </w:rPr>
        <w:t xml:space="preserve"> - </w:t>
      </w:r>
      <w:r w:rsidRPr="003430BC">
        <w:rPr>
          <w:iCs/>
          <w:color w:val="000000" w:themeColor="text1"/>
          <w:lang w:val="en-US"/>
        </w:rPr>
        <w:t>rapid</w:t>
      </w:r>
      <w:r w:rsidRPr="003430BC">
        <w:rPr>
          <w:iCs/>
          <w:color w:val="000000" w:themeColor="text1"/>
        </w:rPr>
        <w:t xml:space="preserve"> </w:t>
      </w:r>
      <w:r w:rsidRPr="003430BC">
        <w:rPr>
          <w:iCs/>
          <w:color w:val="000000" w:themeColor="text1"/>
          <w:lang w:val="en-US"/>
        </w:rPr>
        <w:t>application</w:t>
      </w:r>
      <w:r w:rsidRPr="003430BC">
        <w:rPr>
          <w:iCs/>
          <w:color w:val="000000" w:themeColor="text1"/>
        </w:rPr>
        <w:t xml:space="preserve"> </w:t>
      </w:r>
      <w:r w:rsidRPr="003430BC">
        <w:rPr>
          <w:iCs/>
          <w:color w:val="000000" w:themeColor="text1"/>
          <w:lang w:val="en-US"/>
        </w:rPr>
        <w:t>development</w:t>
      </w:r>
      <w:r w:rsidRPr="003430BC">
        <w:rPr>
          <w:iCs/>
          <w:color w:val="000000" w:themeColor="text1"/>
        </w:rPr>
        <w:t>)</w:t>
      </w:r>
      <w:bookmarkEnd w:id="4"/>
    </w:p>
    <w:p w14:paraId="44A8FA1C" w14:textId="3C129286" w:rsidR="003430BC" w:rsidRPr="003430BC" w:rsidRDefault="003430BC" w:rsidP="003430BC">
      <w:pPr>
        <w:pStyle w:val="a7"/>
      </w:pPr>
      <w:r w:rsidRPr="003430BC">
        <w:t xml:space="preserve">RAD (от англ. </w:t>
      </w:r>
      <w:proofErr w:type="spellStart"/>
      <w:r w:rsidRPr="003430BC">
        <w:t>Rapid</w:t>
      </w:r>
      <w:proofErr w:type="spellEnd"/>
      <w:r>
        <w:rPr>
          <w:lang w:val="en-US"/>
        </w:rPr>
        <w:t xml:space="preserve"> </w:t>
      </w:r>
      <w:proofErr w:type="spellStart"/>
      <w:r w:rsidRPr="003430BC">
        <w:t>application</w:t>
      </w:r>
      <w:proofErr w:type="spellEnd"/>
      <w:r>
        <w:rPr>
          <w:lang w:val="en-US"/>
        </w:rPr>
        <w:t xml:space="preserve"> </w:t>
      </w:r>
      <w:r w:rsidRPr="003430BC">
        <w:t>development — быстрая разработка приложений) — концепция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 С конца XX века RAD получила широкое распространение и одобрение. Концепцию RAD также часто связывают с концепцией визуального программирования</w:t>
      </w:r>
      <w:r w:rsidR="001B1CDA">
        <w:rPr>
          <w:lang w:val="en-US"/>
        </w:rPr>
        <w:t xml:space="preserve"> [</w:t>
      </w:r>
      <w:r w:rsidR="008A2F64">
        <w:t>4</w:t>
      </w:r>
      <w:r w:rsidR="001B1CDA">
        <w:rPr>
          <w:lang w:val="en-US"/>
        </w:rPr>
        <w:t>]</w:t>
      </w:r>
      <w:r w:rsidRPr="003430BC">
        <w:t>.</w:t>
      </w:r>
    </w:p>
    <w:p w14:paraId="218FCAC2" w14:textId="4D08352D" w:rsidR="003430BC" w:rsidRPr="003430BC" w:rsidRDefault="003430BC" w:rsidP="003430BC">
      <w:pPr>
        <w:pStyle w:val="a7"/>
        <w:rPr>
          <w:lang w:val="en-US"/>
        </w:rPr>
      </w:pPr>
      <w:r w:rsidRPr="003430BC">
        <w:t>Основные принципы RAD</w:t>
      </w:r>
      <w:r>
        <w:rPr>
          <w:lang w:val="en-US"/>
        </w:rPr>
        <w:t>:</w:t>
      </w:r>
    </w:p>
    <w:p w14:paraId="68B13EA0" w14:textId="34F34CCF" w:rsidR="003430BC" w:rsidRPr="003430BC" w:rsidRDefault="003430BC" w:rsidP="003430BC">
      <w:pPr>
        <w:pStyle w:val="a7"/>
        <w:numPr>
          <w:ilvl w:val="0"/>
          <w:numId w:val="16"/>
        </w:numPr>
        <w:ind w:left="142" w:firstLine="284"/>
      </w:pPr>
      <w:r w:rsidRPr="003430BC">
        <w:t>Инструментарий должен быть нацелен на минимизацию времени разработки.</w:t>
      </w:r>
    </w:p>
    <w:p w14:paraId="4007BC91" w14:textId="74D68214" w:rsidR="003430BC" w:rsidRPr="003430BC" w:rsidRDefault="003430BC" w:rsidP="003430BC">
      <w:pPr>
        <w:pStyle w:val="a7"/>
        <w:numPr>
          <w:ilvl w:val="0"/>
          <w:numId w:val="16"/>
        </w:numPr>
        <w:ind w:left="142" w:firstLine="284"/>
      </w:pPr>
      <w:r w:rsidRPr="003430BC">
        <w:t>Создание прототипа для уточнения требований заказчика.</w:t>
      </w:r>
    </w:p>
    <w:p w14:paraId="55A15AFD" w14:textId="64493425" w:rsidR="003430BC" w:rsidRPr="003430BC" w:rsidRDefault="003430BC" w:rsidP="003430BC">
      <w:pPr>
        <w:pStyle w:val="a7"/>
        <w:numPr>
          <w:ilvl w:val="0"/>
          <w:numId w:val="16"/>
        </w:numPr>
        <w:ind w:left="142" w:firstLine="284"/>
      </w:pPr>
      <w:r w:rsidRPr="003430BC">
        <w:t>Цикличность разработки: каждая новая версия продукта основывается на оценке результата работы предыдущей версии заказчиком.</w:t>
      </w:r>
    </w:p>
    <w:p w14:paraId="0AB8E9DE" w14:textId="67626B72" w:rsidR="003430BC" w:rsidRPr="003430BC" w:rsidRDefault="003430BC" w:rsidP="003430BC">
      <w:pPr>
        <w:pStyle w:val="a7"/>
        <w:numPr>
          <w:ilvl w:val="0"/>
          <w:numId w:val="16"/>
        </w:numPr>
        <w:ind w:left="142" w:firstLine="284"/>
      </w:pPr>
      <w:r w:rsidRPr="003430BC">
        <w:t>Минимизация времени разработки версии, за счёт переноса уже готовых модулей и добавления функциональности в новую версию.</w:t>
      </w:r>
    </w:p>
    <w:p w14:paraId="159A5159" w14:textId="45C0E5DB" w:rsidR="003430BC" w:rsidRPr="003430BC" w:rsidRDefault="003430BC" w:rsidP="003430BC">
      <w:pPr>
        <w:pStyle w:val="a7"/>
        <w:numPr>
          <w:ilvl w:val="0"/>
          <w:numId w:val="16"/>
        </w:numPr>
        <w:ind w:left="142" w:firstLine="284"/>
      </w:pPr>
      <w:r w:rsidRPr="003430BC">
        <w:t>Команда разработчиков должна тесно сотрудничать, каждый участник должен быть готов выполнять несколько обязанностей.</w:t>
      </w:r>
    </w:p>
    <w:p w14:paraId="145D7252" w14:textId="2908E9A3" w:rsidR="003430BC" w:rsidRPr="00BC3C25" w:rsidRDefault="003430BC" w:rsidP="003430BC">
      <w:pPr>
        <w:pStyle w:val="a7"/>
        <w:numPr>
          <w:ilvl w:val="0"/>
          <w:numId w:val="16"/>
        </w:numPr>
        <w:ind w:left="142" w:firstLine="284"/>
        <w:rPr>
          <w:b/>
          <w:bCs/>
          <w:iCs/>
          <w:color w:val="000000" w:themeColor="text1"/>
          <w:lang w:val="en-US"/>
        </w:rPr>
      </w:pPr>
      <w:r w:rsidRPr="003430BC">
        <w:t>Управление проектом должно минимизировать длительность цикла разработки</w:t>
      </w:r>
      <w:r w:rsidR="00110D80">
        <w:rPr>
          <w:lang w:val="en-US"/>
        </w:rPr>
        <w:t> </w:t>
      </w:r>
      <w:r w:rsidR="001B1CDA">
        <w:rPr>
          <w:lang w:val="en-US"/>
        </w:rPr>
        <w:t>[</w:t>
      </w:r>
      <w:r w:rsidR="008A2F64">
        <w:t>4</w:t>
      </w:r>
      <w:r w:rsidR="001B1CDA">
        <w:rPr>
          <w:lang w:val="en-US"/>
        </w:rPr>
        <w:t>]</w:t>
      </w:r>
      <w:r w:rsidRPr="003430BC">
        <w:t>.</w:t>
      </w:r>
      <w:r w:rsidRPr="003430BC">
        <w:rPr>
          <w:iCs/>
          <w:color w:val="000000" w:themeColor="text1"/>
          <w:lang w:val="en-US"/>
        </w:rPr>
        <w:t xml:space="preserve"> </w:t>
      </w:r>
    </w:p>
    <w:p w14:paraId="72016988" w14:textId="35C51857" w:rsidR="00BC3C25" w:rsidRPr="00BC3C25" w:rsidRDefault="00BC3C25" w:rsidP="00BD18D5">
      <w:pPr>
        <w:pStyle w:val="a7"/>
      </w:pPr>
      <w:r w:rsidRPr="00356972">
        <w:t>Причины</w:t>
      </w:r>
      <w:r w:rsidRPr="00BC3C25">
        <w:t xml:space="preserve"> популярности RAD вытекают из тех преимуществ, которые обеспечивает эта технология</w:t>
      </w:r>
      <w:r>
        <w:rPr>
          <w:lang w:val="en-US"/>
        </w:rPr>
        <w:t xml:space="preserve"> (</w:t>
      </w:r>
      <w:r>
        <w:t>рисунок 3</w:t>
      </w:r>
      <w:r>
        <w:rPr>
          <w:lang w:val="en-US"/>
        </w:rPr>
        <w:t>)</w:t>
      </w:r>
      <w:r>
        <w:t>.</w:t>
      </w:r>
    </w:p>
    <w:p w14:paraId="4EDDA555" w14:textId="627C562D" w:rsidR="00BC3C25" w:rsidRPr="00BC3C25" w:rsidRDefault="00BC3C25" w:rsidP="00BC3C25">
      <w:pPr>
        <w:pStyle w:val="a7"/>
      </w:pPr>
      <w:r w:rsidRPr="00BC3C25">
        <w:t>Наиболее существенными из них являются:</w:t>
      </w:r>
    </w:p>
    <w:p w14:paraId="6B023ED5" w14:textId="0B5C8826" w:rsidR="00BC3C25" w:rsidRPr="00BC3C25" w:rsidRDefault="00BC3C25" w:rsidP="00BD18D5">
      <w:pPr>
        <w:pStyle w:val="a"/>
      </w:pPr>
      <w:r w:rsidRPr="00BC3C25">
        <w:t>высокая скорость разработки;</w:t>
      </w:r>
    </w:p>
    <w:p w14:paraId="0EE00C81" w14:textId="77DFDF09" w:rsidR="00BC3C25" w:rsidRPr="00BC3C25" w:rsidRDefault="00BC3C25" w:rsidP="00BD18D5">
      <w:pPr>
        <w:pStyle w:val="a"/>
      </w:pPr>
      <w:r w:rsidRPr="00BC3C25">
        <w:t>низкая стоимость;</w:t>
      </w:r>
    </w:p>
    <w:p w14:paraId="62ECB54B" w14:textId="580C11DA" w:rsidR="00BC3C25" w:rsidRDefault="00BC3C25" w:rsidP="00BD18D5">
      <w:pPr>
        <w:pStyle w:val="a"/>
      </w:pPr>
      <w:r w:rsidRPr="00BC3C25">
        <w:t>высокое качество.</w:t>
      </w:r>
    </w:p>
    <w:p w14:paraId="6215BDA5" w14:textId="16EE7993" w:rsidR="00BD18D5" w:rsidRDefault="00BD18D5" w:rsidP="00BD18D5">
      <w:pPr>
        <w:pStyle w:val="af4"/>
      </w:pPr>
      <w:r>
        <w:rPr>
          <w:noProof/>
        </w:rPr>
        <w:lastRenderedPageBreak/>
        <w:drawing>
          <wp:inline distT="0" distB="0" distL="0" distR="0" wp14:anchorId="464D6622" wp14:editId="17B2139D">
            <wp:extent cx="2743200" cy="15030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03045"/>
                    </a:xfrm>
                    <a:prstGeom prst="rect">
                      <a:avLst/>
                    </a:prstGeom>
                    <a:noFill/>
                    <a:ln>
                      <a:noFill/>
                    </a:ln>
                  </pic:spPr>
                </pic:pic>
              </a:graphicData>
            </a:graphic>
          </wp:inline>
        </w:drawing>
      </w:r>
    </w:p>
    <w:p w14:paraId="55BACB9A" w14:textId="494F9780" w:rsidR="00BD18D5" w:rsidRDefault="00BD18D5" w:rsidP="00BD18D5">
      <w:pPr>
        <w:pStyle w:val="af4"/>
      </w:pPr>
      <w:r>
        <w:t xml:space="preserve">Рисунок 3 — Преимущества технологии </w:t>
      </w:r>
      <w:r>
        <w:rPr>
          <w:lang w:val="en-US"/>
        </w:rPr>
        <w:t>RAD</w:t>
      </w:r>
    </w:p>
    <w:p w14:paraId="0D73F04E" w14:textId="1DC6C4B5" w:rsidR="00BD18D5" w:rsidRPr="00BD18D5" w:rsidRDefault="00BD18D5" w:rsidP="00BD18D5">
      <w:pPr>
        <w:pStyle w:val="a7"/>
      </w:pPr>
      <w:r w:rsidRPr="00BD18D5">
        <w:t>Последнее из указанных свойств подразумевает полное выполнение требований заказчика как функциональных, так и нефункциональных, с учетом их возможных изменений в период разработки системы, а также 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r w:rsidR="001B1CDA">
        <w:rPr>
          <w:lang w:val="en-US"/>
        </w:rPr>
        <w:t xml:space="preserve"> [</w:t>
      </w:r>
      <w:r w:rsidR="008A2F64">
        <w:t>4</w:t>
      </w:r>
      <w:r w:rsidR="001B1CDA">
        <w:rPr>
          <w:lang w:val="en-US"/>
        </w:rPr>
        <w:t>]</w:t>
      </w:r>
      <w:r w:rsidRPr="00BD18D5">
        <w:t>.</w:t>
      </w:r>
    </w:p>
    <w:p w14:paraId="36A48D24" w14:textId="26DA00CD" w:rsidR="005B5969" w:rsidRPr="003430BC" w:rsidRDefault="00945DF2" w:rsidP="003430BC">
      <w:pPr>
        <w:pStyle w:val="a4"/>
        <w:rPr>
          <w:iCs/>
          <w:color w:val="000000" w:themeColor="text1"/>
          <w:lang w:val="en-US"/>
        </w:rPr>
      </w:pPr>
      <w:bookmarkStart w:id="5" w:name="_Toc84096323"/>
      <w:r w:rsidRPr="003430BC">
        <w:rPr>
          <w:iCs/>
          <w:color w:val="000000" w:themeColor="text1"/>
          <w:lang w:val="en-US"/>
        </w:rPr>
        <w:t xml:space="preserve">1.3 </w:t>
      </w:r>
      <w:r w:rsidRPr="003430BC">
        <w:rPr>
          <w:iCs/>
          <w:color w:val="000000" w:themeColor="text1"/>
        </w:rPr>
        <w:t>Использование</w:t>
      </w:r>
      <w:r w:rsidRPr="003430BC">
        <w:rPr>
          <w:iCs/>
          <w:color w:val="000000" w:themeColor="text1"/>
          <w:lang w:val="en-US"/>
        </w:rPr>
        <w:t xml:space="preserve"> Microsoft Windows API (API - application programming interface)</w:t>
      </w:r>
      <w:bookmarkEnd w:id="5"/>
    </w:p>
    <w:p w14:paraId="1961D80B" w14:textId="0D33D036" w:rsidR="00945DF2" w:rsidRDefault="005B5969" w:rsidP="005B5969">
      <w:pPr>
        <w:pStyle w:val="a7"/>
      </w:pPr>
      <w:r>
        <w:rPr>
          <w:lang w:val="en-US"/>
        </w:rPr>
        <w:t xml:space="preserve">Microsoft </w:t>
      </w:r>
      <w:r w:rsidRPr="005B5969">
        <w:t xml:space="preserve">Windows API — общее наименование набора базовых функций интерфейсов программирования приложений операционных систем семейств </w:t>
      </w:r>
      <w:proofErr w:type="spellStart"/>
      <w:r w:rsidRPr="005B5969">
        <w:t>Microsoft</w:t>
      </w:r>
      <w:proofErr w:type="spellEnd"/>
      <w:r w:rsidRPr="005B5969">
        <w:t xml:space="preserve"> Windows.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w:t>
      </w:r>
      <w:proofErr w:type="spellStart"/>
      <w:r w:rsidRPr="005B5969">
        <w:t>Platform</w:t>
      </w:r>
      <w:proofErr w:type="spellEnd"/>
      <w:r w:rsidRPr="005B5969">
        <w:t xml:space="preserve"> SDK и содержит документацию, набор библиотек, утилит и других инструментальных средств для разработки</w:t>
      </w:r>
      <w:r>
        <w:t xml:space="preserve"> </w:t>
      </w:r>
      <w:r>
        <w:rPr>
          <w:lang w:val="en-US"/>
        </w:rPr>
        <w:t>[</w:t>
      </w:r>
      <w:r w:rsidR="00260530">
        <w:t>5</w:t>
      </w:r>
      <w:r>
        <w:rPr>
          <w:lang w:val="en-US"/>
        </w:rPr>
        <w:t>]</w:t>
      </w:r>
      <w:r w:rsidRPr="005B5969">
        <w:t>.</w:t>
      </w:r>
    </w:p>
    <w:p w14:paraId="766C0E45" w14:textId="149D3793" w:rsidR="005B5969" w:rsidRDefault="005B5969" w:rsidP="005B5969">
      <w:pPr>
        <w:pStyle w:val="a7"/>
      </w:pPr>
      <w: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w:t>
      </w:r>
      <w:proofErr w:type="spellStart"/>
      <w:r>
        <w:t>Driver</w:t>
      </w:r>
      <w:proofErr w:type="spellEnd"/>
      <w:r>
        <w:t xml:space="preserve"> </w:t>
      </w:r>
      <w:proofErr w:type="spellStart"/>
      <w:r>
        <w:t>Model</w:t>
      </w:r>
      <w:proofErr w:type="spellEnd"/>
      <w:r>
        <w:t>.</w:t>
      </w:r>
    </w:p>
    <w:p w14:paraId="1DCB14AE" w14:textId="06C1BCBC" w:rsidR="005B5969" w:rsidRDefault="005B5969" w:rsidP="005B5969">
      <w:pPr>
        <w:pStyle w:val="a7"/>
      </w:pPr>
      <w:r>
        <w:t>Windows API представляет собой множество функций, структур данных и числовых констант.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w:t>
      </w:r>
      <w:r w:rsidR="00260530">
        <w:t xml:space="preserve"> </w:t>
      </w:r>
      <w:r w:rsidR="00260530">
        <w:rPr>
          <w:lang w:val="en-US"/>
        </w:rPr>
        <w:t>[5]</w:t>
      </w:r>
      <w:r>
        <w:t>.</w:t>
      </w:r>
    </w:p>
    <w:p w14:paraId="694EDBF4" w14:textId="2325E6B1" w:rsidR="005B5969" w:rsidRDefault="005B5969" w:rsidP="00810432">
      <w:pPr>
        <w:pStyle w:val="a7"/>
      </w:pPr>
      <w:r>
        <w:t xml:space="preserve">Для облегчения программирования под Windows в компании </w:t>
      </w:r>
      <w:proofErr w:type="spellStart"/>
      <w:r>
        <w:t>Microsoft</w:t>
      </w:r>
      <w:proofErr w:type="spellEnd"/>
      <w:r>
        <w:t xml:space="preserve">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t>
      </w:r>
      <w:r>
        <w:lastRenderedPageBreak/>
        <w:t>Windows API и предоставляющие ту или иную часть его возможностей в более удобном виде</w:t>
      </w:r>
      <w:r w:rsidR="00810432">
        <w:rPr>
          <w:lang w:val="en-US"/>
        </w:rPr>
        <w:t xml:space="preserve"> [</w:t>
      </w:r>
      <w:r w:rsidR="00260530">
        <w:rPr>
          <w:lang w:val="en-US"/>
        </w:rPr>
        <w:t>6</w:t>
      </w:r>
      <w:r w:rsidR="00810432">
        <w:rPr>
          <w:lang w:val="en-US"/>
        </w:rPr>
        <w:t>]</w:t>
      </w:r>
      <w:r>
        <w:t xml:space="preserve">. </w:t>
      </w:r>
    </w:p>
    <w:p w14:paraId="720D363D" w14:textId="77777777" w:rsidR="00BE6EE3" w:rsidRPr="00BE6EE3" w:rsidRDefault="00BE6EE3" w:rsidP="00BE6EE3">
      <w:pPr>
        <w:pStyle w:val="a7"/>
      </w:pPr>
      <w:r w:rsidRPr="00BE6EE3">
        <w:t xml:space="preserve">Основными компонентами </w:t>
      </w:r>
      <w:proofErr w:type="spellStart"/>
      <w:r w:rsidRPr="00BE6EE3">
        <w:t>WinAPI</w:t>
      </w:r>
      <w:proofErr w:type="spellEnd"/>
      <w:r w:rsidRPr="00BE6EE3">
        <w:t xml:space="preserve"> являются: </w:t>
      </w:r>
    </w:p>
    <w:p w14:paraId="53705375" w14:textId="61073084" w:rsidR="00BE6EE3" w:rsidRPr="00BE6EE3" w:rsidRDefault="00BE6EE3" w:rsidP="00BE6EE3">
      <w:pPr>
        <w:pStyle w:val="a7"/>
        <w:numPr>
          <w:ilvl w:val="0"/>
          <w:numId w:val="15"/>
        </w:numPr>
        <w:ind w:left="142" w:firstLine="284"/>
      </w:pPr>
      <w:proofErr w:type="spellStart"/>
      <w:r w:rsidRPr="00BE6EE3">
        <w:t>WinBase</w:t>
      </w:r>
      <w:proofErr w:type="spellEnd"/>
      <w:r w:rsidRPr="00BE6EE3">
        <w:t xml:space="preserve">: функции ядра, </w:t>
      </w:r>
      <w:proofErr w:type="spellStart"/>
      <w:r w:rsidRPr="00BE6EE3">
        <w:t>CreateFile</w:t>
      </w:r>
      <w:proofErr w:type="spellEnd"/>
      <w:r w:rsidRPr="00BE6EE3">
        <w:t xml:space="preserve">, </w:t>
      </w:r>
      <w:proofErr w:type="spellStart"/>
      <w:r w:rsidRPr="00BE6EE3">
        <w:t>CreateProcess</w:t>
      </w:r>
      <w:proofErr w:type="spellEnd"/>
      <w:r w:rsidRPr="00BE6EE3">
        <w:t xml:space="preserve"> и др. </w:t>
      </w:r>
    </w:p>
    <w:p w14:paraId="58861FD7" w14:textId="1BE2103B" w:rsidR="00BE6EE3" w:rsidRPr="00BE6EE3" w:rsidRDefault="00BE6EE3" w:rsidP="00BE6EE3">
      <w:pPr>
        <w:pStyle w:val="a7"/>
        <w:numPr>
          <w:ilvl w:val="0"/>
          <w:numId w:val="15"/>
        </w:numPr>
        <w:ind w:left="142" w:firstLine="284"/>
      </w:pPr>
      <w:proofErr w:type="spellStart"/>
      <w:r w:rsidRPr="00BE6EE3">
        <w:t>WinUser</w:t>
      </w:r>
      <w:proofErr w:type="spellEnd"/>
      <w:r w:rsidRPr="00BE6EE3">
        <w:t xml:space="preserve">: функции GUI, </w:t>
      </w:r>
      <w:proofErr w:type="spellStart"/>
      <w:r w:rsidRPr="00BE6EE3">
        <w:t>CreateWindow</w:t>
      </w:r>
      <w:proofErr w:type="spellEnd"/>
      <w:r w:rsidRPr="00BE6EE3">
        <w:t xml:space="preserve">, </w:t>
      </w:r>
      <w:proofErr w:type="spellStart"/>
      <w:r w:rsidRPr="00BE6EE3">
        <w:t>RegisterClass</w:t>
      </w:r>
      <w:proofErr w:type="spellEnd"/>
      <w:r w:rsidRPr="00BE6EE3">
        <w:t xml:space="preserve"> и др. </w:t>
      </w:r>
    </w:p>
    <w:p w14:paraId="13400FDD" w14:textId="617F4F47" w:rsidR="00BE6EE3" w:rsidRPr="00BE6EE3" w:rsidRDefault="00BE6EE3" w:rsidP="00BE6EE3">
      <w:pPr>
        <w:pStyle w:val="a7"/>
        <w:numPr>
          <w:ilvl w:val="0"/>
          <w:numId w:val="15"/>
        </w:numPr>
        <w:ind w:left="142" w:firstLine="284"/>
      </w:pPr>
      <w:proofErr w:type="spellStart"/>
      <w:r w:rsidRPr="00BE6EE3">
        <w:t>WinGDI</w:t>
      </w:r>
      <w:proofErr w:type="spellEnd"/>
      <w:r w:rsidRPr="00BE6EE3">
        <w:t xml:space="preserve">: графические функции, </w:t>
      </w:r>
      <w:proofErr w:type="spellStart"/>
      <w:r w:rsidRPr="00BE6EE3">
        <w:t>Ellipse</w:t>
      </w:r>
      <w:proofErr w:type="spellEnd"/>
      <w:r w:rsidRPr="00BE6EE3">
        <w:t xml:space="preserve">, </w:t>
      </w:r>
      <w:proofErr w:type="spellStart"/>
      <w:r w:rsidRPr="00BE6EE3">
        <w:t>SelectObject</w:t>
      </w:r>
      <w:proofErr w:type="spellEnd"/>
      <w:r w:rsidRPr="00BE6EE3">
        <w:t xml:space="preserve"> и др.</w:t>
      </w:r>
    </w:p>
    <w:p w14:paraId="3D6891BD" w14:textId="7547DC6E" w:rsidR="00BE6EE3" w:rsidRPr="00BE6EE3" w:rsidRDefault="00BE6EE3" w:rsidP="00BE6EE3">
      <w:pPr>
        <w:pStyle w:val="a7"/>
        <w:numPr>
          <w:ilvl w:val="0"/>
          <w:numId w:val="15"/>
        </w:numPr>
        <w:ind w:left="142" w:firstLine="284"/>
      </w:pPr>
      <w:r w:rsidRPr="00BE6EE3">
        <w:t>Общие элементы управления: стандартные элементы управления, списки</w:t>
      </w:r>
      <w:r>
        <w:t xml:space="preserve"> и др.</w:t>
      </w:r>
    </w:p>
    <w:p w14:paraId="59A9D4B1" w14:textId="20576E8D" w:rsidR="00945DF2" w:rsidRDefault="00945DF2" w:rsidP="00945DF2">
      <w:pPr>
        <w:pStyle w:val="a4"/>
        <w:rPr>
          <w:iCs/>
          <w:lang w:val="en-US"/>
        </w:rPr>
      </w:pPr>
      <w:bookmarkStart w:id="6" w:name="_Toc84096324"/>
      <w:r>
        <w:rPr>
          <w:iCs/>
        </w:rPr>
        <w:t xml:space="preserve">1.4 Возможности технологии </w:t>
      </w:r>
      <w:r>
        <w:rPr>
          <w:iCs/>
          <w:lang w:val="en-US"/>
        </w:rPr>
        <w:t>Active</w:t>
      </w:r>
      <w:r>
        <w:rPr>
          <w:iCs/>
        </w:rPr>
        <w:t xml:space="preserve"> </w:t>
      </w:r>
      <w:r>
        <w:rPr>
          <w:iCs/>
          <w:lang w:val="en-US"/>
        </w:rPr>
        <w:t>X</w:t>
      </w:r>
      <w:r>
        <w:rPr>
          <w:iCs/>
        </w:rPr>
        <w:t xml:space="preserve"> компании </w:t>
      </w:r>
      <w:r>
        <w:rPr>
          <w:iCs/>
          <w:lang w:val="en-US"/>
        </w:rPr>
        <w:t>Microsoft</w:t>
      </w:r>
      <w:bookmarkEnd w:id="6"/>
    </w:p>
    <w:p w14:paraId="58B349EC" w14:textId="42905292" w:rsidR="00BE6EE3" w:rsidRDefault="00BE6EE3" w:rsidP="00BE6EE3">
      <w:pPr>
        <w:pStyle w:val="a7"/>
      </w:pPr>
      <w:proofErr w:type="spellStart"/>
      <w:r>
        <w:t>ActiveX</w:t>
      </w:r>
      <w:proofErr w:type="spellEnd"/>
      <w:r>
        <w:t xml:space="preserve"> — фреймворк для определения программных компонентов, пригодных к использованию из программ, написанных на разных языках программирования. Программное обеспечение может собираться из одного или более таких компонентов, чтобы использовать их функциональность</w:t>
      </w:r>
      <w:r w:rsidR="00845EC7">
        <w:rPr>
          <w:lang w:val="en-US"/>
        </w:rPr>
        <w:t xml:space="preserve"> [7]</w:t>
      </w:r>
      <w:r>
        <w:t>.</w:t>
      </w:r>
    </w:p>
    <w:p w14:paraId="20CCD349" w14:textId="1DD19CBA" w:rsidR="00BE6EE3" w:rsidRDefault="00BE6EE3" w:rsidP="00BE6EE3">
      <w:pPr>
        <w:pStyle w:val="a7"/>
      </w:pPr>
      <w:r>
        <w:t xml:space="preserve">Впервые эта технология была внедрена в 1996 году компанией </w:t>
      </w:r>
      <w:proofErr w:type="spellStart"/>
      <w:r>
        <w:t>Microsoft</w:t>
      </w:r>
      <w:proofErr w:type="spellEnd"/>
      <w:r>
        <w:t xml:space="preserve"> как развитие технологий </w:t>
      </w:r>
      <w:proofErr w:type="spellStart"/>
      <w:r>
        <w:t>Component</w:t>
      </w:r>
      <w:proofErr w:type="spellEnd"/>
      <w:r>
        <w:t xml:space="preserve"> </w:t>
      </w:r>
      <w:proofErr w:type="spellStart"/>
      <w:r>
        <w:t>Object</w:t>
      </w:r>
      <w:proofErr w:type="spellEnd"/>
      <w:r>
        <w:t xml:space="preserve"> </w:t>
      </w:r>
      <w:proofErr w:type="spellStart"/>
      <w:r>
        <w:t>Model</w:t>
      </w:r>
      <w:proofErr w:type="spellEnd"/>
      <w:r>
        <w:t xml:space="preserve"> (COM) и на данный момент она широко используется в операционных системах семейства </w:t>
      </w:r>
      <w:proofErr w:type="spellStart"/>
      <w:r>
        <w:t>Microsoft</w:t>
      </w:r>
      <w:proofErr w:type="spellEnd"/>
      <w:r>
        <w:t xml:space="preserve"> Windows.</w:t>
      </w:r>
    </w:p>
    <w:p w14:paraId="5538E7C5" w14:textId="04013209" w:rsidR="00BE6EE3" w:rsidRDefault="00BE6EE3" w:rsidP="00956078">
      <w:pPr>
        <w:pStyle w:val="a7"/>
      </w:pPr>
      <w:r>
        <w:t xml:space="preserve">Множество приложений для </w:t>
      </w:r>
      <w:proofErr w:type="spellStart"/>
      <w:r>
        <w:t>Microsoft</w:t>
      </w:r>
      <w:proofErr w:type="spellEnd"/>
      <w:r>
        <w:t xml:space="preserve"> Windows, включая приложения самой компании </w:t>
      </w:r>
      <w:proofErr w:type="spellStart"/>
      <w:r>
        <w:t>Microsoft</w:t>
      </w:r>
      <w:proofErr w:type="spellEnd"/>
      <w:r>
        <w:t xml:space="preserve">, такие, как </w:t>
      </w:r>
      <w:proofErr w:type="spellStart"/>
      <w:r>
        <w:t>Internet</w:t>
      </w:r>
      <w:proofErr w:type="spellEnd"/>
      <w:r>
        <w:t xml:space="preserve"> </w:t>
      </w:r>
      <w:proofErr w:type="spellStart"/>
      <w:r>
        <w:t>Explorer</w:t>
      </w:r>
      <w:proofErr w:type="spellEnd"/>
      <w:r>
        <w:t xml:space="preserve">, </w:t>
      </w:r>
      <w:proofErr w:type="spellStart"/>
      <w:r>
        <w:t>Microsoft</w:t>
      </w:r>
      <w:proofErr w:type="spellEnd"/>
      <w:r>
        <w:t xml:space="preserve"> </w:t>
      </w:r>
      <w:proofErr w:type="spellStart"/>
      <w:r>
        <w:t>Office</w:t>
      </w:r>
      <w:proofErr w:type="spellEnd"/>
      <w:r>
        <w:t xml:space="preserve">, </w:t>
      </w:r>
      <w:proofErr w:type="spellStart"/>
      <w:r>
        <w:t>Microsoft</w:t>
      </w:r>
      <w:proofErr w:type="spellEnd"/>
      <w:r>
        <w:t xml:space="preserve"> Visual Studio, Windows </w:t>
      </w:r>
      <w:proofErr w:type="spellStart"/>
      <w:r>
        <w:t>Media</w:t>
      </w:r>
      <w:proofErr w:type="spellEnd"/>
      <w:r>
        <w:t xml:space="preserve"> </w:t>
      </w:r>
      <w:proofErr w:type="spellStart"/>
      <w:r>
        <w:t>Player</w:t>
      </w:r>
      <w:proofErr w:type="spellEnd"/>
      <w:r>
        <w:t xml:space="preserve">, используют управляющие элементы </w:t>
      </w:r>
      <w:proofErr w:type="spellStart"/>
      <w:r>
        <w:t>ActiveX</w:t>
      </w:r>
      <w:proofErr w:type="spellEnd"/>
      <w:r>
        <w:t xml:space="preserve">, чтобы реализовать набор функциональных возможностей и в дополнение инкапсулировать их собственную функциональность в управляющие элементы </w:t>
      </w:r>
      <w:proofErr w:type="spellStart"/>
      <w:r>
        <w:t>ActiveX</w:t>
      </w:r>
      <w:proofErr w:type="spellEnd"/>
      <w:r>
        <w:t>, чтобы предоставить возможность встраивать данные элементы в другие приложения.</w:t>
      </w:r>
    </w:p>
    <w:p w14:paraId="7513A063" w14:textId="4A098CD1" w:rsidR="00956078" w:rsidRDefault="00956078" w:rsidP="00956078">
      <w:pPr>
        <w:pStyle w:val="a7"/>
        <w:rPr>
          <w:color w:val="FF0000"/>
        </w:rPr>
      </w:pPr>
      <w:r>
        <w:t xml:space="preserve">Управляющие элементы </w:t>
      </w:r>
      <w:proofErr w:type="spellStart"/>
      <w:r>
        <w:t>ActiveX</w:t>
      </w:r>
      <w:proofErr w:type="spellEnd"/>
      <w:r>
        <w:t xml:space="preserve"> — это строительные блоки для программ. Примеры включают в себя настраиваемые приложения по сбору данных, просмотру определённых типов файлов и отображения анимации.</w:t>
      </w:r>
      <w:r w:rsidRPr="00956078">
        <w:t xml:space="preserve"> </w:t>
      </w:r>
      <w:r>
        <w:t>С</w:t>
      </w:r>
      <w:r w:rsidRPr="00956078">
        <w:t>озда</w:t>
      </w:r>
      <w:r>
        <w:t>ние</w:t>
      </w:r>
      <w:r w:rsidRPr="00956078">
        <w:t xml:space="preserve"> управляющи</w:t>
      </w:r>
      <w:r>
        <w:t>х</w:t>
      </w:r>
      <w:r w:rsidRPr="00956078">
        <w:t xml:space="preserve"> элемент</w:t>
      </w:r>
      <w:r>
        <w:t>ов</w:t>
      </w:r>
      <w:r w:rsidRPr="00956078">
        <w:t xml:space="preserve"> </w:t>
      </w:r>
      <w:proofErr w:type="spellStart"/>
      <w:r w:rsidRPr="00956078">
        <w:t>ActiveX</w:t>
      </w:r>
      <w:proofErr w:type="spellEnd"/>
      <w:r w:rsidRPr="00956078">
        <w:t xml:space="preserve"> </w:t>
      </w:r>
      <w:r w:rsidR="00890045">
        <w:t>возможно при</w:t>
      </w:r>
      <w:r w:rsidRPr="00956078">
        <w:t xml:space="preserve"> помощ</w:t>
      </w:r>
      <w:r w:rsidR="00890045">
        <w:t>и</w:t>
      </w:r>
      <w:r w:rsidRPr="00956078">
        <w:t xml:space="preserve"> любого языка программирования, поддерживающего разработку компонентов </w:t>
      </w:r>
      <w:proofErr w:type="spellStart"/>
      <w:r w:rsidRPr="00956078">
        <w:t>Component</w:t>
      </w:r>
      <w:proofErr w:type="spellEnd"/>
      <w:r w:rsidRPr="00956078">
        <w:t xml:space="preserve"> </w:t>
      </w:r>
      <w:proofErr w:type="spellStart"/>
      <w:r w:rsidRPr="00956078">
        <w:t>Object</w:t>
      </w:r>
      <w:proofErr w:type="spellEnd"/>
      <w:r w:rsidRPr="00956078">
        <w:t xml:space="preserve"> </w:t>
      </w:r>
      <w:proofErr w:type="spellStart"/>
      <w:r w:rsidRPr="00956078">
        <w:t>Model</w:t>
      </w:r>
      <w:proofErr w:type="spellEnd"/>
      <w:r w:rsidRPr="00956078">
        <w:t xml:space="preserve"> (COM)</w:t>
      </w:r>
      <w:r w:rsidR="00890045">
        <w:t xml:space="preserve"> </w:t>
      </w:r>
      <w:r w:rsidR="00890045" w:rsidRPr="00845EC7">
        <w:rPr>
          <w:lang w:val="en-US"/>
        </w:rPr>
        <w:t>[</w:t>
      </w:r>
      <w:r w:rsidR="00845EC7">
        <w:t>7</w:t>
      </w:r>
      <w:r w:rsidR="00890045" w:rsidRPr="00845EC7">
        <w:rPr>
          <w:lang w:val="en-US"/>
        </w:rPr>
        <w:t>]</w:t>
      </w:r>
      <w:r w:rsidR="00890045" w:rsidRPr="00845EC7">
        <w:t>.</w:t>
      </w:r>
    </w:p>
    <w:p w14:paraId="0EB36623" w14:textId="5AAB6420" w:rsidR="00890045" w:rsidRPr="003746EC" w:rsidRDefault="00890045" w:rsidP="003746EC">
      <w:pPr>
        <w:pStyle w:val="a7"/>
        <w:rPr>
          <w:lang w:val="en-US"/>
        </w:rPr>
      </w:pPr>
      <w:r w:rsidRPr="00890045">
        <w:t xml:space="preserve">С помощью </w:t>
      </w:r>
      <w:proofErr w:type="spellStart"/>
      <w:r w:rsidRPr="00890045">
        <w:t>ActiveX</w:t>
      </w:r>
      <w:proofErr w:type="spellEnd"/>
      <w:r w:rsidRPr="00890045">
        <w:t xml:space="preserve"> </w:t>
      </w:r>
      <w:r w:rsidR="003746EC">
        <w:t>браузер</w:t>
      </w:r>
      <w:r w:rsidRPr="00890045">
        <w:t xml:space="preserve"> загружает Windows </w:t>
      </w:r>
      <w:proofErr w:type="spellStart"/>
      <w:r w:rsidRPr="00890045">
        <w:t>Media</w:t>
      </w:r>
      <w:proofErr w:type="spellEnd"/>
      <w:r w:rsidRPr="00890045">
        <w:t xml:space="preserve"> </w:t>
      </w:r>
      <w:proofErr w:type="spellStart"/>
      <w:r w:rsidRPr="00890045">
        <w:t>Player</w:t>
      </w:r>
      <w:proofErr w:type="spellEnd"/>
      <w:r w:rsidRPr="00890045">
        <w:t xml:space="preserve">, </w:t>
      </w:r>
      <w:proofErr w:type="spellStart"/>
      <w:r w:rsidRPr="00890045">
        <w:t>Quicktime</w:t>
      </w:r>
      <w:proofErr w:type="spellEnd"/>
      <w:r w:rsidRPr="00890045">
        <w:t xml:space="preserve"> и другие приложения, которые могут воспроизводить файлы, внедрённые в веб-страницы. Элементы управления </w:t>
      </w:r>
      <w:proofErr w:type="spellStart"/>
      <w:r w:rsidRPr="00890045">
        <w:t>ActiveX</w:t>
      </w:r>
      <w:proofErr w:type="spellEnd"/>
      <w:r w:rsidRPr="00890045">
        <w:t xml:space="preserve"> активизируются при щелчке по такому объекту на веб-странице, например, .WMV-файл, чтобы загрузить его для отображения в окне браузера </w:t>
      </w:r>
      <w:proofErr w:type="spellStart"/>
      <w:r w:rsidRPr="00890045">
        <w:t>Internet</w:t>
      </w:r>
      <w:proofErr w:type="spellEnd"/>
      <w:r w:rsidRPr="00890045">
        <w:t xml:space="preserve"> </w:t>
      </w:r>
      <w:proofErr w:type="spellStart"/>
      <w:r w:rsidRPr="00890045">
        <w:t>Explorer</w:t>
      </w:r>
      <w:proofErr w:type="spellEnd"/>
      <w:r w:rsidR="003746EC">
        <w:rPr>
          <w:lang w:val="en-US"/>
        </w:rPr>
        <w:t xml:space="preserve"> </w:t>
      </w:r>
      <w:r w:rsidR="00845EC7" w:rsidRPr="00845EC7">
        <w:rPr>
          <w:lang w:val="en-US"/>
        </w:rPr>
        <w:t>[7</w:t>
      </w:r>
      <w:r w:rsidR="003746EC" w:rsidRPr="00845EC7">
        <w:rPr>
          <w:lang w:val="en-US"/>
        </w:rPr>
        <w:t>].</w:t>
      </w:r>
    </w:p>
    <w:p w14:paraId="7D1EFF2E" w14:textId="2261BB8B" w:rsidR="008012EC" w:rsidRDefault="00945DF2" w:rsidP="00945DF2">
      <w:pPr>
        <w:pStyle w:val="a4"/>
        <w:rPr>
          <w:iCs/>
        </w:rPr>
      </w:pPr>
      <w:bookmarkStart w:id="7" w:name="_Toc84096325"/>
      <w:r>
        <w:rPr>
          <w:iCs/>
        </w:rPr>
        <w:t>1.5 Установка программного продукта в операционной системе и анализ возможностей для переноса приложения на другой компьютер</w:t>
      </w:r>
      <w:bookmarkEnd w:id="7"/>
    </w:p>
    <w:p w14:paraId="735030B5" w14:textId="54A5D782" w:rsidR="008012EC" w:rsidRDefault="008012EC" w:rsidP="008012EC">
      <w:pPr>
        <w:pStyle w:val="a7"/>
      </w:pPr>
      <w:r w:rsidRPr="008012EC">
        <w:t>Установка программного обеспечения</w:t>
      </w:r>
      <w:r>
        <w:t xml:space="preserve"> </w:t>
      </w:r>
      <w:r w:rsidRPr="008012EC">
        <w:t xml:space="preserve">— процесс установки программного обеспечения на компьютер конечного пользователя. Выполняется особой программой (пакетным менеджером), присутствующей в операционной системе </w:t>
      </w:r>
      <w:r>
        <w:t xml:space="preserve">(например, </w:t>
      </w:r>
      <w:r w:rsidRPr="008012EC">
        <w:t xml:space="preserve">Установщик Windows в </w:t>
      </w:r>
      <w:proofErr w:type="spellStart"/>
      <w:r w:rsidRPr="008012EC">
        <w:t>Microsoft</w:t>
      </w:r>
      <w:proofErr w:type="spellEnd"/>
      <w:r w:rsidRPr="008012EC">
        <w:t xml:space="preserve"> Windows), или же входящим в состав самого программного обеспечения средством установки</w:t>
      </w:r>
      <w:r w:rsidR="00862F78">
        <w:rPr>
          <w:lang w:val="en-US"/>
        </w:rPr>
        <w:t xml:space="preserve"> [</w:t>
      </w:r>
      <w:r w:rsidR="00B01815">
        <w:t>8</w:t>
      </w:r>
      <w:r w:rsidR="00862F78">
        <w:rPr>
          <w:lang w:val="en-US"/>
        </w:rPr>
        <w:t>]</w:t>
      </w:r>
      <w:r w:rsidRPr="008012EC">
        <w:t xml:space="preserve">. </w:t>
      </w:r>
    </w:p>
    <w:p w14:paraId="3CDFB5B6" w14:textId="424AD637" w:rsidR="008012EC" w:rsidRDefault="008012EC" w:rsidP="008012EC">
      <w:pPr>
        <w:pStyle w:val="a7"/>
      </w:pPr>
      <w:r>
        <w:lastRenderedPageBreak/>
        <w:t>Большинство программ поставляются для распространения в сжатом виде. Для нормальной работы они должны быть распакованы, а необходимые данные правильно размещены на компьютере, учитывая различия между компьютерами и настройками пользователя. В процессе установки выполняются различные тесты на соответствие заданным требованиям, а компьютер необходимым образом настраивается для хранения файлов и данных, необходимых для правильной работы программы.</w:t>
      </w:r>
    </w:p>
    <w:p w14:paraId="1A648C08" w14:textId="1470AA6A" w:rsidR="008012EC" w:rsidRPr="00862F78" w:rsidRDefault="008012EC" w:rsidP="00585C34">
      <w:pPr>
        <w:pStyle w:val="a7"/>
        <w:rPr>
          <w:lang w:val="en-US"/>
        </w:rPr>
      </w:pPr>
      <w:r>
        <w:t>Установка, включает в себя размещение всех необходимых программе файлов в файловой систем</w:t>
      </w:r>
      <w:r w:rsidR="00862F78">
        <w:t>е</w:t>
      </w:r>
      <w:r>
        <w:t>, а также модификацию и создание конфигурационных файлов. Пакетные менеджеры также выполняют при установке контроль зависимостей, проверяя, есть ли в системе необходимые для работы данной программы пакеты, а в случае успешной установки регистрируя новый пакет в списке доступных</w:t>
      </w:r>
      <w:r w:rsidR="00862F78">
        <w:rPr>
          <w:lang w:val="en-US"/>
        </w:rPr>
        <w:t xml:space="preserve"> [</w:t>
      </w:r>
      <w:r w:rsidR="00B01815">
        <w:t>8</w:t>
      </w:r>
      <w:r w:rsidR="00862F78">
        <w:rPr>
          <w:lang w:val="en-US"/>
        </w:rPr>
        <w:t>]</w:t>
      </w:r>
      <w:r>
        <w:t>.</w:t>
      </w:r>
    </w:p>
    <w:p w14:paraId="63517B11" w14:textId="725018AF" w:rsidR="00945DF2" w:rsidRDefault="00862F78" w:rsidP="00E26DA3">
      <w:pPr>
        <w:pStyle w:val="a7"/>
      </w:pPr>
      <w:r w:rsidRPr="00E26DA3">
        <w:t>Одной из задач данного курсового проекта является обеспечение возможности переноса программного продукта на другие компьютеры</w:t>
      </w:r>
      <w:r w:rsidR="00E26DA3">
        <w:t xml:space="preserve">. Для выполнения этой задачи необходимо проанализировать возможности современных пакетов программ, обеспечивающих создание установочных файлов, иными словами, упаковку программного комплекса в специальных архив, запустив который пользователь сможет установить </w:t>
      </w:r>
      <w:r w:rsidR="00B81060">
        <w:t>программу на своём компьютере. Ниже приведены сравнительная таблица отобранных для анализа пакетов программ:</w:t>
      </w:r>
    </w:p>
    <w:p w14:paraId="05CFF78D" w14:textId="530AF824" w:rsidR="00B81060" w:rsidRPr="00D75BD8" w:rsidRDefault="00B81060" w:rsidP="00B81060">
      <w:pPr>
        <w:pStyle w:val="a9"/>
        <w:rPr>
          <w:lang w:val="en-US"/>
        </w:rPr>
      </w:pPr>
      <w:r>
        <w:t>Таблица 1 — Сравнительная характеристика программ-установщиков</w:t>
      </w:r>
      <w:r w:rsidR="00D75BD8">
        <w:rPr>
          <w:lang w:val="en-US"/>
        </w:rPr>
        <w:t xml:space="preserve"> [</w:t>
      </w:r>
      <w:r w:rsidR="00B051AD" w:rsidRPr="00B051AD">
        <w:t>9</w:t>
      </w:r>
      <w:r w:rsidR="00D75BD8">
        <w:rPr>
          <w:lang w:val="en-US"/>
        </w:rPr>
        <w:t>]</w:t>
      </w:r>
    </w:p>
    <w:tbl>
      <w:tblPr>
        <w:tblStyle w:val="ab"/>
        <w:tblW w:w="0" w:type="auto"/>
        <w:tblLook w:val="04A0" w:firstRow="1" w:lastRow="0" w:firstColumn="1" w:lastColumn="0" w:noHBand="0" w:noVBand="1"/>
      </w:tblPr>
      <w:tblGrid>
        <w:gridCol w:w="3256"/>
        <w:gridCol w:w="2126"/>
        <w:gridCol w:w="1984"/>
        <w:gridCol w:w="1979"/>
      </w:tblGrid>
      <w:tr w:rsidR="00B81060" w:rsidRPr="001F144E" w14:paraId="688C47F1" w14:textId="77777777" w:rsidTr="0030143E">
        <w:tc>
          <w:tcPr>
            <w:tcW w:w="3256" w:type="dxa"/>
          </w:tcPr>
          <w:p w14:paraId="10761ECC" w14:textId="77777777" w:rsidR="00B81060" w:rsidRPr="001F144E" w:rsidRDefault="00B81060" w:rsidP="0030143E">
            <w:pPr>
              <w:pStyle w:val="a9"/>
              <w:rPr>
                <w:b/>
                <w:bCs/>
                <w:sz w:val="24"/>
                <w:szCs w:val="32"/>
              </w:rPr>
            </w:pPr>
            <w:r w:rsidRPr="001F144E">
              <w:rPr>
                <w:b/>
                <w:bCs/>
                <w:sz w:val="24"/>
                <w:szCs w:val="32"/>
              </w:rPr>
              <w:t>Критерий</w:t>
            </w:r>
            <w:r w:rsidRPr="001F144E">
              <w:rPr>
                <w:b/>
                <w:bCs/>
                <w:sz w:val="24"/>
                <w:szCs w:val="32"/>
                <w:lang w:val="en-US"/>
              </w:rPr>
              <w:t xml:space="preserve"> </w:t>
            </w:r>
            <w:r w:rsidRPr="001F144E">
              <w:rPr>
                <w:b/>
                <w:bCs/>
                <w:sz w:val="24"/>
                <w:szCs w:val="32"/>
              </w:rPr>
              <w:t>сравнения</w:t>
            </w:r>
          </w:p>
        </w:tc>
        <w:tc>
          <w:tcPr>
            <w:tcW w:w="2126" w:type="dxa"/>
          </w:tcPr>
          <w:p w14:paraId="1E882691" w14:textId="2D14529F" w:rsidR="00B81060" w:rsidRPr="001F144E" w:rsidRDefault="00B81060" w:rsidP="0030143E">
            <w:pPr>
              <w:pStyle w:val="a9"/>
              <w:jc w:val="center"/>
              <w:rPr>
                <w:b/>
                <w:bCs/>
                <w:sz w:val="24"/>
                <w:szCs w:val="32"/>
                <w:lang w:val="en-US"/>
              </w:rPr>
            </w:pPr>
            <w:proofErr w:type="spellStart"/>
            <w:r w:rsidRPr="00B81060">
              <w:rPr>
                <w:b/>
                <w:bCs/>
                <w:sz w:val="24"/>
                <w:szCs w:val="32"/>
                <w:lang w:val="en-US"/>
              </w:rPr>
              <w:t>Clickteam</w:t>
            </w:r>
            <w:proofErr w:type="spellEnd"/>
            <w:r w:rsidRPr="00B81060">
              <w:rPr>
                <w:b/>
                <w:bCs/>
                <w:sz w:val="24"/>
                <w:szCs w:val="32"/>
                <w:lang w:val="en-US"/>
              </w:rPr>
              <w:t xml:space="preserve"> Install Creator 2</w:t>
            </w:r>
          </w:p>
        </w:tc>
        <w:tc>
          <w:tcPr>
            <w:tcW w:w="1984" w:type="dxa"/>
          </w:tcPr>
          <w:p w14:paraId="683C53D4" w14:textId="2EB4785A" w:rsidR="00B81060" w:rsidRPr="00B81060" w:rsidRDefault="00B81060" w:rsidP="0030143E">
            <w:pPr>
              <w:pStyle w:val="a9"/>
              <w:jc w:val="center"/>
              <w:rPr>
                <w:b/>
                <w:bCs/>
                <w:sz w:val="24"/>
                <w:szCs w:val="32"/>
              </w:rPr>
            </w:pPr>
            <w:r w:rsidRPr="00B81060">
              <w:rPr>
                <w:b/>
                <w:bCs/>
                <w:sz w:val="24"/>
                <w:szCs w:val="32"/>
                <w:lang w:val="en-US"/>
              </w:rPr>
              <w:t>Actual Installe</w:t>
            </w:r>
            <w:r>
              <w:rPr>
                <w:b/>
                <w:bCs/>
                <w:sz w:val="24"/>
                <w:szCs w:val="32"/>
                <w:lang w:val="en-US"/>
              </w:rPr>
              <w:t>r</w:t>
            </w:r>
          </w:p>
        </w:tc>
        <w:tc>
          <w:tcPr>
            <w:tcW w:w="1979" w:type="dxa"/>
          </w:tcPr>
          <w:p w14:paraId="6D68CCF8" w14:textId="15B237AB" w:rsidR="00B81060" w:rsidRPr="001F144E" w:rsidRDefault="00DA63D8" w:rsidP="0030143E">
            <w:pPr>
              <w:pStyle w:val="a9"/>
              <w:jc w:val="center"/>
              <w:rPr>
                <w:b/>
                <w:bCs/>
                <w:sz w:val="24"/>
                <w:szCs w:val="32"/>
                <w:lang w:val="en-US"/>
              </w:rPr>
            </w:pPr>
            <w:r w:rsidRPr="00DA63D8">
              <w:rPr>
                <w:b/>
                <w:bCs/>
                <w:sz w:val="24"/>
                <w:szCs w:val="32"/>
                <w:lang w:val="en-US"/>
              </w:rPr>
              <w:t>Advanced Installe</w:t>
            </w:r>
            <w:r>
              <w:rPr>
                <w:b/>
                <w:bCs/>
                <w:sz w:val="24"/>
                <w:szCs w:val="32"/>
                <w:lang w:val="en-US"/>
              </w:rPr>
              <w:t>r</w:t>
            </w:r>
          </w:p>
        </w:tc>
      </w:tr>
      <w:tr w:rsidR="00B81060" w:rsidRPr="001F144E" w14:paraId="7DEB70AC" w14:textId="77777777" w:rsidTr="0030143E">
        <w:tc>
          <w:tcPr>
            <w:tcW w:w="3256" w:type="dxa"/>
          </w:tcPr>
          <w:p w14:paraId="68B0E082" w14:textId="39FD618A" w:rsidR="00B81060" w:rsidRPr="00DA63D8" w:rsidRDefault="00DA63D8" w:rsidP="0030143E">
            <w:pPr>
              <w:pStyle w:val="a9"/>
              <w:rPr>
                <w:sz w:val="24"/>
                <w:szCs w:val="32"/>
              </w:rPr>
            </w:pPr>
            <w:r>
              <w:rPr>
                <w:sz w:val="24"/>
                <w:szCs w:val="32"/>
              </w:rPr>
              <w:t>Пошаговое создание</w:t>
            </w:r>
          </w:p>
        </w:tc>
        <w:tc>
          <w:tcPr>
            <w:tcW w:w="2126" w:type="dxa"/>
          </w:tcPr>
          <w:p w14:paraId="64A1D402" w14:textId="6526D696" w:rsidR="00B81060" w:rsidRPr="001F144E" w:rsidRDefault="00DA63D8" w:rsidP="0030143E">
            <w:pPr>
              <w:pStyle w:val="a9"/>
              <w:jc w:val="center"/>
              <w:rPr>
                <w:sz w:val="24"/>
                <w:szCs w:val="32"/>
              </w:rPr>
            </w:pPr>
            <w:r>
              <w:rPr>
                <w:sz w:val="24"/>
                <w:szCs w:val="32"/>
              </w:rPr>
              <w:t>+</w:t>
            </w:r>
          </w:p>
        </w:tc>
        <w:tc>
          <w:tcPr>
            <w:tcW w:w="1984" w:type="dxa"/>
          </w:tcPr>
          <w:p w14:paraId="2F4F4970" w14:textId="77777777" w:rsidR="00B81060" w:rsidRPr="001F144E" w:rsidRDefault="00B81060" w:rsidP="0030143E">
            <w:pPr>
              <w:pStyle w:val="a9"/>
              <w:jc w:val="center"/>
              <w:rPr>
                <w:sz w:val="24"/>
                <w:szCs w:val="32"/>
              </w:rPr>
            </w:pPr>
            <w:r w:rsidRPr="001F144E">
              <w:rPr>
                <w:sz w:val="24"/>
                <w:szCs w:val="32"/>
              </w:rPr>
              <w:t>+</w:t>
            </w:r>
          </w:p>
        </w:tc>
        <w:tc>
          <w:tcPr>
            <w:tcW w:w="1979" w:type="dxa"/>
          </w:tcPr>
          <w:p w14:paraId="0FC11912" w14:textId="77777777" w:rsidR="00B81060" w:rsidRPr="001F144E" w:rsidRDefault="00B81060" w:rsidP="0030143E">
            <w:pPr>
              <w:pStyle w:val="a9"/>
              <w:jc w:val="center"/>
              <w:rPr>
                <w:sz w:val="24"/>
                <w:szCs w:val="32"/>
              </w:rPr>
            </w:pPr>
            <w:r w:rsidRPr="001F144E">
              <w:rPr>
                <w:sz w:val="24"/>
                <w:szCs w:val="32"/>
              </w:rPr>
              <w:t>+</w:t>
            </w:r>
          </w:p>
        </w:tc>
      </w:tr>
      <w:tr w:rsidR="00B81060" w:rsidRPr="001F144E" w14:paraId="7851765B" w14:textId="77777777" w:rsidTr="0030143E">
        <w:tc>
          <w:tcPr>
            <w:tcW w:w="3256" w:type="dxa"/>
          </w:tcPr>
          <w:p w14:paraId="4C4E6BF9" w14:textId="028D3931" w:rsidR="00B81060" w:rsidRPr="001F144E" w:rsidRDefault="00B83F61" w:rsidP="0030143E">
            <w:pPr>
              <w:pStyle w:val="a9"/>
              <w:rPr>
                <w:sz w:val="24"/>
                <w:szCs w:val="32"/>
              </w:rPr>
            </w:pPr>
            <w:proofErr w:type="spellStart"/>
            <w:r>
              <w:rPr>
                <w:sz w:val="24"/>
                <w:szCs w:val="32"/>
              </w:rPr>
              <w:t>Мультиязычность</w:t>
            </w:r>
            <w:proofErr w:type="spellEnd"/>
          </w:p>
        </w:tc>
        <w:tc>
          <w:tcPr>
            <w:tcW w:w="2126" w:type="dxa"/>
          </w:tcPr>
          <w:p w14:paraId="7791021A" w14:textId="36964E5B" w:rsidR="00B81060" w:rsidRPr="001F144E" w:rsidRDefault="00B83F61" w:rsidP="0030143E">
            <w:pPr>
              <w:pStyle w:val="a9"/>
              <w:jc w:val="center"/>
              <w:rPr>
                <w:sz w:val="24"/>
                <w:szCs w:val="32"/>
              </w:rPr>
            </w:pPr>
            <w:r>
              <w:rPr>
                <w:sz w:val="24"/>
                <w:szCs w:val="32"/>
              </w:rPr>
              <w:t>-</w:t>
            </w:r>
          </w:p>
        </w:tc>
        <w:tc>
          <w:tcPr>
            <w:tcW w:w="1984" w:type="dxa"/>
          </w:tcPr>
          <w:p w14:paraId="110A86B3" w14:textId="77777777" w:rsidR="00B81060" w:rsidRPr="001F144E" w:rsidRDefault="00B81060" w:rsidP="0030143E">
            <w:pPr>
              <w:pStyle w:val="a9"/>
              <w:jc w:val="center"/>
              <w:rPr>
                <w:sz w:val="24"/>
                <w:szCs w:val="32"/>
              </w:rPr>
            </w:pPr>
            <w:r w:rsidRPr="001F144E">
              <w:rPr>
                <w:sz w:val="24"/>
                <w:szCs w:val="32"/>
              </w:rPr>
              <w:t>+</w:t>
            </w:r>
          </w:p>
        </w:tc>
        <w:tc>
          <w:tcPr>
            <w:tcW w:w="1979" w:type="dxa"/>
          </w:tcPr>
          <w:p w14:paraId="5BDE4031" w14:textId="77777777" w:rsidR="00B81060" w:rsidRPr="001F144E" w:rsidRDefault="00B81060" w:rsidP="0030143E">
            <w:pPr>
              <w:pStyle w:val="a9"/>
              <w:jc w:val="center"/>
              <w:rPr>
                <w:sz w:val="24"/>
                <w:szCs w:val="32"/>
              </w:rPr>
            </w:pPr>
            <w:r w:rsidRPr="001F144E">
              <w:rPr>
                <w:sz w:val="24"/>
                <w:szCs w:val="32"/>
              </w:rPr>
              <w:t>+</w:t>
            </w:r>
          </w:p>
        </w:tc>
      </w:tr>
      <w:tr w:rsidR="00B81060" w:rsidRPr="001F144E" w14:paraId="46256137" w14:textId="77777777" w:rsidTr="0030143E">
        <w:tc>
          <w:tcPr>
            <w:tcW w:w="3256" w:type="dxa"/>
          </w:tcPr>
          <w:p w14:paraId="68368A1A" w14:textId="20665F5A" w:rsidR="00B81060" w:rsidRPr="001F144E" w:rsidRDefault="00B83F61" w:rsidP="0030143E">
            <w:pPr>
              <w:pStyle w:val="a9"/>
              <w:rPr>
                <w:sz w:val="24"/>
                <w:szCs w:val="32"/>
              </w:rPr>
            </w:pPr>
            <w:r>
              <w:rPr>
                <w:sz w:val="24"/>
                <w:szCs w:val="32"/>
              </w:rPr>
              <w:t>Создание обновлений</w:t>
            </w:r>
          </w:p>
        </w:tc>
        <w:tc>
          <w:tcPr>
            <w:tcW w:w="2126" w:type="dxa"/>
          </w:tcPr>
          <w:p w14:paraId="0F5CE9D4" w14:textId="3CECA8A3" w:rsidR="00B81060" w:rsidRPr="001F144E" w:rsidRDefault="00B83F61" w:rsidP="0030143E">
            <w:pPr>
              <w:pStyle w:val="a9"/>
              <w:jc w:val="center"/>
              <w:rPr>
                <w:sz w:val="24"/>
                <w:szCs w:val="32"/>
              </w:rPr>
            </w:pPr>
            <w:r>
              <w:rPr>
                <w:sz w:val="24"/>
                <w:szCs w:val="32"/>
              </w:rPr>
              <w:t>-</w:t>
            </w:r>
          </w:p>
        </w:tc>
        <w:tc>
          <w:tcPr>
            <w:tcW w:w="1984" w:type="dxa"/>
          </w:tcPr>
          <w:p w14:paraId="7A833072" w14:textId="77777777" w:rsidR="00B81060" w:rsidRPr="001F144E" w:rsidRDefault="00B81060" w:rsidP="0030143E">
            <w:pPr>
              <w:pStyle w:val="a9"/>
              <w:jc w:val="center"/>
              <w:rPr>
                <w:sz w:val="24"/>
                <w:szCs w:val="32"/>
              </w:rPr>
            </w:pPr>
            <w:r w:rsidRPr="001F144E">
              <w:rPr>
                <w:sz w:val="24"/>
                <w:szCs w:val="32"/>
              </w:rPr>
              <w:t>+</w:t>
            </w:r>
          </w:p>
        </w:tc>
        <w:tc>
          <w:tcPr>
            <w:tcW w:w="1979" w:type="dxa"/>
          </w:tcPr>
          <w:p w14:paraId="15E67BBB" w14:textId="184F5E12" w:rsidR="00B81060" w:rsidRPr="001F144E" w:rsidRDefault="00831925" w:rsidP="0030143E">
            <w:pPr>
              <w:pStyle w:val="a9"/>
              <w:jc w:val="center"/>
              <w:rPr>
                <w:sz w:val="24"/>
                <w:szCs w:val="32"/>
              </w:rPr>
            </w:pPr>
            <w:r>
              <w:rPr>
                <w:sz w:val="24"/>
                <w:szCs w:val="32"/>
              </w:rPr>
              <w:t>+</w:t>
            </w:r>
          </w:p>
        </w:tc>
      </w:tr>
      <w:tr w:rsidR="00B81060" w:rsidRPr="001F144E" w14:paraId="40AFA332" w14:textId="77777777" w:rsidTr="0030143E">
        <w:tc>
          <w:tcPr>
            <w:tcW w:w="3256" w:type="dxa"/>
          </w:tcPr>
          <w:p w14:paraId="230F623C" w14:textId="3954D469" w:rsidR="00B81060" w:rsidRPr="001F144E" w:rsidRDefault="00B83F61" w:rsidP="0030143E">
            <w:pPr>
              <w:pStyle w:val="a9"/>
              <w:rPr>
                <w:sz w:val="24"/>
                <w:szCs w:val="32"/>
              </w:rPr>
            </w:pPr>
            <w:r>
              <w:rPr>
                <w:sz w:val="24"/>
                <w:szCs w:val="32"/>
              </w:rPr>
              <w:t xml:space="preserve">Использование алгоритмов </w:t>
            </w:r>
            <w:proofErr w:type="spellStart"/>
            <w:r>
              <w:rPr>
                <w:sz w:val="24"/>
                <w:szCs w:val="32"/>
              </w:rPr>
              <w:t>компресии</w:t>
            </w:r>
            <w:proofErr w:type="spellEnd"/>
          </w:p>
        </w:tc>
        <w:tc>
          <w:tcPr>
            <w:tcW w:w="2126" w:type="dxa"/>
          </w:tcPr>
          <w:p w14:paraId="203856D0" w14:textId="77777777" w:rsidR="00B81060" w:rsidRPr="001F144E" w:rsidRDefault="00B81060" w:rsidP="0030143E">
            <w:pPr>
              <w:pStyle w:val="a9"/>
              <w:jc w:val="center"/>
              <w:rPr>
                <w:sz w:val="24"/>
                <w:szCs w:val="32"/>
              </w:rPr>
            </w:pPr>
            <w:r w:rsidRPr="001F144E">
              <w:rPr>
                <w:sz w:val="24"/>
                <w:szCs w:val="32"/>
              </w:rPr>
              <w:t>+</w:t>
            </w:r>
          </w:p>
        </w:tc>
        <w:tc>
          <w:tcPr>
            <w:tcW w:w="1984" w:type="dxa"/>
          </w:tcPr>
          <w:p w14:paraId="2C673A30" w14:textId="00C321E4" w:rsidR="00B81060" w:rsidRPr="001F144E" w:rsidRDefault="00B83F61" w:rsidP="0030143E">
            <w:pPr>
              <w:pStyle w:val="a9"/>
              <w:jc w:val="center"/>
              <w:rPr>
                <w:sz w:val="24"/>
                <w:szCs w:val="32"/>
              </w:rPr>
            </w:pPr>
            <w:r>
              <w:rPr>
                <w:sz w:val="24"/>
                <w:szCs w:val="32"/>
              </w:rPr>
              <w:t>+</w:t>
            </w:r>
          </w:p>
        </w:tc>
        <w:tc>
          <w:tcPr>
            <w:tcW w:w="1979" w:type="dxa"/>
          </w:tcPr>
          <w:p w14:paraId="0F300800" w14:textId="77777777" w:rsidR="00B81060" w:rsidRPr="001F144E" w:rsidRDefault="00B81060" w:rsidP="0030143E">
            <w:pPr>
              <w:pStyle w:val="a9"/>
              <w:jc w:val="center"/>
              <w:rPr>
                <w:sz w:val="24"/>
                <w:szCs w:val="32"/>
              </w:rPr>
            </w:pPr>
            <w:r w:rsidRPr="001F144E">
              <w:rPr>
                <w:sz w:val="24"/>
                <w:szCs w:val="32"/>
              </w:rPr>
              <w:t>+</w:t>
            </w:r>
          </w:p>
        </w:tc>
      </w:tr>
      <w:tr w:rsidR="00B81060" w:rsidRPr="001F144E" w14:paraId="7E2D6876" w14:textId="77777777" w:rsidTr="0030143E">
        <w:tc>
          <w:tcPr>
            <w:tcW w:w="3256" w:type="dxa"/>
          </w:tcPr>
          <w:p w14:paraId="2D147BAC" w14:textId="3B958405" w:rsidR="00B81060" w:rsidRPr="001F144E" w:rsidRDefault="00831925" w:rsidP="0030143E">
            <w:pPr>
              <w:pStyle w:val="a9"/>
              <w:rPr>
                <w:sz w:val="24"/>
                <w:szCs w:val="32"/>
              </w:rPr>
            </w:pPr>
            <w:r>
              <w:rPr>
                <w:sz w:val="24"/>
                <w:szCs w:val="32"/>
              </w:rPr>
              <w:t>Проверка зависимостей</w:t>
            </w:r>
          </w:p>
        </w:tc>
        <w:tc>
          <w:tcPr>
            <w:tcW w:w="2126" w:type="dxa"/>
          </w:tcPr>
          <w:p w14:paraId="05D94C68" w14:textId="16D27D1F" w:rsidR="00B81060" w:rsidRPr="001F144E" w:rsidRDefault="00B83F61" w:rsidP="0030143E">
            <w:pPr>
              <w:pStyle w:val="a9"/>
              <w:jc w:val="center"/>
              <w:rPr>
                <w:sz w:val="24"/>
                <w:szCs w:val="32"/>
              </w:rPr>
            </w:pPr>
            <w:r>
              <w:rPr>
                <w:sz w:val="24"/>
                <w:szCs w:val="32"/>
              </w:rPr>
              <w:t>-</w:t>
            </w:r>
          </w:p>
        </w:tc>
        <w:tc>
          <w:tcPr>
            <w:tcW w:w="1984" w:type="dxa"/>
          </w:tcPr>
          <w:p w14:paraId="7C54D9DD" w14:textId="77777777" w:rsidR="00B81060" w:rsidRPr="001F144E" w:rsidRDefault="00B81060" w:rsidP="0030143E">
            <w:pPr>
              <w:pStyle w:val="a9"/>
              <w:jc w:val="center"/>
              <w:rPr>
                <w:sz w:val="24"/>
                <w:szCs w:val="32"/>
              </w:rPr>
            </w:pPr>
            <w:r w:rsidRPr="001F144E">
              <w:rPr>
                <w:sz w:val="24"/>
                <w:szCs w:val="32"/>
              </w:rPr>
              <w:t>+</w:t>
            </w:r>
          </w:p>
        </w:tc>
        <w:tc>
          <w:tcPr>
            <w:tcW w:w="1979" w:type="dxa"/>
          </w:tcPr>
          <w:p w14:paraId="5E36FA4E" w14:textId="0A383EDA" w:rsidR="00B81060" w:rsidRPr="001F144E" w:rsidRDefault="00831925" w:rsidP="0030143E">
            <w:pPr>
              <w:pStyle w:val="a9"/>
              <w:jc w:val="center"/>
              <w:rPr>
                <w:sz w:val="24"/>
                <w:szCs w:val="32"/>
              </w:rPr>
            </w:pPr>
            <w:r>
              <w:rPr>
                <w:sz w:val="24"/>
                <w:szCs w:val="32"/>
              </w:rPr>
              <w:t>+</w:t>
            </w:r>
          </w:p>
        </w:tc>
      </w:tr>
    </w:tbl>
    <w:p w14:paraId="052B24A9" w14:textId="02A4515D" w:rsidR="00831925" w:rsidRDefault="00831925" w:rsidP="00831925">
      <w:pPr>
        <w:pStyle w:val="a7"/>
      </w:pPr>
      <w:r>
        <w:t xml:space="preserve">По результатам сравнения (таблица 2) наиболее подходящими пакетами программ являются </w:t>
      </w:r>
      <w:r w:rsidRPr="00831925">
        <w:rPr>
          <w:szCs w:val="32"/>
          <w:lang w:val="en-US"/>
        </w:rPr>
        <w:t>Actual Installer</w:t>
      </w:r>
      <w:r w:rsidRPr="00831925">
        <w:rPr>
          <w:szCs w:val="32"/>
        </w:rPr>
        <w:t xml:space="preserve"> и </w:t>
      </w:r>
      <w:r w:rsidR="00C870AB" w:rsidRPr="00831925">
        <w:rPr>
          <w:szCs w:val="32"/>
          <w:lang w:val="en-US"/>
        </w:rPr>
        <w:t>Advanced Installer</w:t>
      </w:r>
      <w:r w:rsidR="00C870AB">
        <w:rPr>
          <w:szCs w:val="32"/>
        </w:rPr>
        <w:t xml:space="preserve">. В силу того, что для данного проекта не требуются специализированные функции и возможности, предоставляемые </w:t>
      </w:r>
      <w:r w:rsidR="00C870AB" w:rsidRPr="00831925">
        <w:rPr>
          <w:szCs w:val="32"/>
          <w:lang w:val="en-US"/>
        </w:rPr>
        <w:t>Advanced Installer</w:t>
      </w:r>
      <w:r w:rsidR="00D75BD8">
        <w:rPr>
          <w:szCs w:val="32"/>
        </w:rPr>
        <w:t xml:space="preserve">, был выбран пакет программ </w:t>
      </w:r>
      <w:r w:rsidR="00D75BD8" w:rsidRPr="00831925">
        <w:rPr>
          <w:szCs w:val="32"/>
          <w:lang w:val="en-US"/>
        </w:rPr>
        <w:t>Actual Installer</w:t>
      </w:r>
      <w:r w:rsidR="00D75BD8">
        <w:rPr>
          <w:szCs w:val="32"/>
        </w:rPr>
        <w:t>.</w:t>
      </w:r>
    </w:p>
    <w:p w14:paraId="47EB232D" w14:textId="2ACFE905" w:rsidR="00945DF2" w:rsidRDefault="00945DF2" w:rsidP="00945DF2">
      <w:pPr>
        <w:pStyle w:val="a4"/>
      </w:pPr>
      <w:bookmarkStart w:id="8" w:name="_Toc84096326"/>
      <w:r w:rsidRPr="00243F4E">
        <w:t>1.</w:t>
      </w:r>
      <w:r>
        <w:t>6</w:t>
      </w:r>
      <w:r w:rsidRPr="00243F4E">
        <w:t xml:space="preserve"> Обзор и обоснование выбора инструментальных средств разработки программного комплекса.</w:t>
      </w:r>
      <w:bookmarkEnd w:id="8"/>
      <w:r w:rsidRPr="00243F4E">
        <w:t xml:space="preserve"> </w:t>
      </w:r>
    </w:p>
    <w:p w14:paraId="53CC08E5" w14:textId="57432F22" w:rsidR="001F144E" w:rsidRDefault="001F144E" w:rsidP="001F144E">
      <w:pPr>
        <w:pStyle w:val="af8"/>
      </w:pPr>
      <w:r>
        <w:t>Реализация поставленной задачи требует разработки программного продукта для</w:t>
      </w:r>
      <w:r>
        <w:rPr>
          <w:lang w:val="en-US"/>
        </w:rPr>
        <w:t xml:space="preserve"> </w:t>
      </w:r>
      <w:r>
        <w:t xml:space="preserve">мониторинга контролируемых технологических параметров. Для этого было выбрано </w:t>
      </w:r>
      <w:r w:rsidRPr="007A0D6F">
        <w:t>3</w:t>
      </w:r>
      <w:r>
        <w:t xml:space="preserve"> языка программирования C#</w:t>
      </w:r>
      <w:r w:rsidRPr="007A0D6F">
        <w:t xml:space="preserve">, </w:t>
      </w:r>
      <w:r>
        <w:rPr>
          <w:lang w:val="en-US"/>
        </w:rPr>
        <w:t>C</w:t>
      </w:r>
      <w:r w:rsidRPr="007A0D6F">
        <w:t xml:space="preserve">++ </w:t>
      </w:r>
      <w:r>
        <w:t xml:space="preserve">и </w:t>
      </w:r>
      <w:r>
        <w:rPr>
          <w:lang w:val="en-US"/>
        </w:rPr>
        <w:t>Python</w:t>
      </w:r>
      <w:r>
        <w:t xml:space="preserve"> и составлена их сравнительная характеристика, представленная в таблице ниже:</w:t>
      </w:r>
    </w:p>
    <w:p w14:paraId="557E21B7" w14:textId="607ECC3A" w:rsidR="001F144E" w:rsidRDefault="001F144E" w:rsidP="001F144E">
      <w:pPr>
        <w:pStyle w:val="afa"/>
      </w:pPr>
      <w:r>
        <w:t xml:space="preserve">Таблица </w:t>
      </w:r>
      <w:r w:rsidR="00B81060">
        <w:t>2</w:t>
      </w:r>
      <w:r>
        <w:t xml:space="preserve"> — Сравнительная характеристика языков программирования</w:t>
      </w:r>
    </w:p>
    <w:tbl>
      <w:tblPr>
        <w:tblStyle w:val="ab"/>
        <w:tblW w:w="0" w:type="auto"/>
        <w:tblLook w:val="04A0" w:firstRow="1" w:lastRow="0" w:firstColumn="1" w:lastColumn="0" w:noHBand="0" w:noVBand="1"/>
      </w:tblPr>
      <w:tblGrid>
        <w:gridCol w:w="3256"/>
        <w:gridCol w:w="2126"/>
        <w:gridCol w:w="1984"/>
        <w:gridCol w:w="1979"/>
      </w:tblGrid>
      <w:tr w:rsidR="001F144E" w14:paraId="7EC8AD12" w14:textId="77777777" w:rsidTr="0030143E">
        <w:tc>
          <w:tcPr>
            <w:tcW w:w="3256" w:type="dxa"/>
          </w:tcPr>
          <w:p w14:paraId="62E0523A" w14:textId="77777777" w:rsidR="001F144E" w:rsidRPr="001F144E" w:rsidRDefault="001F144E" w:rsidP="001F144E">
            <w:pPr>
              <w:pStyle w:val="a9"/>
              <w:rPr>
                <w:b/>
                <w:bCs/>
                <w:sz w:val="24"/>
                <w:szCs w:val="32"/>
              </w:rPr>
            </w:pPr>
            <w:r w:rsidRPr="001F144E">
              <w:rPr>
                <w:b/>
                <w:bCs/>
                <w:sz w:val="24"/>
                <w:szCs w:val="32"/>
              </w:rPr>
              <w:lastRenderedPageBreak/>
              <w:t>Критерий</w:t>
            </w:r>
            <w:r w:rsidRPr="001F144E">
              <w:rPr>
                <w:b/>
                <w:bCs/>
                <w:sz w:val="24"/>
                <w:szCs w:val="32"/>
                <w:lang w:val="en-US"/>
              </w:rPr>
              <w:t xml:space="preserve"> </w:t>
            </w:r>
            <w:r w:rsidRPr="001F144E">
              <w:rPr>
                <w:b/>
                <w:bCs/>
                <w:sz w:val="24"/>
                <w:szCs w:val="32"/>
              </w:rPr>
              <w:t>сравнения</w:t>
            </w:r>
          </w:p>
        </w:tc>
        <w:tc>
          <w:tcPr>
            <w:tcW w:w="2126" w:type="dxa"/>
          </w:tcPr>
          <w:p w14:paraId="52BF78B9" w14:textId="77777777" w:rsidR="001F144E" w:rsidRPr="001F144E" w:rsidRDefault="001F144E" w:rsidP="001F144E">
            <w:pPr>
              <w:pStyle w:val="a9"/>
              <w:jc w:val="center"/>
              <w:rPr>
                <w:b/>
                <w:bCs/>
                <w:sz w:val="24"/>
                <w:szCs w:val="32"/>
                <w:lang w:val="en-US"/>
              </w:rPr>
            </w:pPr>
            <w:r w:rsidRPr="001F144E">
              <w:rPr>
                <w:b/>
                <w:bCs/>
                <w:sz w:val="24"/>
                <w:szCs w:val="32"/>
                <w:lang w:val="en-US"/>
              </w:rPr>
              <w:t>C#</w:t>
            </w:r>
          </w:p>
        </w:tc>
        <w:tc>
          <w:tcPr>
            <w:tcW w:w="1984" w:type="dxa"/>
          </w:tcPr>
          <w:p w14:paraId="16874280" w14:textId="77777777" w:rsidR="001F144E" w:rsidRPr="001F144E" w:rsidRDefault="001F144E" w:rsidP="001F144E">
            <w:pPr>
              <w:pStyle w:val="a9"/>
              <w:jc w:val="center"/>
              <w:rPr>
                <w:b/>
                <w:bCs/>
                <w:sz w:val="24"/>
                <w:szCs w:val="32"/>
                <w:lang w:val="en-US"/>
              </w:rPr>
            </w:pPr>
            <w:r w:rsidRPr="001F144E">
              <w:rPr>
                <w:b/>
                <w:bCs/>
                <w:sz w:val="24"/>
                <w:szCs w:val="32"/>
                <w:lang w:val="en-US"/>
              </w:rPr>
              <w:t>C++</w:t>
            </w:r>
          </w:p>
        </w:tc>
        <w:tc>
          <w:tcPr>
            <w:tcW w:w="1979" w:type="dxa"/>
          </w:tcPr>
          <w:p w14:paraId="5E0EF48D" w14:textId="77777777" w:rsidR="001F144E" w:rsidRPr="001F144E" w:rsidRDefault="001F144E" w:rsidP="001F144E">
            <w:pPr>
              <w:pStyle w:val="a9"/>
              <w:jc w:val="center"/>
              <w:rPr>
                <w:b/>
                <w:bCs/>
                <w:sz w:val="24"/>
                <w:szCs w:val="32"/>
                <w:lang w:val="en-US"/>
              </w:rPr>
            </w:pPr>
            <w:r w:rsidRPr="001F144E">
              <w:rPr>
                <w:b/>
                <w:bCs/>
                <w:sz w:val="24"/>
                <w:szCs w:val="32"/>
                <w:lang w:val="en-US"/>
              </w:rPr>
              <w:t>Python</w:t>
            </w:r>
          </w:p>
        </w:tc>
      </w:tr>
      <w:tr w:rsidR="001F144E" w14:paraId="130C906B" w14:textId="77777777" w:rsidTr="0030143E">
        <w:tc>
          <w:tcPr>
            <w:tcW w:w="3256" w:type="dxa"/>
          </w:tcPr>
          <w:p w14:paraId="73A4824C" w14:textId="77777777" w:rsidR="001F144E" w:rsidRPr="001F144E" w:rsidRDefault="001F144E" w:rsidP="001F144E">
            <w:pPr>
              <w:pStyle w:val="a9"/>
              <w:rPr>
                <w:sz w:val="24"/>
                <w:szCs w:val="32"/>
              </w:rPr>
            </w:pPr>
            <w:r w:rsidRPr="001F144E">
              <w:rPr>
                <w:sz w:val="24"/>
                <w:szCs w:val="32"/>
              </w:rPr>
              <w:t>Поддержка ООП</w:t>
            </w:r>
          </w:p>
        </w:tc>
        <w:tc>
          <w:tcPr>
            <w:tcW w:w="2126" w:type="dxa"/>
          </w:tcPr>
          <w:p w14:paraId="09279A12" w14:textId="77777777" w:rsidR="001F144E" w:rsidRPr="001F144E" w:rsidRDefault="001F144E" w:rsidP="001F144E">
            <w:pPr>
              <w:pStyle w:val="a9"/>
              <w:jc w:val="center"/>
              <w:rPr>
                <w:sz w:val="24"/>
                <w:szCs w:val="32"/>
              </w:rPr>
            </w:pPr>
            <w:r w:rsidRPr="001F144E">
              <w:rPr>
                <w:sz w:val="24"/>
                <w:szCs w:val="32"/>
              </w:rPr>
              <w:t>+</w:t>
            </w:r>
          </w:p>
        </w:tc>
        <w:tc>
          <w:tcPr>
            <w:tcW w:w="1984" w:type="dxa"/>
          </w:tcPr>
          <w:p w14:paraId="4F4E4CC6" w14:textId="77777777" w:rsidR="001F144E" w:rsidRPr="001F144E" w:rsidRDefault="001F144E" w:rsidP="001F144E">
            <w:pPr>
              <w:pStyle w:val="a9"/>
              <w:jc w:val="center"/>
              <w:rPr>
                <w:sz w:val="24"/>
                <w:szCs w:val="32"/>
              </w:rPr>
            </w:pPr>
            <w:r w:rsidRPr="001F144E">
              <w:rPr>
                <w:sz w:val="24"/>
                <w:szCs w:val="32"/>
              </w:rPr>
              <w:t>+</w:t>
            </w:r>
          </w:p>
        </w:tc>
        <w:tc>
          <w:tcPr>
            <w:tcW w:w="1979" w:type="dxa"/>
          </w:tcPr>
          <w:p w14:paraId="09E43687" w14:textId="77777777" w:rsidR="001F144E" w:rsidRPr="001F144E" w:rsidRDefault="001F144E" w:rsidP="001F144E">
            <w:pPr>
              <w:pStyle w:val="a9"/>
              <w:jc w:val="center"/>
              <w:rPr>
                <w:sz w:val="24"/>
                <w:szCs w:val="32"/>
              </w:rPr>
            </w:pPr>
            <w:r w:rsidRPr="001F144E">
              <w:rPr>
                <w:sz w:val="24"/>
                <w:szCs w:val="32"/>
              </w:rPr>
              <w:t>+</w:t>
            </w:r>
          </w:p>
        </w:tc>
      </w:tr>
      <w:tr w:rsidR="001F144E" w14:paraId="33574F45" w14:textId="77777777" w:rsidTr="0030143E">
        <w:tc>
          <w:tcPr>
            <w:tcW w:w="3256" w:type="dxa"/>
          </w:tcPr>
          <w:p w14:paraId="640D1543" w14:textId="77777777" w:rsidR="001F144E" w:rsidRPr="001F144E" w:rsidRDefault="001F144E" w:rsidP="001F144E">
            <w:pPr>
              <w:pStyle w:val="a9"/>
              <w:rPr>
                <w:sz w:val="24"/>
                <w:szCs w:val="32"/>
              </w:rPr>
            </w:pPr>
            <w:r w:rsidRPr="001F144E">
              <w:rPr>
                <w:sz w:val="24"/>
                <w:szCs w:val="32"/>
              </w:rPr>
              <w:t>Сетевое программирование</w:t>
            </w:r>
          </w:p>
        </w:tc>
        <w:tc>
          <w:tcPr>
            <w:tcW w:w="2126" w:type="dxa"/>
          </w:tcPr>
          <w:p w14:paraId="64F5949D" w14:textId="77777777" w:rsidR="001F144E" w:rsidRPr="001F144E" w:rsidRDefault="001F144E" w:rsidP="001F144E">
            <w:pPr>
              <w:pStyle w:val="a9"/>
              <w:jc w:val="center"/>
              <w:rPr>
                <w:sz w:val="24"/>
                <w:szCs w:val="32"/>
              </w:rPr>
            </w:pPr>
            <w:r w:rsidRPr="001F144E">
              <w:rPr>
                <w:sz w:val="24"/>
                <w:szCs w:val="32"/>
              </w:rPr>
              <w:t>+</w:t>
            </w:r>
          </w:p>
        </w:tc>
        <w:tc>
          <w:tcPr>
            <w:tcW w:w="1984" w:type="dxa"/>
          </w:tcPr>
          <w:p w14:paraId="3C532CBE" w14:textId="77777777" w:rsidR="001F144E" w:rsidRPr="001F144E" w:rsidRDefault="001F144E" w:rsidP="001F144E">
            <w:pPr>
              <w:pStyle w:val="a9"/>
              <w:jc w:val="center"/>
              <w:rPr>
                <w:sz w:val="24"/>
                <w:szCs w:val="32"/>
              </w:rPr>
            </w:pPr>
            <w:r w:rsidRPr="001F144E">
              <w:rPr>
                <w:sz w:val="24"/>
                <w:szCs w:val="32"/>
              </w:rPr>
              <w:t>+</w:t>
            </w:r>
          </w:p>
        </w:tc>
        <w:tc>
          <w:tcPr>
            <w:tcW w:w="1979" w:type="dxa"/>
          </w:tcPr>
          <w:p w14:paraId="5DE84977" w14:textId="77777777" w:rsidR="001F144E" w:rsidRPr="001F144E" w:rsidRDefault="001F144E" w:rsidP="001F144E">
            <w:pPr>
              <w:pStyle w:val="a9"/>
              <w:jc w:val="center"/>
              <w:rPr>
                <w:sz w:val="24"/>
                <w:szCs w:val="32"/>
              </w:rPr>
            </w:pPr>
            <w:r w:rsidRPr="001F144E">
              <w:rPr>
                <w:sz w:val="24"/>
                <w:szCs w:val="32"/>
              </w:rPr>
              <w:t>+</w:t>
            </w:r>
          </w:p>
        </w:tc>
      </w:tr>
      <w:tr w:rsidR="001F144E" w14:paraId="0E9140B6" w14:textId="77777777" w:rsidTr="0030143E">
        <w:tc>
          <w:tcPr>
            <w:tcW w:w="3256" w:type="dxa"/>
          </w:tcPr>
          <w:p w14:paraId="3788D944" w14:textId="77777777" w:rsidR="001F144E" w:rsidRPr="001F144E" w:rsidRDefault="001F144E" w:rsidP="001F144E">
            <w:pPr>
              <w:pStyle w:val="a9"/>
              <w:rPr>
                <w:sz w:val="24"/>
                <w:szCs w:val="32"/>
              </w:rPr>
            </w:pPr>
            <w:r w:rsidRPr="001F144E">
              <w:rPr>
                <w:sz w:val="24"/>
                <w:szCs w:val="32"/>
              </w:rPr>
              <w:t>Статическая типизация</w:t>
            </w:r>
          </w:p>
        </w:tc>
        <w:tc>
          <w:tcPr>
            <w:tcW w:w="2126" w:type="dxa"/>
          </w:tcPr>
          <w:p w14:paraId="1803DF52" w14:textId="77777777" w:rsidR="001F144E" w:rsidRPr="001F144E" w:rsidRDefault="001F144E" w:rsidP="001F144E">
            <w:pPr>
              <w:pStyle w:val="a9"/>
              <w:jc w:val="center"/>
              <w:rPr>
                <w:sz w:val="24"/>
                <w:szCs w:val="32"/>
              </w:rPr>
            </w:pPr>
            <w:r w:rsidRPr="001F144E">
              <w:rPr>
                <w:sz w:val="24"/>
                <w:szCs w:val="32"/>
              </w:rPr>
              <w:t>+</w:t>
            </w:r>
          </w:p>
        </w:tc>
        <w:tc>
          <w:tcPr>
            <w:tcW w:w="1984" w:type="dxa"/>
          </w:tcPr>
          <w:p w14:paraId="679B098E" w14:textId="77777777" w:rsidR="001F144E" w:rsidRPr="001F144E" w:rsidRDefault="001F144E" w:rsidP="001F144E">
            <w:pPr>
              <w:pStyle w:val="a9"/>
              <w:jc w:val="center"/>
              <w:rPr>
                <w:sz w:val="24"/>
                <w:szCs w:val="32"/>
              </w:rPr>
            </w:pPr>
            <w:r w:rsidRPr="001F144E">
              <w:rPr>
                <w:sz w:val="24"/>
                <w:szCs w:val="32"/>
              </w:rPr>
              <w:t>+</w:t>
            </w:r>
          </w:p>
        </w:tc>
        <w:tc>
          <w:tcPr>
            <w:tcW w:w="1979" w:type="dxa"/>
          </w:tcPr>
          <w:p w14:paraId="41CA7257" w14:textId="77777777" w:rsidR="001F144E" w:rsidRPr="001F144E" w:rsidRDefault="001F144E" w:rsidP="001F144E">
            <w:pPr>
              <w:pStyle w:val="a9"/>
              <w:jc w:val="center"/>
              <w:rPr>
                <w:sz w:val="24"/>
                <w:szCs w:val="32"/>
              </w:rPr>
            </w:pPr>
            <w:r w:rsidRPr="001F144E">
              <w:rPr>
                <w:sz w:val="24"/>
                <w:szCs w:val="32"/>
              </w:rPr>
              <w:t>-</w:t>
            </w:r>
          </w:p>
        </w:tc>
      </w:tr>
      <w:tr w:rsidR="001F144E" w14:paraId="7E9A5B56" w14:textId="77777777" w:rsidTr="0030143E">
        <w:tc>
          <w:tcPr>
            <w:tcW w:w="3256" w:type="dxa"/>
          </w:tcPr>
          <w:p w14:paraId="756C3612" w14:textId="77777777" w:rsidR="001F144E" w:rsidRPr="001F144E" w:rsidRDefault="001F144E" w:rsidP="001F144E">
            <w:pPr>
              <w:pStyle w:val="a9"/>
              <w:rPr>
                <w:sz w:val="24"/>
                <w:szCs w:val="32"/>
              </w:rPr>
            </w:pPr>
            <w:r w:rsidRPr="001F144E">
              <w:rPr>
                <w:sz w:val="24"/>
                <w:szCs w:val="32"/>
              </w:rPr>
              <w:t>Автоматический сбор мусора</w:t>
            </w:r>
          </w:p>
        </w:tc>
        <w:tc>
          <w:tcPr>
            <w:tcW w:w="2126" w:type="dxa"/>
          </w:tcPr>
          <w:p w14:paraId="536333F8" w14:textId="77777777" w:rsidR="001F144E" w:rsidRPr="001F144E" w:rsidRDefault="001F144E" w:rsidP="001F144E">
            <w:pPr>
              <w:pStyle w:val="a9"/>
              <w:jc w:val="center"/>
              <w:rPr>
                <w:sz w:val="24"/>
                <w:szCs w:val="32"/>
              </w:rPr>
            </w:pPr>
            <w:r w:rsidRPr="001F144E">
              <w:rPr>
                <w:sz w:val="24"/>
                <w:szCs w:val="32"/>
              </w:rPr>
              <w:t>+</w:t>
            </w:r>
          </w:p>
        </w:tc>
        <w:tc>
          <w:tcPr>
            <w:tcW w:w="1984" w:type="dxa"/>
          </w:tcPr>
          <w:p w14:paraId="1FCD8C6F" w14:textId="77777777" w:rsidR="001F144E" w:rsidRPr="001F144E" w:rsidRDefault="001F144E" w:rsidP="001F144E">
            <w:pPr>
              <w:pStyle w:val="a9"/>
              <w:jc w:val="center"/>
              <w:rPr>
                <w:sz w:val="24"/>
                <w:szCs w:val="32"/>
              </w:rPr>
            </w:pPr>
            <w:r w:rsidRPr="001F144E">
              <w:rPr>
                <w:sz w:val="24"/>
                <w:szCs w:val="32"/>
              </w:rPr>
              <w:t>-</w:t>
            </w:r>
          </w:p>
        </w:tc>
        <w:tc>
          <w:tcPr>
            <w:tcW w:w="1979" w:type="dxa"/>
          </w:tcPr>
          <w:p w14:paraId="2B9141E9" w14:textId="77777777" w:rsidR="001F144E" w:rsidRPr="001F144E" w:rsidRDefault="001F144E" w:rsidP="001F144E">
            <w:pPr>
              <w:pStyle w:val="a9"/>
              <w:jc w:val="center"/>
              <w:rPr>
                <w:sz w:val="24"/>
                <w:szCs w:val="32"/>
              </w:rPr>
            </w:pPr>
            <w:r w:rsidRPr="001F144E">
              <w:rPr>
                <w:sz w:val="24"/>
                <w:szCs w:val="32"/>
              </w:rPr>
              <w:t>+</w:t>
            </w:r>
          </w:p>
        </w:tc>
      </w:tr>
      <w:tr w:rsidR="001F144E" w14:paraId="02D7F2CA" w14:textId="77777777" w:rsidTr="0030143E">
        <w:tc>
          <w:tcPr>
            <w:tcW w:w="3256" w:type="dxa"/>
          </w:tcPr>
          <w:p w14:paraId="02AEEE54" w14:textId="77777777" w:rsidR="001F144E" w:rsidRPr="001F144E" w:rsidRDefault="001F144E" w:rsidP="001F144E">
            <w:pPr>
              <w:pStyle w:val="a9"/>
              <w:rPr>
                <w:sz w:val="24"/>
                <w:szCs w:val="32"/>
              </w:rPr>
            </w:pPr>
            <w:r w:rsidRPr="001F144E">
              <w:rPr>
                <w:sz w:val="24"/>
                <w:szCs w:val="32"/>
              </w:rPr>
              <w:t>Компилируемый язык</w:t>
            </w:r>
          </w:p>
        </w:tc>
        <w:tc>
          <w:tcPr>
            <w:tcW w:w="2126" w:type="dxa"/>
          </w:tcPr>
          <w:p w14:paraId="0BF9B834" w14:textId="77777777" w:rsidR="001F144E" w:rsidRPr="001F144E" w:rsidRDefault="001F144E" w:rsidP="001F144E">
            <w:pPr>
              <w:pStyle w:val="a9"/>
              <w:jc w:val="center"/>
              <w:rPr>
                <w:sz w:val="24"/>
                <w:szCs w:val="32"/>
              </w:rPr>
            </w:pPr>
            <w:r w:rsidRPr="001F144E">
              <w:rPr>
                <w:sz w:val="24"/>
                <w:szCs w:val="32"/>
              </w:rPr>
              <w:t>+</w:t>
            </w:r>
          </w:p>
        </w:tc>
        <w:tc>
          <w:tcPr>
            <w:tcW w:w="1984" w:type="dxa"/>
          </w:tcPr>
          <w:p w14:paraId="061C5267" w14:textId="77777777" w:rsidR="001F144E" w:rsidRPr="001F144E" w:rsidRDefault="001F144E" w:rsidP="001F144E">
            <w:pPr>
              <w:pStyle w:val="a9"/>
              <w:jc w:val="center"/>
              <w:rPr>
                <w:sz w:val="24"/>
                <w:szCs w:val="32"/>
              </w:rPr>
            </w:pPr>
            <w:r w:rsidRPr="001F144E">
              <w:rPr>
                <w:sz w:val="24"/>
                <w:szCs w:val="32"/>
              </w:rPr>
              <w:t>+</w:t>
            </w:r>
          </w:p>
        </w:tc>
        <w:tc>
          <w:tcPr>
            <w:tcW w:w="1979" w:type="dxa"/>
          </w:tcPr>
          <w:p w14:paraId="0791E3AC" w14:textId="77777777" w:rsidR="001F144E" w:rsidRPr="001F144E" w:rsidRDefault="001F144E" w:rsidP="001F144E">
            <w:pPr>
              <w:pStyle w:val="a9"/>
              <w:jc w:val="center"/>
              <w:rPr>
                <w:sz w:val="24"/>
                <w:szCs w:val="32"/>
              </w:rPr>
            </w:pPr>
            <w:r w:rsidRPr="001F144E">
              <w:rPr>
                <w:sz w:val="24"/>
                <w:szCs w:val="32"/>
              </w:rPr>
              <w:t>-</w:t>
            </w:r>
          </w:p>
        </w:tc>
      </w:tr>
    </w:tbl>
    <w:p w14:paraId="3189EFE3" w14:textId="1C92C4DF" w:rsidR="001F144E" w:rsidRDefault="001F144E" w:rsidP="001F144E">
      <w:pPr>
        <w:pStyle w:val="af8"/>
        <w:spacing w:before="120"/>
      </w:pPr>
      <w:r>
        <w:t xml:space="preserve">По результатам сравнения (таблица </w:t>
      </w:r>
      <w:r w:rsidR="00831925">
        <w:t>2</w:t>
      </w:r>
      <w:r>
        <w:t xml:space="preserve">) и учитывая, что для реализации программного комплекса для обеспечения мониторинга технологических параметров не требуется гибкое распределение памяти и возможности более низкоуровневого программирования, был выбран язык </w:t>
      </w:r>
      <w:r>
        <w:rPr>
          <w:lang w:val="en-US"/>
        </w:rPr>
        <w:t>C</w:t>
      </w:r>
      <w:r w:rsidRPr="007A0D6F">
        <w:t>#</w:t>
      </w:r>
      <w:r>
        <w:t xml:space="preserve">, располагающий автоматическим сборщиком мусора и распределением используемой памяти. Также данный язык программирования 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13C4B11D" w14:textId="77777777" w:rsidR="001F144E" w:rsidRDefault="001F144E" w:rsidP="001F144E">
      <w:pPr>
        <w:pStyle w:val="af8"/>
      </w:pPr>
      <w:r>
        <w:t xml:space="preserve">В качестве среды разработки были отобраны Visual Studio 2019 и </w:t>
      </w:r>
      <w:r>
        <w:rPr>
          <w:lang w:val="en-US"/>
        </w:rPr>
        <w:t>Sublime</w:t>
      </w:r>
      <w:r w:rsidRPr="007A0D6F">
        <w:t xml:space="preserve"> </w:t>
      </w:r>
      <w:r>
        <w:rPr>
          <w:lang w:val="en-US"/>
        </w:rPr>
        <w:t>Text</w:t>
      </w:r>
      <w:r w:rsidRPr="007A0D6F">
        <w:t xml:space="preserve">. </w:t>
      </w:r>
      <w:r>
        <w:rPr>
          <w:lang w:val="en-US"/>
        </w:rPr>
        <w:t>Sublime</w:t>
      </w:r>
      <w:r w:rsidRPr="007A0D6F">
        <w:t xml:space="preserve"> </w:t>
      </w:r>
      <w:r>
        <w:rPr>
          <w:lang w:val="en-US"/>
        </w:rPr>
        <w:t>Text</w:t>
      </w:r>
      <w:r w:rsidRPr="007A0D6F">
        <w:t xml:space="preserve"> </w:t>
      </w:r>
      <w:r>
        <w:t xml:space="preserve">является простым редактором кода с возможностями автодополнения и выбора используемого языка, но без возможности отладки программ без установки дополнительных расширений. </w:t>
      </w:r>
    </w:p>
    <w:p w14:paraId="68439A46" w14:textId="478A824A" w:rsidR="00CA4BBA" w:rsidRDefault="001F144E" w:rsidP="001F144E">
      <w:pPr>
        <w:pStyle w:val="a7"/>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имеет максимальную совместимость с выбранным языком программирования, позволяет отлаживать программы, располагает множеством инструментов для быстрой и качественной разработки, а также включает в себя все возможности </w:t>
      </w:r>
      <w:r>
        <w:rPr>
          <w:lang w:val="en-US"/>
        </w:rPr>
        <w:t>Sublime</w:t>
      </w:r>
      <w:r w:rsidRPr="007A0D6F">
        <w:t xml:space="preserve"> </w:t>
      </w:r>
      <w:r>
        <w:rPr>
          <w:lang w:val="en-US"/>
        </w:rPr>
        <w:t>Text</w:t>
      </w:r>
      <w:r>
        <w:t>.</w:t>
      </w:r>
    </w:p>
    <w:p w14:paraId="27B51E49" w14:textId="77777777" w:rsidR="00CA4BBA" w:rsidRDefault="00CA4BBA">
      <w:pPr>
        <w:spacing w:after="160" w:line="259" w:lineRule="auto"/>
      </w:pPr>
      <w:r>
        <w:br w:type="page"/>
      </w:r>
    </w:p>
    <w:p w14:paraId="6A57A258" w14:textId="77777777" w:rsidR="00CA4BBA" w:rsidRPr="00243F4E" w:rsidRDefault="00CA4BBA" w:rsidP="00CA4BBA">
      <w:pPr>
        <w:pStyle w:val="a4"/>
      </w:pPr>
      <w:bookmarkStart w:id="9" w:name="_Toc84096327"/>
      <w:r w:rsidRPr="00243F4E">
        <w:lastRenderedPageBreak/>
        <w:t xml:space="preserve">2 </w:t>
      </w:r>
      <w:r>
        <w:t>Основная часть</w:t>
      </w:r>
      <w:bookmarkEnd w:id="9"/>
    </w:p>
    <w:p w14:paraId="3EFC0347" w14:textId="77777777" w:rsidR="00CA4BBA" w:rsidRDefault="00CA4BBA" w:rsidP="00CA4BBA">
      <w:pPr>
        <w:pStyle w:val="a4"/>
      </w:pPr>
      <w:bookmarkStart w:id="10" w:name="_Toc84096328"/>
      <w:r>
        <w:rPr>
          <w:iCs/>
        </w:rPr>
        <w:t>2.1 Определение структурной (иерархической) схемы решения задачи</w:t>
      </w:r>
      <w:bookmarkEnd w:id="10"/>
    </w:p>
    <w:p w14:paraId="6516978D" w14:textId="77777777" w:rsidR="00CA4BBA" w:rsidRDefault="00CA4BBA" w:rsidP="00CA4BBA">
      <w:pPr>
        <w:pStyle w:val="a4"/>
        <w:rPr>
          <w:iCs/>
        </w:rPr>
      </w:pPr>
      <w:bookmarkStart w:id="11" w:name="_Toc84096329"/>
      <w:r>
        <w:rPr>
          <w:iCs/>
        </w:rPr>
        <w:t xml:space="preserve">2.2 </w:t>
      </w:r>
      <w:r w:rsidRPr="00873C5D">
        <w:rPr>
          <w:iCs/>
        </w:rPr>
        <w:t>Определение основных этапов проектирования</w:t>
      </w:r>
      <w:bookmarkEnd w:id="11"/>
    </w:p>
    <w:p w14:paraId="2EC0F77B" w14:textId="77777777" w:rsidR="00CA4BBA" w:rsidRDefault="00CA4BBA" w:rsidP="00CA4BBA">
      <w:pPr>
        <w:pStyle w:val="a4"/>
        <w:rPr>
          <w:iCs/>
        </w:rPr>
      </w:pPr>
      <w:bookmarkStart w:id="12" w:name="_Toc84096330"/>
      <w:r>
        <w:rPr>
          <w:iCs/>
        </w:rPr>
        <w:t>2.3 Анализ ограничений и исключительных ситуаций для алгоритмов</w:t>
      </w:r>
      <w:bookmarkEnd w:id="12"/>
    </w:p>
    <w:p w14:paraId="3BE2FBCE" w14:textId="77777777" w:rsidR="00CA4BBA" w:rsidRDefault="00CA4BBA" w:rsidP="00CA4BBA">
      <w:pPr>
        <w:pStyle w:val="a4"/>
        <w:rPr>
          <w:iCs/>
          <w:u w:val="single"/>
        </w:rPr>
      </w:pPr>
      <w:bookmarkStart w:id="13" w:name="_Toc84096331"/>
      <w:r>
        <w:rPr>
          <w:iCs/>
        </w:rPr>
        <w:t>2.4 Разработка основных алгоритмов задачи</w:t>
      </w:r>
      <w:bookmarkEnd w:id="13"/>
    </w:p>
    <w:p w14:paraId="0DE2EAAD" w14:textId="77777777" w:rsidR="00CA4BBA" w:rsidRDefault="00CA4BBA" w:rsidP="00CA4BBA">
      <w:pPr>
        <w:pStyle w:val="a4"/>
        <w:rPr>
          <w:iCs/>
        </w:rPr>
      </w:pPr>
      <w:bookmarkStart w:id="14" w:name="_Toc84096332"/>
      <w:r>
        <w:rPr>
          <w:iCs/>
        </w:rPr>
        <w:t>2.5 Разработка архитектуры программы</w:t>
      </w:r>
      <w:bookmarkEnd w:id="14"/>
    </w:p>
    <w:p w14:paraId="5551A458" w14:textId="77777777" w:rsidR="00CA4BBA" w:rsidRDefault="00CA4BBA" w:rsidP="00CA4BBA">
      <w:pPr>
        <w:pStyle w:val="a4"/>
        <w:rPr>
          <w:iCs/>
          <w:u w:val="single"/>
        </w:rPr>
      </w:pPr>
      <w:bookmarkStart w:id="15" w:name="_Toc84096333"/>
      <w:r>
        <w:rPr>
          <w:iCs/>
        </w:rPr>
        <w:t>2.6 Разработка дисплейных фрагментов</w:t>
      </w:r>
      <w:bookmarkEnd w:id="15"/>
      <w:r>
        <w:rPr>
          <w:iCs/>
        </w:rPr>
        <w:t xml:space="preserve"> </w:t>
      </w:r>
    </w:p>
    <w:p w14:paraId="381AB855" w14:textId="77777777" w:rsidR="00CA4BBA" w:rsidRDefault="00CA4BBA" w:rsidP="00CA4BBA">
      <w:pPr>
        <w:pStyle w:val="a4"/>
        <w:rPr>
          <w:iCs/>
        </w:rPr>
      </w:pPr>
      <w:bookmarkStart w:id="16" w:name="_Toc84096334"/>
      <w:r>
        <w:rPr>
          <w:iCs/>
        </w:rPr>
        <w:t xml:space="preserve">2.7 </w:t>
      </w:r>
      <w:r w:rsidRPr="00873C5D">
        <w:rPr>
          <w:iCs/>
        </w:rPr>
        <w:t>Отладка программного комплекса</w:t>
      </w:r>
      <w:bookmarkEnd w:id="16"/>
    </w:p>
    <w:p w14:paraId="741E7216" w14:textId="77777777" w:rsidR="00CA4BBA" w:rsidRDefault="00CA4BBA" w:rsidP="00CA4BBA">
      <w:pPr>
        <w:pStyle w:val="a4"/>
        <w:rPr>
          <w:iCs/>
          <w:u w:val="single"/>
        </w:rPr>
      </w:pPr>
      <w:bookmarkStart w:id="17" w:name="_Toc84096335"/>
      <w:r>
        <w:rPr>
          <w:iCs/>
        </w:rPr>
        <w:t>2.8 Создание справочной системы приложения</w:t>
      </w:r>
      <w:bookmarkEnd w:id="17"/>
      <w:r>
        <w:rPr>
          <w:iCs/>
        </w:rPr>
        <w:tab/>
      </w:r>
    </w:p>
    <w:p w14:paraId="4F0BB4B2" w14:textId="77777777" w:rsidR="00CA4BBA" w:rsidRDefault="00CA4BBA" w:rsidP="00CA4BBA">
      <w:pPr>
        <w:pStyle w:val="a4"/>
        <w:rPr>
          <w:u w:val="single"/>
        </w:rPr>
      </w:pPr>
      <w:bookmarkStart w:id="18" w:name="_Toc84096336"/>
      <w:r>
        <w:t>2.9 Создание инсталляционного пакета</w:t>
      </w:r>
      <w:bookmarkEnd w:id="18"/>
      <w:r>
        <w:t xml:space="preserve"> </w:t>
      </w:r>
    </w:p>
    <w:p w14:paraId="0F1FF080" w14:textId="77777777" w:rsidR="00CA4BBA" w:rsidRDefault="00CA4BBA" w:rsidP="00CA4BBA">
      <w:pPr>
        <w:pStyle w:val="a4"/>
      </w:pPr>
      <w:bookmarkStart w:id="19" w:name="_Toc84096337"/>
      <w:r>
        <w:t>2.10 Тестирование разработанного программного продукта</w:t>
      </w:r>
      <w:bookmarkEnd w:id="19"/>
    </w:p>
    <w:p w14:paraId="1069D7DA" w14:textId="575A1E30" w:rsidR="001F144E" w:rsidRPr="00243F4E" w:rsidRDefault="00CA4BBA" w:rsidP="00CA4BBA">
      <w:pPr>
        <w:pStyle w:val="a4"/>
      </w:pPr>
      <w:bookmarkStart w:id="20" w:name="_Toc84096338"/>
      <w:r>
        <w:t>2.11 Разработка эксплуатационного документа «Руководство системного программиста»</w:t>
      </w:r>
      <w:bookmarkEnd w:id="20"/>
      <w:r>
        <w:tab/>
      </w:r>
    </w:p>
    <w:p w14:paraId="037E7E04" w14:textId="09844AD0" w:rsidR="00F31681" w:rsidRPr="00A81DBB" w:rsidRDefault="00F31681" w:rsidP="00A81DBB">
      <w:pPr>
        <w:pStyle w:val="a7"/>
      </w:pPr>
      <w:r>
        <w:br w:type="page"/>
      </w:r>
    </w:p>
    <w:p w14:paraId="429A568B" w14:textId="76A71932" w:rsidR="00AA2ECC" w:rsidRDefault="00437F64" w:rsidP="00437F64">
      <w:pPr>
        <w:pStyle w:val="a4"/>
        <w:jc w:val="center"/>
      </w:pPr>
      <w:bookmarkStart w:id="21" w:name="_Toc84096339"/>
      <w:r>
        <w:lastRenderedPageBreak/>
        <w:t>СПИСОК ИСПОЛЬЗОВАННЫХ ИСТОЧНИКОВ</w:t>
      </w:r>
      <w:bookmarkEnd w:id="21"/>
    </w:p>
    <w:p w14:paraId="6A16781D" w14:textId="582A780D" w:rsidR="00463D80" w:rsidRDefault="00463D80" w:rsidP="00463D80">
      <w:pPr>
        <w:pStyle w:val="a7"/>
      </w:pPr>
      <w:r>
        <w:t>1 Петраков Ю. В. Теория автоматического управления технологическими системами / Ю. В. Петраков, О. И. Драчев. Москва: Машиностроение, 2009. 336 с.</w:t>
      </w:r>
    </w:p>
    <w:p w14:paraId="704C5F77" w14:textId="33892655" w:rsidR="00D75BD8" w:rsidRDefault="00D75BD8" w:rsidP="00463D80">
      <w:pPr>
        <w:pStyle w:val="a7"/>
      </w:pPr>
      <w:r>
        <w:rPr>
          <w:lang w:val="en-US"/>
        </w:rPr>
        <w:t xml:space="preserve">2 </w:t>
      </w:r>
      <w:r w:rsidR="007F409F">
        <w:t xml:space="preserve">НТЦ Комплексные системы: официальный сайт : сайт. — Санкт-Петербург, 2017 — . — </w:t>
      </w:r>
      <w:r w:rsidR="007F409F">
        <w:rPr>
          <w:lang w:val="en-US"/>
        </w:rPr>
        <w:t>URL</w:t>
      </w:r>
      <w:r w:rsidR="007F409F" w:rsidRPr="007F409F">
        <w:rPr>
          <w:lang w:val="en-US"/>
        </w:rPr>
        <w:t>: http://www.complexsystems.ru/smtp-eon.html</w:t>
      </w:r>
      <w:r w:rsidR="007F409F" w:rsidRPr="007F409F">
        <w:t xml:space="preserve"> </w:t>
      </w:r>
      <w:r w:rsidR="007F409F">
        <w:t>(дата обращения 24.09.2021)</w:t>
      </w:r>
    </w:p>
    <w:p w14:paraId="2F905057" w14:textId="44C48D51" w:rsidR="00AD37F9" w:rsidRDefault="00AD37F9" w:rsidP="00AD37F9">
      <w:pPr>
        <w:pStyle w:val="a7"/>
      </w:pPr>
      <w:r>
        <w:rPr>
          <w:lang w:val="en-US"/>
        </w:rPr>
        <w:t xml:space="preserve">3 </w:t>
      </w:r>
      <w:r>
        <w:t>НТЦ Комплексные системы: проект системы учеты тепла: сайт</w:t>
      </w:r>
      <w:r w:rsidR="008A2F64">
        <w:t xml:space="preserve">. — Санкт-Петербург, 2017 — . — </w:t>
      </w:r>
      <w:r w:rsidR="008A2F64">
        <w:rPr>
          <w:lang w:val="en-US"/>
        </w:rPr>
        <w:t xml:space="preserve">URL: </w:t>
      </w:r>
      <w:r w:rsidR="008A2F64" w:rsidRPr="008A2F64">
        <w:rPr>
          <w:lang w:val="en-US"/>
        </w:rPr>
        <w:t>http://www.complexsystems.ru/heat_tumen.html</w:t>
      </w:r>
      <w:r w:rsidR="008A2F64">
        <w:t xml:space="preserve"> (дата обращения 24.09.2021)</w:t>
      </w:r>
    </w:p>
    <w:p w14:paraId="7F5B59C2" w14:textId="77777777" w:rsidR="00077E2E" w:rsidRDefault="008A2F64" w:rsidP="00AD37F9">
      <w:pPr>
        <w:pStyle w:val="a7"/>
      </w:pPr>
      <w:r>
        <w:t>4 Солонин, Е.Б. Современные методики разработки информационных систем</w:t>
      </w:r>
      <w:r w:rsidR="00077E2E">
        <w:t>: учебное пособие</w:t>
      </w:r>
      <w:r>
        <w:t xml:space="preserve"> / Е.Б. Солонин. — Екатеринбург</w:t>
      </w:r>
      <w:r w:rsidR="00077E2E">
        <w:t xml:space="preserve">: </w:t>
      </w:r>
      <w:proofErr w:type="spellStart"/>
      <w:r w:rsidR="00077E2E">
        <w:t>УрФУ</w:t>
      </w:r>
      <w:proofErr w:type="spellEnd"/>
      <w:r w:rsidR="00077E2E">
        <w:t>, 2015. — 45 с.</w:t>
      </w:r>
    </w:p>
    <w:p w14:paraId="6B23AAF1" w14:textId="262D3028" w:rsidR="00260530" w:rsidRDefault="00077E2E" w:rsidP="00AD37F9">
      <w:pPr>
        <w:pStyle w:val="a7"/>
      </w:pPr>
      <w:r>
        <w:t>5 Щупак, Ю.А. Win32 API. Эффективная разработка приложений / Ю.А. Щупак</w:t>
      </w:r>
      <w:r w:rsidR="00260530">
        <w:t>. —</w:t>
      </w:r>
      <w:r>
        <w:t xml:space="preserve">  Санкт-Петербург: Питер, 20</w:t>
      </w:r>
      <w:r w:rsidR="00260530">
        <w:t>11</w:t>
      </w:r>
      <w:r>
        <w:t xml:space="preserve">. — 572 с. </w:t>
      </w:r>
      <w:r w:rsidR="00260530">
        <w:t xml:space="preserve"> —</w:t>
      </w:r>
      <w:r>
        <w:t xml:space="preserve"> </w:t>
      </w:r>
      <w:r w:rsidR="00260530" w:rsidRPr="00260530">
        <w:t>ISBN: 978-5-388-00301-0</w:t>
      </w:r>
    </w:p>
    <w:p w14:paraId="436E3B96" w14:textId="35BC7EBC" w:rsidR="008A2F64" w:rsidRDefault="00260530" w:rsidP="00AD37F9">
      <w:pPr>
        <w:pStyle w:val="a7"/>
      </w:pPr>
      <w:r>
        <w:rPr>
          <w:lang w:val="en-US"/>
        </w:rPr>
        <w:t xml:space="preserve">6 </w:t>
      </w:r>
      <w:r>
        <w:t xml:space="preserve">Давыдов, В.Г. Visual C++. Разработка Windows-приложений с помощью MFC и API функций / В.Г. Давыдов. — Санкт-Петербург: БХВ-Петербург,  2008. — 576 с. </w:t>
      </w:r>
      <w:r w:rsidR="008A2F64">
        <w:rPr>
          <w:lang w:val="en-US"/>
        </w:rPr>
        <w:t xml:space="preserve"> </w:t>
      </w:r>
      <w:r>
        <w:t xml:space="preserve">— </w:t>
      </w:r>
      <w:r w:rsidRPr="00260530">
        <w:t>ISBN: 978-5-9775-0157-6</w:t>
      </w:r>
    </w:p>
    <w:p w14:paraId="1B56C804" w14:textId="4270DD44" w:rsidR="00845EC7" w:rsidRPr="00845EC7" w:rsidRDefault="00845EC7" w:rsidP="00AD37F9">
      <w:pPr>
        <w:pStyle w:val="a7"/>
        <w:rPr>
          <w:lang w:val="en-US"/>
        </w:rPr>
      </w:pPr>
      <w:r>
        <w:rPr>
          <w:lang w:val="en-US"/>
        </w:rPr>
        <w:t xml:space="preserve">7 </w:t>
      </w:r>
      <w:proofErr w:type="spellStart"/>
      <w:r w:rsidRPr="00845EC7">
        <w:rPr>
          <w:lang w:val="en-US"/>
        </w:rPr>
        <w:t>Деннинг</w:t>
      </w:r>
      <w:proofErr w:type="spellEnd"/>
      <w:r>
        <w:rPr>
          <w:lang w:val="en-US"/>
        </w:rPr>
        <w:t>,</w:t>
      </w:r>
      <w:r w:rsidRPr="00845EC7">
        <w:rPr>
          <w:lang w:val="en-US"/>
        </w:rPr>
        <w:t xml:space="preserve"> А. ActiveX для профессионалов /</w:t>
      </w:r>
      <w:r w:rsidR="00B01815">
        <w:t xml:space="preserve"> А. </w:t>
      </w:r>
      <w:proofErr w:type="spellStart"/>
      <w:r w:rsidR="00B01815">
        <w:t>Деннинг</w:t>
      </w:r>
      <w:proofErr w:type="spellEnd"/>
      <w:r w:rsidR="00B01815">
        <w:t>.</w:t>
      </w:r>
      <w:r w:rsidRPr="00845EC7">
        <w:rPr>
          <w:lang w:val="en-US"/>
        </w:rPr>
        <w:t xml:space="preserve"> </w:t>
      </w:r>
      <w:proofErr w:type="spellStart"/>
      <w:r w:rsidRPr="00845EC7">
        <w:rPr>
          <w:lang w:val="en-US"/>
        </w:rPr>
        <w:t>Пер</w:t>
      </w:r>
      <w:proofErr w:type="spellEnd"/>
      <w:r w:rsidRPr="00845EC7">
        <w:rPr>
          <w:lang w:val="en-US"/>
        </w:rPr>
        <w:t xml:space="preserve">. с </w:t>
      </w:r>
      <w:proofErr w:type="spellStart"/>
      <w:r w:rsidRPr="00845EC7">
        <w:rPr>
          <w:lang w:val="en-US"/>
        </w:rPr>
        <w:t>англ</w:t>
      </w:r>
      <w:proofErr w:type="spellEnd"/>
      <w:r w:rsidRPr="00845EC7">
        <w:rPr>
          <w:lang w:val="en-US"/>
        </w:rPr>
        <w:t xml:space="preserve">. Е. </w:t>
      </w:r>
      <w:proofErr w:type="spellStart"/>
      <w:r w:rsidRPr="00845EC7">
        <w:rPr>
          <w:lang w:val="en-US"/>
        </w:rPr>
        <w:t>Матвеев</w:t>
      </w:r>
      <w:proofErr w:type="spellEnd"/>
      <w:r w:rsidRPr="00845EC7">
        <w:rPr>
          <w:lang w:val="en-US"/>
        </w:rPr>
        <w:t xml:space="preserve">. — </w:t>
      </w:r>
      <w:r w:rsidR="00B01815">
        <w:t>Санкт-Петербург</w:t>
      </w:r>
      <w:r w:rsidRPr="00845EC7">
        <w:rPr>
          <w:lang w:val="en-US"/>
        </w:rPr>
        <w:t xml:space="preserve">: </w:t>
      </w:r>
      <w:proofErr w:type="spellStart"/>
      <w:r w:rsidRPr="00845EC7">
        <w:rPr>
          <w:lang w:val="en-US"/>
        </w:rPr>
        <w:t>Питер</w:t>
      </w:r>
      <w:proofErr w:type="spellEnd"/>
      <w:r w:rsidRPr="00845EC7">
        <w:rPr>
          <w:lang w:val="en-US"/>
        </w:rPr>
        <w:t xml:space="preserve">, </w:t>
      </w:r>
      <w:r w:rsidR="00B01815">
        <w:t>2010</w:t>
      </w:r>
      <w:r w:rsidRPr="00845EC7">
        <w:rPr>
          <w:lang w:val="en-US"/>
        </w:rPr>
        <w:t>. — 624 с. — ISBN 5-314-00056-3.</w:t>
      </w:r>
    </w:p>
    <w:p w14:paraId="6A70E49C" w14:textId="66DE4E39" w:rsidR="00463D80" w:rsidRDefault="00B01815" w:rsidP="00463D80">
      <w:pPr>
        <w:pStyle w:val="a7"/>
      </w:pPr>
      <w:r>
        <w:t>8</w:t>
      </w:r>
      <w:r w:rsidR="00463D80">
        <w:t xml:space="preserve"> Таненбаум</w:t>
      </w:r>
      <w:r>
        <w:t>,</w:t>
      </w:r>
      <w:r w:rsidR="00463D80">
        <w:t xml:space="preserve"> Э. Современные операционные системы</w:t>
      </w:r>
      <w:r>
        <w:t xml:space="preserve"> / Э. Таненбаум. </w:t>
      </w:r>
      <w:r w:rsidR="00463D80">
        <w:t>Пер</w:t>
      </w:r>
      <w:r>
        <w:t>.</w:t>
      </w:r>
      <w:r w:rsidR="00463D80">
        <w:t xml:space="preserve"> с </w:t>
      </w:r>
      <w:r>
        <w:t>англ</w:t>
      </w:r>
      <w:r w:rsidR="00463D80">
        <w:t>.</w:t>
      </w:r>
      <w:r>
        <w:t xml:space="preserve"> —</w:t>
      </w:r>
      <w:r w:rsidR="00463D80">
        <w:t xml:space="preserve"> </w:t>
      </w:r>
      <w:r>
        <w:t>Санкт-Петербург</w:t>
      </w:r>
      <w:r w:rsidR="00463D80">
        <w:t xml:space="preserve">: Питер, 2015. </w:t>
      </w:r>
      <w:r>
        <w:t>—</w:t>
      </w:r>
      <w:r w:rsidR="00463D80">
        <w:t xml:space="preserve"> 1120 с.</w:t>
      </w:r>
      <w:r>
        <w:t xml:space="preserve"> — </w:t>
      </w:r>
      <w:r w:rsidRPr="00B01815">
        <w:t>ISBN: 978-5-4461-1155-8</w:t>
      </w:r>
    </w:p>
    <w:p w14:paraId="796BD60B" w14:textId="0CF0A206" w:rsidR="00B051AD" w:rsidRPr="00646488" w:rsidRDefault="00B051AD" w:rsidP="00463D80">
      <w:pPr>
        <w:pStyle w:val="a7"/>
        <w:rPr>
          <w:lang w:val="en-US"/>
        </w:rPr>
      </w:pPr>
      <w:r>
        <w:t xml:space="preserve">9 Портал </w:t>
      </w:r>
      <w:r>
        <w:rPr>
          <w:lang w:val="en-US"/>
        </w:rPr>
        <w:t>IT</w:t>
      </w:r>
      <w:r>
        <w:t xml:space="preserve"> технологий: </w:t>
      </w:r>
      <w:r w:rsidR="00646488">
        <w:t xml:space="preserve">информационный портал : сайт — Санкт-Петербург, 2021 — . — </w:t>
      </w:r>
      <w:r w:rsidR="00646488">
        <w:rPr>
          <w:lang w:val="en-US"/>
        </w:rPr>
        <w:t>URL:</w:t>
      </w:r>
      <w:r w:rsidR="00FB32E4">
        <w:t xml:space="preserve"> </w:t>
      </w:r>
      <w:r w:rsidR="00FB32E4">
        <w:rPr>
          <w:lang w:val="en-US"/>
        </w:rPr>
        <w:t>https://www.ixbt.com/soft/installers-2.shtml</w:t>
      </w:r>
      <w:r w:rsidR="00FB32E4">
        <w:tab/>
      </w:r>
      <w:r w:rsidR="00646488">
        <w:rPr>
          <w:lang w:val="en-US"/>
        </w:rPr>
        <w:t>(</w:t>
      </w:r>
      <w:r w:rsidR="00646488">
        <w:t>дата обращения 02.10.2021</w:t>
      </w:r>
      <w:r w:rsidR="00646488">
        <w:rPr>
          <w:lang w:val="en-US"/>
        </w:rPr>
        <w:t>)</w:t>
      </w:r>
    </w:p>
    <w:p w14:paraId="3B92D868" w14:textId="14D7C372" w:rsidR="00463D80" w:rsidRDefault="00B051AD" w:rsidP="00463D80">
      <w:pPr>
        <w:pStyle w:val="a7"/>
      </w:pPr>
      <w:r>
        <w:t>10</w:t>
      </w:r>
      <w:r w:rsidR="00463D80">
        <w:t xml:space="preserve"> </w:t>
      </w:r>
      <w:proofErr w:type="spellStart"/>
      <w:r w:rsidR="00463D80">
        <w:t>Руссинович</w:t>
      </w:r>
      <w:proofErr w:type="spellEnd"/>
      <w:r w:rsidR="00463D80">
        <w:t>, М.</w:t>
      </w:r>
      <w:r w:rsidR="005B5969">
        <w:rPr>
          <w:lang w:val="en-US"/>
        </w:rPr>
        <w:t xml:space="preserve"> </w:t>
      </w:r>
      <w:r w:rsidR="00463D80">
        <w:t xml:space="preserve">Внутреннее устройство </w:t>
      </w:r>
      <w:proofErr w:type="spellStart"/>
      <w:r w:rsidR="00463D80">
        <w:t>Microsoft</w:t>
      </w:r>
      <w:proofErr w:type="spellEnd"/>
      <w:r w:rsidR="00463D80">
        <w:t xml:space="preserve"> Windows: Основные подсистемы ОС / М. </w:t>
      </w:r>
      <w:proofErr w:type="spellStart"/>
      <w:r w:rsidR="00463D80">
        <w:t>Руссинович</w:t>
      </w:r>
      <w:proofErr w:type="spellEnd"/>
      <w:r w:rsidR="00463D80">
        <w:t xml:space="preserve">, Д. Соломон, А. </w:t>
      </w:r>
      <w:proofErr w:type="spellStart"/>
      <w:r w:rsidR="00463D80">
        <w:t>Ионеску</w:t>
      </w:r>
      <w:proofErr w:type="spellEnd"/>
      <w:r w:rsidR="00463D80">
        <w:t xml:space="preserve">. </w:t>
      </w:r>
      <w:r>
        <w:t>—</w:t>
      </w:r>
      <w:r w:rsidR="00463D80">
        <w:t xml:space="preserve"> 6-е изд. </w:t>
      </w:r>
      <w:r>
        <w:t>— Санкт-Петербург</w:t>
      </w:r>
      <w:r w:rsidR="00463D80">
        <w:t xml:space="preserve">: Питер, 2014. </w:t>
      </w:r>
      <w:r>
        <w:t>—</w:t>
      </w:r>
      <w:r w:rsidR="00463D80">
        <w:t xml:space="preserve"> 672 с. </w:t>
      </w:r>
      <w:r w:rsidR="00463D80">
        <w:tab/>
      </w:r>
      <w:r w:rsidR="00463D80">
        <w:tab/>
      </w:r>
      <w:r w:rsidR="00463D80">
        <w:tab/>
      </w:r>
      <w:r w:rsidR="00463D80">
        <w:tab/>
      </w:r>
      <w:r w:rsidR="00463D80">
        <w:tab/>
      </w:r>
      <w:r w:rsidR="00463D80">
        <w:tab/>
      </w:r>
    </w:p>
    <w:p w14:paraId="049411FD" w14:textId="2C589242" w:rsidR="00463D80" w:rsidRDefault="001A5D00" w:rsidP="001A5D00">
      <w:pPr>
        <w:pStyle w:val="a7"/>
      </w:pPr>
      <w:r>
        <w:t>11</w:t>
      </w:r>
      <w:r w:rsidR="00463D80">
        <w:t xml:space="preserve"> </w:t>
      </w:r>
      <w:proofErr w:type="spellStart"/>
      <w:r w:rsidR="00463D80">
        <w:t>Гультяев</w:t>
      </w:r>
      <w:proofErr w:type="spellEnd"/>
      <w:r>
        <w:t xml:space="preserve">, </w:t>
      </w:r>
      <w:r w:rsidR="00463D80">
        <w:t xml:space="preserve">А.К. </w:t>
      </w:r>
      <w:proofErr w:type="spellStart"/>
      <w:r w:rsidR="00463D80">
        <w:t>Help</w:t>
      </w:r>
      <w:proofErr w:type="spellEnd"/>
      <w:r w:rsidR="00463D80">
        <w:t>. Разработка справочных систем. Учебный курс</w:t>
      </w:r>
      <w:r>
        <w:t xml:space="preserve"> / А.К. </w:t>
      </w:r>
      <w:proofErr w:type="spellStart"/>
      <w:r>
        <w:t>Гультяев</w:t>
      </w:r>
      <w:proofErr w:type="spellEnd"/>
      <w:r>
        <w:t>. Санкт-Петербург</w:t>
      </w:r>
      <w:r w:rsidR="00463D80">
        <w:t xml:space="preserve">: Питер, 2004. </w:t>
      </w:r>
      <w:r>
        <w:t>—</w:t>
      </w:r>
      <w:r w:rsidR="00463D80">
        <w:t xml:space="preserve"> 272 с.</w:t>
      </w:r>
      <w:r>
        <w:t xml:space="preserve"> —</w:t>
      </w:r>
      <w:r w:rsidRPr="001A5D00">
        <w:t xml:space="preserve"> ISBN 5-94723-921-3</w:t>
      </w:r>
      <w:r w:rsidR="00463D80">
        <w:tab/>
      </w:r>
      <w:r w:rsidR="00463D80">
        <w:tab/>
      </w:r>
      <w:r w:rsidR="00463D80">
        <w:tab/>
      </w:r>
    </w:p>
    <w:p w14:paraId="2F2FDBF8" w14:textId="221E2447" w:rsidR="00437F64" w:rsidRPr="00AA2ECC" w:rsidRDefault="00463D80" w:rsidP="008A2F64">
      <w:pPr>
        <w:pStyle w:val="a7"/>
        <w:ind w:firstLine="0"/>
      </w:pPr>
      <w:r>
        <w:tab/>
      </w:r>
      <w:r>
        <w:tab/>
      </w:r>
    </w:p>
    <w:sectPr w:rsidR="00437F64" w:rsidRPr="00AA2ECC" w:rsidSect="000C3693">
      <w:footerReference w:type="default" r:id="rId11"/>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5AB31" w14:textId="77777777" w:rsidR="008E60E4" w:rsidRDefault="008E60E4" w:rsidP="000C3693">
      <w:r>
        <w:separator/>
      </w:r>
    </w:p>
  </w:endnote>
  <w:endnote w:type="continuationSeparator" w:id="0">
    <w:p w14:paraId="22F04483" w14:textId="77777777" w:rsidR="008E60E4" w:rsidRDefault="008E60E4"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732991"/>
      <w:docPartObj>
        <w:docPartGallery w:val="Page Numbers (Bottom of Page)"/>
        <w:docPartUnique/>
      </w:docPartObj>
    </w:sdtPr>
    <w:sdtEndPr/>
    <w:sdtContent>
      <w:p w14:paraId="1D151C7C" w14:textId="70CCE878" w:rsidR="000C3693" w:rsidRDefault="000C3693">
        <w:pPr>
          <w:pStyle w:val="af1"/>
          <w:jc w:val="center"/>
        </w:pPr>
        <w:r>
          <w:fldChar w:fldCharType="begin"/>
        </w:r>
        <w:r>
          <w:instrText>PAGE   \* MERGEFORMAT</w:instrText>
        </w:r>
        <w:r>
          <w:fldChar w:fldCharType="separate"/>
        </w:r>
        <w:r w:rsidR="00F31681">
          <w:rPr>
            <w:noProof/>
          </w:rPr>
          <w:t>15</w:t>
        </w:r>
        <w:r>
          <w:fldChar w:fldCharType="end"/>
        </w:r>
      </w:p>
    </w:sdtContent>
  </w:sdt>
  <w:p w14:paraId="4DF27E7D" w14:textId="77777777" w:rsidR="000C3693" w:rsidRDefault="000C3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2813E" w14:textId="77777777" w:rsidR="008E60E4" w:rsidRDefault="008E60E4" w:rsidP="000C3693">
      <w:r>
        <w:separator/>
      </w:r>
    </w:p>
  </w:footnote>
  <w:footnote w:type="continuationSeparator" w:id="0">
    <w:p w14:paraId="0C977260" w14:textId="77777777" w:rsidR="008E60E4" w:rsidRDefault="008E60E4"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3E4A9F"/>
    <w:multiLevelType w:val="hybridMultilevel"/>
    <w:tmpl w:val="DD189C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1E55E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A71EAD"/>
    <w:multiLevelType w:val="hybridMultilevel"/>
    <w:tmpl w:val="3176F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70225ED"/>
    <w:multiLevelType w:val="hybridMultilevel"/>
    <w:tmpl w:val="4FA016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81821D6"/>
    <w:multiLevelType w:val="hybridMultilevel"/>
    <w:tmpl w:val="7E40F946"/>
    <w:lvl w:ilvl="0" w:tplc="738AE5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0786873"/>
    <w:multiLevelType w:val="hybridMultilevel"/>
    <w:tmpl w:val="803275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C406BA0"/>
    <w:multiLevelType w:val="hybridMultilevel"/>
    <w:tmpl w:val="31944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E3250F"/>
    <w:multiLevelType w:val="multilevel"/>
    <w:tmpl w:val="AFEA3338"/>
    <w:lvl w:ilvl="0">
      <w:start w:val="1"/>
      <w:numFmt w:val="decimal"/>
      <w:lvlText w:val="%1"/>
      <w:lvlJc w:val="left"/>
      <w:pPr>
        <w:ind w:left="495" w:hanging="495"/>
      </w:pPr>
      <w:rPr>
        <w:rFonts w:hint="default"/>
      </w:rPr>
    </w:lvl>
    <w:lvl w:ilvl="1">
      <w:start w:val="1"/>
      <w:numFmt w:val="decimal"/>
      <w:lvlText w:val="%1.%2"/>
      <w:lvlJc w:val="left"/>
      <w:pPr>
        <w:ind w:left="1204" w:hanging="49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4"/>
  </w:num>
  <w:num w:numId="2">
    <w:abstractNumId w:val="11"/>
  </w:num>
  <w:num w:numId="3">
    <w:abstractNumId w:val="6"/>
  </w:num>
  <w:num w:numId="4">
    <w:abstractNumId w:val="16"/>
  </w:num>
  <w:num w:numId="5">
    <w:abstractNumId w:val="14"/>
  </w:num>
  <w:num w:numId="6">
    <w:abstractNumId w:val="2"/>
  </w:num>
  <w:num w:numId="7">
    <w:abstractNumId w:val="10"/>
  </w:num>
  <w:num w:numId="8">
    <w:abstractNumId w:val="15"/>
  </w:num>
  <w:num w:numId="9">
    <w:abstractNumId w:val="0"/>
  </w:num>
  <w:num w:numId="10">
    <w:abstractNumId w:val="9"/>
  </w:num>
  <w:num w:numId="11">
    <w:abstractNumId w:val="5"/>
  </w:num>
  <w:num w:numId="12">
    <w:abstractNumId w:val="18"/>
  </w:num>
  <w:num w:numId="13">
    <w:abstractNumId w:val="13"/>
  </w:num>
  <w:num w:numId="14">
    <w:abstractNumId w:val="7"/>
  </w:num>
  <w:num w:numId="15">
    <w:abstractNumId w:val="17"/>
  </w:num>
  <w:num w:numId="16">
    <w:abstractNumId w:val="1"/>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37BC0"/>
    <w:rsid w:val="000659FE"/>
    <w:rsid w:val="00077E2E"/>
    <w:rsid w:val="00085FCA"/>
    <w:rsid w:val="000A5BA8"/>
    <w:rsid w:val="000C3693"/>
    <w:rsid w:val="000E4769"/>
    <w:rsid w:val="00110D80"/>
    <w:rsid w:val="001123BD"/>
    <w:rsid w:val="00114F4E"/>
    <w:rsid w:val="001236C3"/>
    <w:rsid w:val="001A5D00"/>
    <w:rsid w:val="001B1CDA"/>
    <w:rsid w:val="001B72B7"/>
    <w:rsid w:val="001C6157"/>
    <w:rsid w:val="001D2551"/>
    <w:rsid w:val="001D7B3C"/>
    <w:rsid w:val="001E21C9"/>
    <w:rsid w:val="001F144E"/>
    <w:rsid w:val="002000C9"/>
    <w:rsid w:val="00220AD2"/>
    <w:rsid w:val="0024066A"/>
    <w:rsid w:val="00243F1D"/>
    <w:rsid w:val="00260530"/>
    <w:rsid w:val="0027600C"/>
    <w:rsid w:val="00277028"/>
    <w:rsid w:val="002C26FD"/>
    <w:rsid w:val="002D2D00"/>
    <w:rsid w:val="003019D5"/>
    <w:rsid w:val="00327971"/>
    <w:rsid w:val="0034199B"/>
    <w:rsid w:val="003430BC"/>
    <w:rsid w:val="00356972"/>
    <w:rsid w:val="003746EC"/>
    <w:rsid w:val="00375412"/>
    <w:rsid w:val="00381F93"/>
    <w:rsid w:val="003A4D21"/>
    <w:rsid w:val="003C2A7D"/>
    <w:rsid w:val="003F218D"/>
    <w:rsid w:val="004206EB"/>
    <w:rsid w:val="00437F64"/>
    <w:rsid w:val="0045228D"/>
    <w:rsid w:val="00463D80"/>
    <w:rsid w:val="004660A5"/>
    <w:rsid w:val="004C4713"/>
    <w:rsid w:val="004C6A1E"/>
    <w:rsid w:val="004F12F0"/>
    <w:rsid w:val="00530C7D"/>
    <w:rsid w:val="005657E8"/>
    <w:rsid w:val="00580C50"/>
    <w:rsid w:val="00585C34"/>
    <w:rsid w:val="005B5969"/>
    <w:rsid w:val="00623083"/>
    <w:rsid w:val="006374EC"/>
    <w:rsid w:val="00644077"/>
    <w:rsid w:val="00646488"/>
    <w:rsid w:val="00670244"/>
    <w:rsid w:val="00690123"/>
    <w:rsid w:val="006A3ECC"/>
    <w:rsid w:val="006A5884"/>
    <w:rsid w:val="006B6077"/>
    <w:rsid w:val="006D6A14"/>
    <w:rsid w:val="006E4E7E"/>
    <w:rsid w:val="006E6408"/>
    <w:rsid w:val="00712D84"/>
    <w:rsid w:val="00714C80"/>
    <w:rsid w:val="007243A6"/>
    <w:rsid w:val="00731DE7"/>
    <w:rsid w:val="0074167D"/>
    <w:rsid w:val="00772193"/>
    <w:rsid w:val="007738BB"/>
    <w:rsid w:val="00787989"/>
    <w:rsid w:val="007C2D40"/>
    <w:rsid w:val="007D2ECF"/>
    <w:rsid w:val="007E680B"/>
    <w:rsid w:val="007F06C0"/>
    <w:rsid w:val="007F409F"/>
    <w:rsid w:val="008012EC"/>
    <w:rsid w:val="00802BF7"/>
    <w:rsid w:val="008040FC"/>
    <w:rsid w:val="00810432"/>
    <w:rsid w:val="008115B4"/>
    <w:rsid w:val="008126DD"/>
    <w:rsid w:val="00813B92"/>
    <w:rsid w:val="00815BA3"/>
    <w:rsid w:val="0082411B"/>
    <w:rsid w:val="00831925"/>
    <w:rsid w:val="0084150F"/>
    <w:rsid w:val="00845EC7"/>
    <w:rsid w:val="008503CF"/>
    <w:rsid w:val="00862D31"/>
    <w:rsid w:val="00862F78"/>
    <w:rsid w:val="00890045"/>
    <w:rsid w:val="008A2F64"/>
    <w:rsid w:val="008D563A"/>
    <w:rsid w:val="008E60E4"/>
    <w:rsid w:val="00910A3A"/>
    <w:rsid w:val="009318E7"/>
    <w:rsid w:val="00945DF2"/>
    <w:rsid w:val="00956078"/>
    <w:rsid w:val="009775DE"/>
    <w:rsid w:val="009943EF"/>
    <w:rsid w:val="009C76E2"/>
    <w:rsid w:val="009D5A0F"/>
    <w:rsid w:val="009D75DF"/>
    <w:rsid w:val="009F72B3"/>
    <w:rsid w:val="00A02614"/>
    <w:rsid w:val="00A06105"/>
    <w:rsid w:val="00A10AC9"/>
    <w:rsid w:val="00A158E7"/>
    <w:rsid w:val="00A61D75"/>
    <w:rsid w:val="00A75B73"/>
    <w:rsid w:val="00A7607A"/>
    <w:rsid w:val="00A81DBB"/>
    <w:rsid w:val="00A9058C"/>
    <w:rsid w:val="00AA2ECC"/>
    <w:rsid w:val="00AD37F9"/>
    <w:rsid w:val="00B01815"/>
    <w:rsid w:val="00B051AD"/>
    <w:rsid w:val="00B770D0"/>
    <w:rsid w:val="00B81060"/>
    <w:rsid w:val="00B83F61"/>
    <w:rsid w:val="00BB10A5"/>
    <w:rsid w:val="00BC3C25"/>
    <w:rsid w:val="00BD18D5"/>
    <w:rsid w:val="00BE6EE3"/>
    <w:rsid w:val="00BF6C69"/>
    <w:rsid w:val="00C64C11"/>
    <w:rsid w:val="00C7063B"/>
    <w:rsid w:val="00C7444F"/>
    <w:rsid w:val="00C82B46"/>
    <w:rsid w:val="00C870AB"/>
    <w:rsid w:val="00CA21F4"/>
    <w:rsid w:val="00CA292A"/>
    <w:rsid w:val="00CA4BBA"/>
    <w:rsid w:val="00CC540C"/>
    <w:rsid w:val="00CD2487"/>
    <w:rsid w:val="00CE1FF6"/>
    <w:rsid w:val="00D36A73"/>
    <w:rsid w:val="00D75BD8"/>
    <w:rsid w:val="00DA63D8"/>
    <w:rsid w:val="00DB0375"/>
    <w:rsid w:val="00DC2768"/>
    <w:rsid w:val="00DC69A0"/>
    <w:rsid w:val="00DE1BCF"/>
    <w:rsid w:val="00DE66F0"/>
    <w:rsid w:val="00E02981"/>
    <w:rsid w:val="00E04C56"/>
    <w:rsid w:val="00E26A4D"/>
    <w:rsid w:val="00E26DA3"/>
    <w:rsid w:val="00E629C5"/>
    <w:rsid w:val="00E6649F"/>
    <w:rsid w:val="00E730BD"/>
    <w:rsid w:val="00E8567E"/>
    <w:rsid w:val="00F07B94"/>
    <w:rsid w:val="00F31681"/>
    <w:rsid w:val="00FB32E4"/>
    <w:rsid w:val="00FD6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31925"/>
    <w:pPr>
      <w:spacing w:after="0" w:line="240" w:lineRule="auto"/>
    </w:pPr>
    <w:rPr>
      <w:rFonts w:eastAsia="Times New Roman"/>
      <w:szCs w:val="24"/>
      <w:lang w:eastAsia="ru-RU"/>
    </w:rPr>
  </w:style>
  <w:style w:type="paragraph" w:styleId="1">
    <w:name w:val="heading 1"/>
    <w:basedOn w:val="a0"/>
    <w:next w:val="a0"/>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430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П_Заголовок"/>
    <w:basedOn w:val="1"/>
    <w:link w:val="a5"/>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5">
    <w:name w:val="КП_Заголовок Знак"/>
    <w:link w:val="a4"/>
    <w:rsid w:val="00670244"/>
    <w:rPr>
      <w:rFonts w:eastAsia="Times New Roman"/>
      <w:b/>
      <w:bCs/>
      <w:kern w:val="32"/>
      <w:szCs w:val="32"/>
    </w:rPr>
  </w:style>
  <w:style w:type="character" w:customStyle="1" w:styleId="10">
    <w:name w:val="Заголовок 1 Знак"/>
    <w:basedOn w:val="a1"/>
    <w:link w:val="1"/>
    <w:uiPriority w:val="9"/>
    <w:rsid w:val="00C82B46"/>
    <w:rPr>
      <w:rFonts w:asciiTheme="majorHAnsi" w:eastAsiaTheme="majorEastAsia" w:hAnsiTheme="majorHAnsi" w:cstheme="majorBidi"/>
      <w:color w:val="2F5496" w:themeColor="accent1" w:themeShade="BF"/>
      <w:sz w:val="32"/>
      <w:szCs w:val="32"/>
    </w:rPr>
  </w:style>
  <w:style w:type="paragraph" w:styleId="a6">
    <w:name w:val="Normal (Web)"/>
    <w:basedOn w:val="a0"/>
    <w:uiPriority w:val="99"/>
    <w:semiHidden/>
    <w:unhideWhenUsed/>
    <w:rsid w:val="005657E8"/>
  </w:style>
  <w:style w:type="paragraph" w:customStyle="1" w:styleId="a7">
    <w:name w:val="КП_Текст"/>
    <w:basedOn w:val="a0"/>
    <w:link w:val="a8"/>
    <w:qFormat/>
    <w:rsid w:val="00670244"/>
    <w:pPr>
      <w:spacing w:line="312" w:lineRule="auto"/>
      <w:ind w:firstLine="709"/>
      <w:contextualSpacing/>
      <w:jc w:val="both"/>
    </w:pPr>
  </w:style>
  <w:style w:type="character" w:customStyle="1" w:styleId="a8">
    <w:name w:val="КП_Текст Знак"/>
    <w:link w:val="a7"/>
    <w:rsid w:val="00670244"/>
  </w:style>
  <w:style w:type="paragraph" w:customStyle="1" w:styleId="a9">
    <w:name w:val="КП_Таблицы"/>
    <w:basedOn w:val="a7"/>
    <w:link w:val="aa"/>
    <w:autoRedefine/>
    <w:qFormat/>
    <w:rsid w:val="00BD18D5"/>
    <w:pPr>
      <w:ind w:firstLine="0"/>
    </w:pPr>
  </w:style>
  <w:style w:type="character" w:customStyle="1" w:styleId="aa">
    <w:name w:val="КП_Таблицы Знак"/>
    <w:basedOn w:val="a8"/>
    <w:link w:val="a9"/>
    <w:rsid w:val="00BD18D5"/>
    <w:rPr>
      <w:rFonts w:eastAsia="Times New Roman"/>
      <w:szCs w:val="24"/>
      <w:lang w:eastAsia="ru-RU"/>
    </w:rPr>
  </w:style>
  <w:style w:type="table" w:styleId="ab">
    <w:name w:val="Table Grid"/>
    <w:basedOn w:val="a2"/>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BF6C69"/>
    <w:pPr>
      <w:spacing w:before="40"/>
      <w:ind w:firstLine="567"/>
      <w:jc w:val="both"/>
    </w:pPr>
    <w:rPr>
      <w:rFonts w:eastAsia="Calibri"/>
      <w:szCs w:val="20"/>
    </w:rPr>
  </w:style>
  <w:style w:type="character" w:customStyle="1" w:styleId="ad">
    <w:name w:val="Текст Знак"/>
    <w:basedOn w:val="a1"/>
    <w:link w:val="ac"/>
    <w:rsid w:val="00BF6C69"/>
    <w:rPr>
      <w:rFonts w:eastAsia="Calibri"/>
      <w:szCs w:val="20"/>
      <w:lang w:eastAsia="ru-RU"/>
    </w:rPr>
  </w:style>
  <w:style w:type="paragraph" w:styleId="ae">
    <w:name w:val="TOC Heading"/>
    <w:basedOn w:val="1"/>
    <w:next w:val="a0"/>
    <w:uiPriority w:val="39"/>
    <w:unhideWhenUsed/>
    <w:qFormat/>
    <w:rsid w:val="00DE66F0"/>
    <w:pPr>
      <w:outlineLvl w:val="9"/>
    </w:pPr>
  </w:style>
  <w:style w:type="paragraph" w:styleId="af">
    <w:name w:val="header"/>
    <w:basedOn w:val="a0"/>
    <w:link w:val="af0"/>
    <w:uiPriority w:val="99"/>
    <w:unhideWhenUsed/>
    <w:rsid w:val="000C3693"/>
    <w:pPr>
      <w:tabs>
        <w:tab w:val="center" w:pos="4677"/>
        <w:tab w:val="right" w:pos="9355"/>
      </w:tabs>
    </w:pPr>
  </w:style>
  <w:style w:type="character" w:customStyle="1" w:styleId="af0">
    <w:name w:val="Верхний колонтитул Знак"/>
    <w:basedOn w:val="a1"/>
    <w:link w:val="af"/>
    <w:uiPriority w:val="99"/>
    <w:rsid w:val="000C3693"/>
    <w:rPr>
      <w:rFonts w:eastAsia="Times New Roman"/>
      <w:szCs w:val="24"/>
      <w:lang w:eastAsia="ru-RU"/>
    </w:rPr>
  </w:style>
  <w:style w:type="paragraph" w:styleId="af1">
    <w:name w:val="footer"/>
    <w:basedOn w:val="a0"/>
    <w:link w:val="af2"/>
    <w:uiPriority w:val="99"/>
    <w:unhideWhenUsed/>
    <w:rsid w:val="000C3693"/>
    <w:pPr>
      <w:tabs>
        <w:tab w:val="center" w:pos="4677"/>
        <w:tab w:val="right" w:pos="9355"/>
      </w:tabs>
    </w:pPr>
  </w:style>
  <w:style w:type="character" w:customStyle="1" w:styleId="af2">
    <w:name w:val="Нижний колонтитул Знак"/>
    <w:basedOn w:val="a1"/>
    <w:link w:val="af1"/>
    <w:uiPriority w:val="99"/>
    <w:rsid w:val="000C3693"/>
    <w:rPr>
      <w:rFonts w:eastAsia="Times New Roman"/>
      <w:szCs w:val="24"/>
      <w:lang w:eastAsia="ru-RU"/>
    </w:rPr>
  </w:style>
  <w:style w:type="paragraph" w:styleId="11">
    <w:name w:val="toc 1"/>
    <w:basedOn w:val="a0"/>
    <w:next w:val="a0"/>
    <w:autoRedefine/>
    <w:uiPriority w:val="39"/>
    <w:unhideWhenUsed/>
    <w:rsid w:val="00AA2ECC"/>
    <w:pPr>
      <w:spacing w:after="100"/>
    </w:pPr>
  </w:style>
  <w:style w:type="character" w:styleId="af3">
    <w:name w:val="Hyperlink"/>
    <w:basedOn w:val="a1"/>
    <w:uiPriority w:val="99"/>
    <w:unhideWhenUsed/>
    <w:rsid w:val="00AA2ECC"/>
    <w:rPr>
      <w:color w:val="0563C1" w:themeColor="hyperlink"/>
      <w:u w:val="single"/>
    </w:rPr>
  </w:style>
  <w:style w:type="paragraph" w:customStyle="1" w:styleId="af4">
    <w:name w:val="КП_Рисунок"/>
    <w:basedOn w:val="a7"/>
    <w:next w:val="a7"/>
    <w:link w:val="af5"/>
    <w:autoRedefine/>
    <w:qFormat/>
    <w:rsid w:val="001C6157"/>
    <w:pPr>
      <w:spacing w:before="120" w:after="120"/>
      <w:ind w:firstLine="0"/>
      <w:contextualSpacing w:val="0"/>
      <w:jc w:val="center"/>
    </w:pPr>
  </w:style>
  <w:style w:type="character" w:customStyle="1" w:styleId="30">
    <w:name w:val="Заголовок 3 Знак"/>
    <w:basedOn w:val="a1"/>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5">
    <w:name w:val="КП_Рисунок Знак"/>
    <w:basedOn w:val="a8"/>
    <w:link w:val="af4"/>
    <w:rsid w:val="001C6157"/>
    <w:rPr>
      <w:rFonts w:eastAsia="Times New Roman"/>
      <w:szCs w:val="24"/>
      <w:lang w:eastAsia="ru-RU"/>
    </w:rPr>
  </w:style>
  <w:style w:type="paragraph" w:styleId="af6">
    <w:name w:val="List Paragraph"/>
    <w:basedOn w:val="a0"/>
    <w:uiPriority w:val="34"/>
    <w:qFormat/>
    <w:rsid w:val="009943EF"/>
    <w:pPr>
      <w:ind w:left="720"/>
      <w:contextualSpacing/>
    </w:pPr>
  </w:style>
  <w:style w:type="character" w:customStyle="1" w:styleId="40">
    <w:name w:val="Заголовок 4 Знак"/>
    <w:basedOn w:val="a1"/>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styleId="af7">
    <w:name w:val="Unresolved Mention"/>
    <w:basedOn w:val="a1"/>
    <w:uiPriority w:val="99"/>
    <w:semiHidden/>
    <w:unhideWhenUsed/>
    <w:rsid w:val="00712D84"/>
    <w:rPr>
      <w:color w:val="605E5C"/>
      <w:shd w:val="clear" w:color="auto" w:fill="E1DFDD"/>
    </w:rPr>
  </w:style>
  <w:style w:type="character" w:customStyle="1" w:styleId="20">
    <w:name w:val="Заголовок 2 Знак"/>
    <w:basedOn w:val="a1"/>
    <w:link w:val="2"/>
    <w:uiPriority w:val="9"/>
    <w:rsid w:val="003430BC"/>
    <w:rPr>
      <w:rFonts w:asciiTheme="majorHAnsi" w:eastAsiaTheme="majorEastAsia" w:hAnsiTheme="majorHAnsi" w:cstheme="majorBidi"/>
      <w:color w:val="2F5496" w:themeColor="accent1" w:themeShade="BF"/>
      <w:sz w:val="26"/>
      <w:szCs w:val="26"/>
      <w:lang w:eastAsia="ru-RU"/>
    </w:rPr>
  </w:style>
  <w:style w:type="paragraph" w:customStyle="1" w:styleId="a">
    <w:name w:val="КП_Списки"/>
    <w:basedOn w:val="a7"/>
    <w:qFormat/>
    <w:rsid w:val="00356972"/>
    <w:pPr>
      <w:numPr>
        <w:numId w:val="19"/>
      </w:numPr>
      <w:ind w:left="142" w:firstLine="284"/>
    </w:pPr>
  </w:style>
  <w:style w:type="paragraph" w:customStyle="1" w:styleId="af8">
    <w:name w:val="КурсачТекст"/>
    <w:basedOn w:val="a0"/>
    <w:link w:val="af9"/>
    <w:rsid w:val="001F144E"/>
    <w:pPr>
      <w:spacing w:line="312" w:lineRule="auto"/>
      <w:ind w:firstLine="709"/>
      <w:contextualSpacing/>
      <w:jc w:val="both"/>
    </w:pPr>
  </w:style>
  <w:style w:type="character" w:customStyle="1" w:styleId="af9">
    <w:name w:val="КурсачТекст Знак"/>
    <w:link w:val="af8"/>
    <w:rsid w:val="001F144E"/>
    <w:rPr>
      <w:rFonts w:eastAsia="Times New Roman"/>
      <w:szCs w:val="24"/>
      <w:lang w:eastAsia="ru-RU"/>
    </w:rPr>
  </w:style>
  <w:style w:type="paragraph" w:customStyle="1" w:styleId="afa">
    <w:name w:val="КурсачТаблицы"/>
    <w:basedOn w:val="af8"/>
    <w:link w:val="afb"/>
    <w:autoRedefine/>
    <w:rsid w:val="001F144E"/>
  </w:style>
  <w:style w:type="character" w:customStyle="1" w:styleId="afb">
    <w:name w:val="КурсачТаблицы Знак"/>
    <w:basedOn w:val="af9"/>
    <w:link w:val="afa"/>
    <w:rsid w:val="001F144E"/>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6310">
      <w:bodyDiv w:val="1"/>
      <w:marLeft w:val="0"/>
      <w:marRight w:val="0"/>
      <w:marTop w:val="0"/>
      <w:marBottom w:val="0"/>
      <w:divBdr>
        <w:top w:val="none" w:sz="0" w:space="0" w:color="auto"/>
        <w:left w:val="none" w:sz="0" w:space="0" w:color="auto"/>
        <w:bottom w:val="none" w:sz="0" w:space="0" w:color="auto"/>
        <w:right w:val="none" w:sz="0" w:space="0" w:color="auto"/>
      </w:divBdr>
    </w:div>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52591668">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459957087">
      <w:bodyDiv w:val="1"/>
      <w:marLeft w:val="0"/>
      <w:marRight w:val="0"/>
      <w:marTop w:val="0"/>
      <w:marBottom w:val="0"/>
      <w:divBdr>
        <w:top w:val="none" w:sz="0" w:space="0" w:color="auto"/>
        <w:left w:val="none" w:sz="0" w:space="0" w:color="auto"/>
        <w:bottom w:val="none" w:sz="0" w:space="0" w:color="auto"/>
        <w:right w:val="none" w:sz="0" w:space="0" w:color="auto"/>
      </w:divBdr>
    </w:div>
    <w:div w:id="481585038">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644430135">
      <w:bodyDiv w:val="1"/>
      <w:marLeft w:val="0"/>
      <w:marRight w:val="0"/>
      <w:marTop w:val="0"/>
      <w:marBottom w:val="0"/>
      <w:divBdr>
        <w:top w:val="none" w:sz="0" w:space="0" w:color="auto"/>
        <w:left w:val="none" w:sz="0" w:space="0" w:color="auto"/>
        <w:bottom w:val="none" w:sz="0" w:space="0" w:color="auto"/>
        <w:right w:val="none" w:sz="0" w:space="0" w:color="auto"/>
      </w:divBdr>
    </w:div>
    <w:div w:id="762725075">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774903087">
      <w:bodyDiv w:val="1"/>
      <w:marLeft w:val="0"/>
      <w:marRight w:val="0"/>
      <w:marTop w:val="0"/>
      <w:marBottom w:val="0"/>
      <w:divBdr>
        <w:top w:val="none" w:sz="0" w:space="0" w:color="auto"/>
        <w:left w:val="none" w:sz="0" w:space="0" w:color="auto"/>
        <w:bottom w:val="none" w:sz="0" w:space="0" w:color="auto"/>
        <w:right w:val="none" w:sz="0" w:space="0" w:color="auto"/>
      </w:divBdr>
    </w:div>
    <w:div w:id="867915536">
      <w:bodyDiv w:val="1"/>
      <w:marLeft w:val="0"/>
      <w:marRight w:val="0"/>
      <w:marTop w:val="0"/>
      <w:marBottom w:val="0"/>
      <w:divBdr>
        <w:top w:val="none" w:sz="0" w:space="0" w:color="auto"/>
        <w:left w:val="none" w:sz="0" w:space="0" w:color="auto"/>
        <w:bottom w:val="none" w:sz="0" w:space="0" w:color="auto"/>
        <w:right w:val="none" w:sz="0" w:space="0" w:color="auto"/>
      </w:divBdr>
    </w:div>
    <w:div w:id="870142438">
      <w:bodyDiv w:val="1"/>
      <w:marLeft w:val="0"/>
      <w:marRight w:val="0"/>
      <w:marTop w:val="0"/>
      <w:marBottom w:val="0"/>
      <w:divBdr>
        <w:top w:val="none" w:sz="0" w:space="0" w:color="auto"/>
        <w:left w:val="none" w:sz="0" w:space="0" w:color="auto"/>
        <w:bottom w:val="none" w:sz="0" w:space="0" w:color="auto"/>
        <w:right w:val="none" w:sz="0" w:space="0" w:color="auto"/>
      </w:divBdr>
    </w:div>
    <w:div w:id="893157319">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35870837">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40653795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592352270">
      <w:bodyDiv w:val="1"/>
      <w:marLeft w:val="0"/>
      <w:marRight w:val="0"/>
      <w:marTop w:val="0"/>
      <w:marBottom w:val="0"/>
      <w:divBdr>
        <w:top w:val="none" w:sz="0" w:space="0" w:color="auto"/>
        <w:left w:val="none" w:sz="0" w:space="0" w:color="auto"/>
        <w:bottom w:val="none" w:sz="0" w:space="0" w:color="auto"/>
        <w:right w:val="none" w:sz="0" w:space="0" w:color="auto"/>
      </w:divBdr>
    </w:div>
    <w:div w:id="1638679311">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794130334">
      <w:bodyDiv w:val="1"/>
      <w:marLeft w:val="0"/>
      <w:marRight w:val="0"/>
      <w:marTop w:val="0"/>
      <w:marBottom w:val="0"/>
      <w:divBdr>
        <w:top w:val="none" w:sz="0" w:space="0" w:color="auto"/>
        <w:left w:val="none" w:sz="0" w:space="0" w:color="auto"/>
        <w:bottom w:val="none" w:sz="0" w:space="0" w:color="auto"/>
        <w:right w:val="none" w:sz="0" w:space="0" w:color="auto"/>
      </w:divBdr>
    </w:div>
    <w:div w:id="1860123133">
      <w:bodyDiv w:val="1"/>
      <w:marLeft w:val="0"/>
      <w:marRight w:val="0"/>
      <w:marTop w:val="0"/>
      <w:marBottom w:val="0"/>
      <w:divBdr>
        <w:top w:val="none" w:sz="0" w:space="0" w:color="auto"/>
        <w:left w:val="none" w:sz="0" w:space="0" w:color="auto"/>
        <w:bottom w:val="none" w:sz="0" w:space="0" w:color="auto"/>
        <w:right w:val="none" w:sz="0" w:space="0" w:color="auto"/>
      </w:divBdr>
    </w:div>
    <w:div w:id="1863471913">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1941450953">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 w:id="2035618520">
      <w:bodyDiv w:val="1"/>
      <w:marLeft w:val="0"/>
      <w:marRight w:val="0"/>
      <w:marTop w:val="0"/>
      <w:marBottom w:val="0"/>
      <w:divBdr>
        <w:top w:val="none" w:sz="0" w:space="0" w:color="auto"/>
        <w:left w:val="none" w:sz="0" w:space="0" w:color="auto"/>
        <w:bottom w:val="none" w:sz="0" w:space="0" w:color="auto"/>
        <w:right w:val="none" w:sz="0" w:space="0" w:color="auto"/>
      </w:divBdr>
    </w:div>
    <w:div w:id="20975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E0124-F9D9-4981-8B07-58D08B4F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3028</Words>
  <Characters>17265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26</cp:revision>
  <cp:lastPrinted>2021-10-02T16:47:00Z</cp:lastPrinted>
  <dcterms:created xsi:type="dcterms:W3CDTF">2021-09-21T20:27:00Z</dcterms:created>
  <dcterms:modified xsi:type="dcterms:W3CDTF">2021-10-02T16:49:00Z</dcterms:modified>
</cp:coreProperties>
</file>