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27E7" w14:textId="77777777" w:rsidR="00371B9B" w:rsidRDefault="005F1AFA">
      <w:pPr>
        <w:pStyle w:val="a4"/>
        <w:ind w:left="4458"/>
        <w:rPr>
          <w:sz w:val="20"/>
        </w:rPr>
      </w:pPr>
      <w:bookmarkStart w:id="0" w:name="_Hlk82861941"/>
      <w:bookmarkStart w:id="1" w:name="_Hlk82861905"/>
      <w:r>
        <w:rPr>
          <w:noProof/>
          <w:sz w:val="20"/>
        </w:rPr>
        <w:drawing>
          <wp:inline distT="0" distB="0" distL="0" distR="0" wp14:anchorId="155E3EEC" wp14:editId="5BA0A2D3">
            <wp:extent cx="531810" cy="683132"/>
            <wp:effectExtent l="0" t="0" r="0" b="0"/>
            <wp:docPr id="1" name="image1.jpeg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0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F1" w14:textId="77777777" w:rsidR="00371B9B" w:rsidRDefault="00371B9B">
      <w:pPr>
        <w:pStyle w:val="a4"/>
        <w:spacing w:before="9"/>
        <w:rPr>
          <w:sz w:val="19"/>
        </w:rPr>
      </w:pPr>
    </w:p>
    <w:p w14:paraId="78CCA236" w14:textId="77777777" w:rsidR="00371B9B" w:rsidRDefault="005F1AFA">
      <w:pPr>
        <w:pStyle w:val="a4"/>
        <w:spacing w:before="90"/>
        <w:ind w:left="1238" w:right="1334"/>
        <w:jc w:val="center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5D77E993" w14:textId="77777777" w:rsidR="00371B9B" w:rsidRDefault="00371B9B">
      <w:pPr>
        <w:pStyle w:val="a4"/>
      </w:pPr>
    </w:p>
    <w:p w14:paraId="5C48A543" w14:textId="77777777" w:rsidR="00371B9B" w:rsidRDefault="005F1AFA">
      <w:pPr>
        <w:pStyle w:val="a4"/>
        <w:spacing w:line="242" w:lineRule="auto"/>
        <w:ind w:left="1241" w:right="1334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69F8D4A7" w14:textId="77777777" w:rsidR="00371B9B" w:rsidRDefault="005F1AFA">
      <w:pPr>
        <w:pStyle w:val="a4"/>
        <w:spacing w:line="242" w:lineRule="auto"/>
        <w:ind w:left="1240" w:right="1334"/>
        <w:jc w:val="center"/>
      </w:pPr>
      <w:r>
        <w:t>«Санкт-Петербургский государственный технологический институт</w:t>
      </w:r>
      <w:r>
        <w:rPr>
          <w:spacing w:val="-57"/>
        </w:rPr>
        <w:t xml:space="preserve"> </w:t>
      </w:r>
      <w:r>
        <w:t>(технический</w:t>
      </w:r>
      <w:r>
        <w:rPr>
          <w:spacing w:val="2"/>
        </w:rPr>
        <w:t xml:space="preserve"> </w:t>
      </w:r>
      <w:r>
        <w:t>университет)»</w:t>
      </w:r>
    </w:p>
    <w:p w14:paraId="0A02F84B" w14:textId="77777777" w:rsidR="00371B9B" w:rsidRDefault="005F1AFA">
      <w:pPr>
        <w:pStyle w:val="a4"/>
        <w:spacing w:line="271" w:lineRule="exact"/>
        <w:ind w:left="1241" w:right="1334"/>
        <w:jc w:val="center"/>
      </w:pPr>
      <w:r>
        <w:t>СПбГТИ(ТУ)</w:t>
      </w:r>
    </w:p>
    <w:p w14:paraId="2EFBFEC2" w14:textId="77777777" w:rsidR="00371B9B" w:rsidRDefault="00371B9B">
      <w:pPr>
        <w:pStyle w:val="a4"/>
        <w:rPr>
          <w:sz w:val="20"/>
        </w:rPr>
      </w:pPr>
    </w:p>
    <w:p w14:paraId="14692415" w14:textId="77777777" w:rsidR="00371B9B" w:rsidRDefault="00371B9B">
      <w:pPr>
        <w:pStyle w:val="a4"/>
        <w:rPr>
          <w:sz w:val="20"/>
        </w:rPr>
      </w:pPr>
    </w:p>
    <w:p w14:paraId="2099F7AC" w14:textId="77777777" w:rsidR="00371B9B" w:rsidRDefault="00371B9B">
      <w:pPr>
        <w:pStyle w:val="a4"/>
        <w:spacing w:before="6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597"/>
        <w:gridCol w:w="1666"/>
        <w:gridCol w:w="4280"/>
      </w:tblGrid>
      <w:tr w:rsidR="00371B9B" w14:paraId="79A924CE" w14:textId="77777777">
        <w:trPr>
          <w:trHeight w:val="545"/>
        </w:trPr>
        <w:tc>
          <w:tcPr>
            <w:tcW w:w="3597" w:type="dxa"/>
          </w:tcPr>
          <w:p w14:paraId="4DBF443F" w14:textId="77777777" w:rsidR="00371B9B" w:rsidRDefault="005F1AF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УГНС</w:t>
            </w:r>
          </w:p>
        </w:tc>
        <w:tc>
          <w:tcPr>
            <w:tcW w:w="1666" w:type="dxa"/>
          </w:tcPr>
          <w:p w14:paraId="3DA9F8A8" w14:textId="77777777" w:rsidR="00371B9B" w:rsidRDefault="005F1AFA">
            <w:pPr>
              <w:pStyle w:val="TableParagraph"/>
              <w:spacing w:line="26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09.00.00</w:t>
            </w:r>
          </w:p>
        </w:tc>
        <w:tc>
          <w:tcPr>
            <w:tcW w:w="4280" w:type="dxa"/>
          </w:tcPr>
          <w:p w14:paraId="3CB521B8" w14:textId="77777777" w:rsidR="00371B9B" w:rsidRDefault="005F1AFA">
            <w:pPr>
              <w:pStyle w:val="TableParagraph"/>
              <w:tabs>
                <w:tab w:val="left" w:pos="1946"/>
                <w:tab w:val="left" w:pos="2413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вычислительная</w:t>
            </w:r>
          </w:p>
          <w:p w14:paraId="0BDB5DC6" w14:textId="77777777" w:rsidR="00371B9B" w:rsidRDefault="005F1AF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техника</w:t>
            </w:r>
          </w:p>
        </w:tc>
      </w:tr>
      <w:tr w:rsidR="00371B9B" w14:paraId="221495AD" w14:textId="77777777">
        <w:trPr>
          <w:trHeight w:val="552"/>
        </w:trPr>
        <w:tc>
          <w:tcPr>
            <w:tcW w:w="3597" w:type="dxa"/>
          </w:tcPr>
          <w:p w14:paraId="68F5F5A9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</w:tc>
        <w:tc>
          <w:tcPr>
            <w:tcW w:w="1666" w:type="dxa"/>
          </w:tcPr>
          <w:p w14:paraId="3EDE33EE" w14:textId="77777777" w:rsidR="00371B9B" w:rsidRDefault="005F1AFA">
            <w:pPr>
              <w:pStyle w:val="TableParagraph"/>
              <w:spacing w:line="272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09.03.01</w:t>
            </w:r>
          </w:p>
        </w:tc>
        <w:tc>
          <w:tcPr>
            <w:tcW w:w="4280" w:type="dxa"/>
          </w:tcPr>
          <w:p w14:paraId="6D7AFBA3" w14:textId="77777777" w:rsidR="00371B9B" w:rsidRDefault="005F1AFA">
            <w:pPr>
              <w:pStyle w:val="TableParagraph"/>
              <w:tabs>
                <w:tab w:val="left" w:pos="1946"/>
                <w:tab w:val="left" w:pos="2411"/>
              </w:tabs>
              <w:spacing w:line="274" w:lineRule="exact"/>
              <w:ind w:right="202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вычислительная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техника</w:t>
            </w:r>
          </w:p>
        </w:tc>
      </w:tr>
      <w:tr w:rsidR="00371B9B" w14:paraId="37B7A80C" w14:textId="77777777">
        <w:trPr>
          <w:trHeight w:val="689"/>
        </w:trPr>
        <w:tc>
          <w:tcPr>
            <w:tcW w:w="3597" w:type="dxa"/>
          </w:tcPr>
          <w:p w14:paraId="0ABED243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</w:tc>
        <w:tc>
          <w:tcPr>
            <w:tcW w:w="1666" w:type="dxa"/>
          </w:tcPr>
          <w:p w14:paraId="55950198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506B1955" w14:textId="77777777" w:rsidR="00371B9B" w:rsidRDefault="005F1AFA">
            <w:pPr>
              <w:pStyle w:val="TableParagraph"/>
              <w:tabs>
                <w:tab w:val="left" w:pos="1865"/>
              </w:tabs>
              <w:spacing w:line="237" w:lineRule="auto"/>
              <w:ind w:right="197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</w:p>
        </w:tc>
      </w:tr>
      <w:tr w:rsidR="00371B9B" w14:paraId="51954ED6" w14:textId="77777777">
        <w:trPr>
          <w:trHeight w:val="691"/>
        </w:trPr>
        <w:tc>
          <w:tcPr>
            <w:tcW w:w="3597" w:type="dxa"/>
          </w:tcPr>
          <w:p w14:paraId="1BB6A9DB" w14:textId="77777777" w:rsidR="00371B9B" w:rsidRDefault="005F1AFA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1666" w:type="dxa"/>
          </w:tcPr>
          <w:p w14:paraId="499EF3B3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71F7FC41" w14:textId="77777777" w:rsidR="00371B9B" w:rsidRDefault="005F1AFA">
            <w:pPr>
              <w:pStyle w:val="TableParagraph"/>
              <w:tabs>
                <w:tab w:val="left" w:pos="2425"/>
                <w:tab w:val="left" w:pos="3950"/>
              </w:tabs>
              <w:spacing w:before="111" w:line="280" w:lineRule="atLeast"/>
              <w:ind w:right="198"/>
              <w:rPr>
                <w:sz w:val="24"/>
              </w:rPr>
            </w:pPr>
            <w:r>
              <w:rPr>
                <w:sz w:val="24"/>
              </w:rPr>
              <w:t>Информационных</w:t>
            </w:r>
            <w:r>
              <w:rPr>
                <w:sz w:val="24"/>
              </w:rPr>
              <w:tab/>
              <w:t>технологий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4939A774" w14:textId="77777777">
        <w:trPr>
          <w:trHeight w:val="691"/>
        </w:trPr>
        <w:tc>
          <w:tcPr>
            <w:tcW w:w="3597" w:type="dxa"/>
          </w:tcPr>
          <w:p w14:paraId="67FE4015" w14:textId="77777777" w:rsidR="00371B9B" w:rsidRDefault="005F1AF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666" w:type="dxa"/>
          </w:tcPr>
          <w:p w14:paraId="1FED4564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6C8BC60C" w14:textId="77777777" w:rsidR="00371B9B" w:rsidRDefault="005F1AFA">
            <w:pPr>
              <w:pStyle w:val="TableParagraph"/>
              <w:spacing w:line="242" w:lineRule="auto"/>
              <w:ind w:right="985"/>
              <w:rPr>
                <w:sz w:val="24"/>
              </w:rPr>
            </w:pPr>
            <w:r>
              <w:rPr>
                <w:sz w:val="24"/>
              </w:rPr>
              <w:t>Систем 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224F072B" w14:textId="77777777">
        <w:trPr>
          <w:trHeight w:val="408"/>
        </w:trPr>
        <w:tc>
          <w:tcPr>
            <w:tcW w:w="3597" w:type="dxa"/>
          </w:tcPr>
          <w:p w14:paraId="43D9F8F6" w14:textId="77777777" w:rsidR="00371B9B" w:rsidRDefault="005F1AF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Учебная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дисциплина</w:t>
            </w:r>
          </w:p>
        </w:tc>
        <w:tc>
          <w:tcPr>
            <w:tcW w:w="1666" w:type="dxa"/>
          </w:tcPr>
          <w:p w14:paraId="1C30DDD2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19BA7CB6" w14:textId="1DBEB07E" w:rsidR="00371B9B" w:rsidRDefault="00A37B77">
            <w:pPr>
              <w:pStyle w:val="TableParagraph"/>
              <w:spacing w:before="133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ВЫЧИСЛИТЕЛЬНЫЕ СИСТЕМЫ, СЕТИ И ТЕЛЕКОММУНИКАЦИИ</w:t>
            </w:r>
          </w:p>
        </w:tc>
      </w:tr>
    </w:tbl>
    <w:p w14:paraId="4CD2C72D" w14:textId="77777777" w:rsidR="00371B9B" w:rsidRDefault="00371B9B">
      <w:pPr>
        <w:pStyle w:val="a4"/>
        <w:spacing w:before="2"/>
        <w:rPr>
          <w:sz w:val="16"/>
        </w:rPr>
      </w:pPr>
    </w:p>
    <w:p w14:paraId="4D2FD8EC" w14:textId="3D26801A" w:rsidR="00371B9B" w:rsidRDefault="005F1AFA">
      <w:pPr>
        <w:pStyle w:val="a4"/>
        <w:tabs>
          <w:tab w:val="left" w:pos="5573"/>
        </w:tabs>
        <w:spacing w:before="90"/>
        <w:ind w:left="324"/>
      </w:pPr>
      <w:r>
        <w:t>Курс</w:t>
      </w:r>
      <w:r>
        <w:rPr>
          <w:spacing w:val="1"/>
        </w:rPr>
        <w:t xml:space="preserve"> </w:t>
      </w:r>
      <w:r w:rsidR="00EF7450">
        <w:rPr>
          <w:spacing w:val="1"/>
        </w:rPr>
        <w:t>3</w:t>
      </w:r>
      <w:r>
        <w:tab/>
        <w:t>Группа</w:t>
      </w:r>
      <w:r>
        <w:rPr>
          <w:spacing w:val="-2"/>
        </w:rPr>
        <w:t xml:space="preserve"> </w:t>
      </w:r>
      <w:r>
        <w:t>494</w:t>
      </w:r>
    </w:p>
    <w:p w14:paraId="3FA1ABD4" w14:textId="77777777" w:rsidR="00371B9B" w:rsidRDefault="00371B9B">
      <w:pPr>
        <w:pStyle w:val="a4"/>
        <w:rPr>
          <w:sz w:val="26"/>
        </w:rPr>
      </w:pPr>
    </w:p>
    <w:p w14:paraId="3849B28B" w14:textId="77777777" w:rsidR="00371B9B" w:rsidRDefault="00371B9B">
      <w:pPr>
        <w:pStyle w:val="a4"/>
        <w:spacing w:before="10"/>
        <w:rPr>
          <w:sz w:val="21"/>
        </w:rPr>
      </w:pPr>
    </w:p>
    <w:p w14:paraId="7E533FC1" w14:textId="01501DDF" w:rsidR="00371B9B" w:rsidRPr="005F3F36" w:rsidRDefault="005F1AFA">
      <w:pPr>
        <w:pStyle w:val="1"/>
        <w:spacing w:before="0"/>
        <w:ind w:left="1186" w:right="1334"/>
        <w:jc w:val="center"/>
      </w:pP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5F3F36">
        <w:t>3</w:t>
      </w:r>
    </w:p>
    <w:p w14:paraId="5AC1D755" w14:textId="77777777" w:rsidR="00371B9B" w:rsidRDefault="00371B9B">
      <w:pPr>
        <w:pStyle w:val="a4"/>
        <w:spacing w:before="2"/>
        <w:rPr>
          <w:b/>
        </w:rPr>
      </w:pPr>
    </w:p>
    <w:p w14:paraId="596EBA69" w14:textId="64E9C9E3" w:rsidR="00371B9B" w:rsidRPr="00715890" w:rsidRDefault="005F1AFA" w:rsidP="005345C5">
      <w:pPr>
        <w:pStyle w:val="2"/>
        <w:tabs>
          <w:tab w:val="left" w:pos="3877"/>
          <w:tab w:val="left" w:pos="5925"/>
          <w:tab w:val="left" w:pos="8147"/>
        </w:tabs>
        <w:ind w:left="1276" w:right="350" w:hanging="1220"/>
        <w:jc w:val="center"/>
        <w:rPr>
          <w:sz w:val="28"/>
          <w:szCs w:val="28"/>
        </w:rPr>
      </w:pPr>
      <w:r>
        <w:rPr>
          <w:sz w:val="28"/>
        </w:rPr>
        <w:t>Тема:</w:t>
      </w:r>
      <w:r>
        <w:rPr>
          <w:sz w:val="28"/>
        </w:rPr>
        <w:tab/>
      </w:r>
      <w:r w:rsidR="005F3F36" w:rsidRPr="005F3F36">
        <w:rPr>
          <w:sz w:val="28"/>
          <w:szCs w:val="28"/>
        </w:rPr>
        <w:t xml:space="preserve">«Изучение алгоритмов обнаружения и </w:t>
      </w:r>
      <w:r w:rsidR="005345C5">
        <w:rPr>
          <w:sz w:val="28"/>
          <w:szCs w:val="28"/>
        </w:rPr>
        <w:t>и</w:t>
      </w:r>
      <w:r w:rsidR="005F3F36" w:rsidRPr="005F3F36">
        <w:rPr>
          <w:sz w:val="28"/>
          <w:szCs w:val="28"/>
        </w:rPr>
        <w:t>справлен</w:t>
      </w:r>
      <w:r w:rsidR="005345C5">
        <w:rPr>
          <w:sz w:val="28"/>
          <w:szCs w:val="28"/>
        </w:rPr>
        <w:t xml:space="preserve">ия </w:t>
      </w:r>
      <w:r w:rsidR="005F3F36" w:rsidRPr="005F3F36">
        <w:rPr>
          <w:sz w:val="28"/>
          <w:szCs w:val="28"/>
        </w:rPr>
        <w:t>ошибок при передаче</w:t>
      </w:r>
      <w:r w:rsidR="005345C5">
        <w:rPr>
          <w:sz w:val="28"/>
          <w:szCs w:val="28"/>
        </w:rPr>
        <w:t xml:space="preserve"> </w:t>
      </w:r>
      <w:r w:rsidR="005F3F36" w:rsidRPr="005F3F36">
        <w:rPr>
          <w:sz w:val="28"/>
          <w:szCs w:val="28"/>
        </w:rPr>
        <w:t>данных по каналам связи»</w:t>
      </w:r>
    </w:p>
    <w:p w14:paraId="07F22284" w14:textId="77777777" w:rsidR="00371B9B" w:rsidRDefault="00371B9B">
      <w:pPr>
        <w:pStyle w:val="a4"/>
        <w:rPr>
          <w:b/>
          <w:sz w:val="20"/>
        </w:rPr>
      </w:pPr>
    </w:p>
    <w:p w14:paraId="6F22E9A8" w14:textId="77777777" w:rsidR="00371B9B" w:rsidRDefault="00371B9B">
      <w:pPr>
        <w:pStyle w:val="a4"/>
        <w:spacing w:before="3"/>
        <w:rPr>
          <w:b/>
          <w:sz w:val="28"/>
        </w:rPr>
      </w:pPr>
    </w:p>
    <w:p w14:paraId="296ACBB7" w14:textId="2AC9C94B" w:rsidR="00371B9B" w:rsidRDefault="005F1AFA">
      <w:pPr>
        <w:pStyle w:val="a4"/>
        <w:tabs>
          <w:tab w:val="left" w:pos="2907"/>
          <w:tab w:val="left" w:pos="5002"/>
          <w:tab w:val="left" w:pos="6812"/>
        </w:tabs>
        <w:spacing w:before="90"/>
        <w:ind w:left="199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073AB0">
        <w:t>А</w:t>
      </w:r>
      <w:r>
        <w:t>.</w:t>
      </w:r>
      <w:r w:rsidR="00073AB0">
        <w:t>А</w:t>
      </w:r>
      <w:r>
        <w:t>.</w:t>
      </w:r>
      <w:r>
        <w:rPr>
          <w:spacing w:val="-4"/>
        </w:rPr>
        <w:t xml:space="preserve"> </w:t>
      </w:r>
      <w:r w:rsidR="00073AB0">
        <w:t>Гусев</w:t>
      </w:r>
    </w:p>
    <w:p w14:paraId="011604B9" w14:textId="77777777" w:rsidR="00371B9B" w:rsidRDefault="00371B9B">
      <w:pPr>
        <w:pStyle w:val="a4"/>
        <w:rPr>
          <w:sz w:val="20"/>
        </w:rPr>
      </w:pPr>
    </w:p>
    <w:p w14:paraId="44BFED7F" w14:textId="77777777" w:rsidR="00371B9B" w:rsidRDefault="00371B9B">
      <w:pPr>
        <w:pStyle w:val="a4"/>
        <w:rPr>
          <w:sz w:val="20"/>
        </w:rPr>
      </w:pPr>
    </w:p>
    <w:p w14:paraId="1206F523" w14:textId="77777777" w:rsidR="00371B9B" w:rsidRDefault="005F1AFA">
      <w:pPr>
        <w:pStyle w:val="a4"/>
        <w:tabs>
          <w:tab w:val="left" w:pos="2884"/>
          <w:tab w:val="left" w:pos="4979"/>
          <w:tab w:val="left" w:pos="6783"/>
        </w:tabs>
        <w:spacing w:before="229"/>
        <w:ind w:left="199"/>
      </w:pPr>
      <w:r>
        <w:t>Преподаватель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Р.В.</w:t>
      </w:r>
      <w:r>
        <w:rPr>
          <w:spacing w:val="-1"/>
        </w:rPr>
        <w:t xml:space="preserve"> </w:t>
      </w:r>
      <w:r>
        <w:t>Макарук</w:t>
      </w:r>
    </w:p>
    <w:p w14:paraId="2FF6F00B" w14:textId="77777777" w:rsidR="00371B9B" w:rsidRDefault="00371B9B">
      <w:pPr>
        <w:pStyle w:val="a4"/>
        <w:rPr>
          <w:sz w:val="20"/>
        </w:rPr>
      </w:pPr>
    </w:p>
    <w:p w14:paraId="2F63B5E8" w14:textId="77777777" w:rsidR="00371B9B" w:rsidRDefault="00371B9B">
      <w:pPr>
        <w:pStyle w:val="a4"/>
        <w:spacing w:before="3"/>
        <w:rPr>
          <w:sz w:val="16"/>
        </w:rPr>
      </w:pPr>
    </w:p>
    <w:p w14:paraId="1F464BF1" w14:textId="77777777" w:rsidR="00371B9B" w:rsidRDefault="005F1AFA">
      <w:pPr>
        <w:pStyle w:val="a4"/>
        <w:tabs>
          <w:tab w:val="left" w:pos="2650"/>
          <w:tab w:val="left" w:pos="4746"/>
          <w:tab w:val="left" w:pos="6550"/>
          <w:tab w:val="left" w:pos="8765"/>
        </w:tabs>
        <w:spacing w:before="90"/>
        <w:ind w:right="937"/>
        <w:jc w:val="right"/>
      </w:pPr>
      <w:r>
        <w:t>Отметка</w:t>
      </w:r>
      <w:r>
        <w:rPr>
          <w:spacing w:val="-1"/>
        </w:rPr>
        <w:t xml:space="preserve"> </w:t>
      </w:r>
      <w:r>
        <w:t>о зачете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DC1B0A" w14:textId="77777777" w:rsidR="00371B9B" w:rsidRDefault="005F1AFA">
      <w:pPr>
        <w:spacing w:before="1"/>
        <w:ind w:right="1015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7"/>
          <w:sz w:val="20"/>
        </w:rPr>
        <w:t xml:space="preserve"> </w:t>
      </w:r>
      <w:r>
        <w:rPr>
          <w:sz w:val="20"/>
        </w:rPr>
        <w:t>преподавателя)</w:t>
      </w:r>
    </w:p>
    <w:p w14:paraId="25063B35" w14:textId="77777777" w:rsidR="00371B9B" w:rsidRDefault="00371B9B">
      <w:pPr>
        <w:pStyle w:val="a4"/>
        <w:rPr>
          <w:sz w:val="22"/>
        </w:rPr>
      </w:pPr>
    </w:p>
    <w:p w14:paraId="7B1A1B4B" w14:textId="77777777" w:rsidR="00371B9B" w:rsidRDefault="00371B9B">
      <w:pPr>
        <w:pStyle w:val="a4"/>
        <w:rPr>
          <w:sz w:val="22"/>
        </w:rPr>
      </w:pPr>
    </w:p>
    <w:p w14:paraId="3396118B" w14:textId="77777777" w:rsidR="00371B9B" w:rsidRDefault="00371B9B">
      <w:pPr>
        <w:pStyle w:val="a4"/>
        <w:spacing w:before="8"/>
        <w:rPr>
          <w:sz w:val="21"/>
        </w:rPr>
      </w:pPr>
    </w:p>
    <w:p w14:paraId="1F2BE0BB" w14:textId="77777777" w:rsidR="00371B9B" w:rsidRDefault="005F1AFA">
      <w:pPr>
        <w:pStyle w:val="a4"/>
        <w:ind w:left="3993" w:right="4144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2021</w:t>
      </w:r>
    </w:p>
    <w:bookmarkEnd w:id="0"/>
    <w:p w14:paraId="71593A9A" w14:textId="77777777" w:rsidR="00371B9B" w:rsidRDefault="00371B9B">
      <w:pPr>
        <w:jc w:val="center"/>
        <w:sectPr w:rsidR="00371B9B">
          <w:type w:val="continuous"/>
          <w:pgSz w:w="11910" w:h="16840"/>
          <w:pgMar w:top="1120" w:right="500" w:bottom="280" w:left="1500" w:header="720" w:footer="720" w:gutter="0"/>
          <w:cols w:space="720"/>
        </w:sectPr>
      </w:pPr>
    </w:p>
    <w:p w14:paraId="72BC42F3" w14:textId="0E5C11B0" w:rsidR="00371B9B" w:rsidRPr="00073AB0" w:rsidRDefault="005F1AFA" w:rsidP="00A13FE3">
      <w:pPr>
        <w:pStyle w:val="a8"/>
      </w:pPr>
      <w:r>
        <w:lastRenderedPageBreak/>
        <w:t>Цель работы</w:t>
      </w:r>
    </w:p>
    <w:p w14:paraId="79AA5792" w14:textId="62920DD1" w:rsidR="00A37B77" w:rsidRPr="00A13FE3" w:rsidRDefault="00A37B77" w:rsidP="00163280">
      <w:pPr>
        <w:pStyle w:val="aa"/>
      </w:pPr>
      <w:r w:rsidRPr="00A13FE3">
        <w:t xml:space="preserve">Целью данной лабораторной работы является </w:t>
      </w:r>
      <w:r w:rsidR="00163280">
        <w:t>изучение алгоритмов обнаружения и исправления ошибок при передаче данных по каналам связи.</w:t>
      </w:r>
    </w:p>
    <w:p w14:paraId="104873C6" w14:textId="0D916023" w:rsidR="00F37DD6" w:rsidRDefault="00F37DD6" w:rsidP="00A13FE3">
      <w:pPr>
        <w:pStyle w:val="a8"/>
      </w:pPr>
      <w:r w:rsidRPr="00F37DD6">
        <w:t>Задачи лабораторной работы</w:t>
      </w:r>
    </w:p>
    <w:p w14:paraId="0553DF84" w14:textId="52F7A5D2" w:rsidR="00163280" w:rsidRPr="00F93EE4" w:rsidRDefault="00163280" w:rsidP="00F93EE4">
      <w:pPr>
        <w:pStyle w:val="a"/>
      </w:pPr>
      <w:r w:rsidRPr="00F93EE4">
        <w:t>аналитический обзор алгоритмов обнаружения и исправления ошибок при передаче данных по каналам связи;</w:t>
      </w:r>
    </w:p>
    <w:p w14:paraId="31077C60" w14:textId="7DE4ED38" w:rsidR="00163280" w:rsidRPr="00F93EE4" w:rsidRDefault="00163280" w:rsidP="00F93EE4">
      <w:pPr>
        <w:pStyle w:val="a"/>
      </w:pPr>
      <w:r w:rsidRPr="00F93EE4">
        <w:t>практическое знакомство с алгоритмами «контроль по паритету», «вертикальный и горизонтальный контроль по паритету», «циклический избыточный контроль» путём выполнения практического задания без применения вычислительной техники;</w:t>
      </w:r>
    </w:p>
    <w:p w14:paraId="08CEA13E" w14:textId="45FC06D2" w:rsidR="00163280" w:rsidRPr="00F93EE4" w:rsidRDefault="00163280" w:rsidP="00F93EE4">
      <w:pPr>
        <w:pStyle w:val="a"/>
      </w:pPr>
      <w:r w:rsidRPr="00F93EE4">
        <w:t>закрепление полученных в ходе выполнения первой части лабораторной работы знаний, умений и навыков.</w:t>
      </w:r>
    </w:p>
    <w:p w14:paraId="48662BEB" w14:textId="515E3212" w:rsidR="00163280" w:rsidRPr="00F93EE4" w:rsidRDefault="00163280" w:rsidP="00F93EE4">
      <w:pPr>
        <w:pStyle w:val="a"/>
      </w:pPr>
      <w:r w:rsidRPr="00F93EE4">
        <w:t>практическое знакомство с алгоритмами «контроль по паритету», «вертикальный и горизонтальный контроль по паритету», «циклический избыточный контроль» путём написания программных функций, которые реализуют изучаемые алгоритмы на выбранном языке программирования;</w:t>
      </w:r>
    </w:p>
    <w:p w14:paraId="3B5FFE51" w14:textId="7BDEF845" w:rsidR="00163280" w:rsidRPr="00F93EE4" w:rsidRDefault="00163280" w:rsidP="00F93EE4">
      <w:pPr>
        <w:pStyle w:val="a"/>
      </w:pPr>
      <w:r w:rsidRPr="00F93EE4">
        <w:t>реализация программного обеспечения, для подсчёта контрольных сумм файлов с применением ранее написанных функций; программное обеспечение должно обеспечивать подсчёт и проверку контрольных сумм;</w:t>
      </w:r>
    </w:p>
    <w:p w14:paraId="4FBE4A21" w14:textId="4AE28C07" w:rsidR="00163280" w:rsidRPr="00F93EE4" w:rsidRDefault="00163280" w:rsidP="00F93EE4">
      <w:pPr>
        <w:pStyle w:val="a"/>
      </w:pPr>
      <w:r w:rsidRPr="00F93EE4">
        <w:t>закрепление полученных в ходе выполнения второй части лабораторной работы знаний, умений и навыков.</w:t>
      </w:r>
    </w:p>
    <w:bookmarkEnd w:id="1"/>
    <w:p w14:paraId="12D3AC9A" w14:textId="3C6D8784" w:rsidR="00E10DBE" w:rsidRDefault="00E10DBE" w:rsidP="00A13FE3">
      <w:pPr>
        <w:pStyle w:val="a8"/>
      </w:pPr>
      <w:r>
        <w:t>Аналитическая часть</w:t>
      </w:r>
    </w:p>
    <w:p w14:paraId="50F4AB4B" w14:textId="173A63C0" w:rsidR="00F93EE4" w:rsidRPr="00F93EE4" w:rsidRDefault="00F93EE4" w:rsidP="00F93EE4">
      <w:pPr>
        <w:pStyle w:val="af4"/>
        <w:rPr>
          <w:u w:val="single"/>
        </w:rPr>
      </w:pPr>
      <w:r w:rsidRPr="00F93EE4">
        <w:rPr>
          <w:u w:val="single"/>
        </w:rPr>
        <w:t>Методы обнаружения ошибок</w:t>
      </w:r>
    </w:p>
    <w:p w14:paraId="528540DD" w14:textId="6AC26C36" w:rsidR="00F93EE4" w:rsidRDefault="00F93EE4" w:rsidP="00F93EE4">
      <w:pPr>
        <w:pStyle w:val="af4"/>
      </w:pPr>
      <w:r w:rsidRPr="00C16D4B">
        <w:rPr>
          <w:u w:val="single"/>
        </w:rPr>
        <w:t>Контроль по паритету</w:t>
      </w:r>
      <w:r>
        <w:t xml:space="preserve"> является наиболее простым и в то же время наименее мощным методом контроля. Он предназначен для обнаружения битовых ошибок данных. Его суть заключается в следующем. К информационным данным добавляется один контрольный бит, который дополняет количество единичных бит до четного или нечетного значения. В первом случае говорят о контроле четности данных, во втором - о контроле нечетности. Соглашение о выборе вида контроля принимается заранее.</w:t>
      </w:r>
    </w:p>
    <w:p w14:paraId="20979751" w14:textId="65573449" w:rsidR="00F93EE4" w:rsidRDefault="00F93EE4" w:rsidP="00F93EE4">
      <w:pPr>
        <w:pStyle w:val="af4"/>
      </w:pPr>
      <w:r>
        <w:t xml:space="preserve">Для обнаружения ошибки все передаваемые биты блока (как информационные, так и контрольный) суммируются по модулю 2. При наличии ошибки в передаваемом блоке (как исходных, так и контрольном) результат суммирования будет отличаться от контрольного разряда, который был принят. Это свидетельствует о наличии ошибки. Однако, если ошибок было четное количество (две, четыре и </w:t>
      </w:r>
      <w:r w:rsidR="009D47FB">
        <w:t>т. д.</w:t>
      </w:r>
      <w:r>
        <w:t xml:space="preserve">), то такое искажение останется незамеченным. Из-за этой особенности данный метод контроля применяется к небольшим блокам данных, обычно байтам. В этом случае избыточность кода составляет 1/8, что является довольно значительным, поэтому в компьютерных сетях </w:t>
      </w:r>
      <w:r w:rsidR="009D47FB">
        <w:t>контроль п</w:t>
      </w:r>
      <w:r>
        <w:t>о паритету используется редко.</w:t>
      </w:r>
    </w:p>
    <w:p w14:paraId="2AE58251" w14:textId="30CC1338" w:rsidR="009D47FB" w:rsidRDefault="009D47FB" w:rsidP="009D47FB">
      <w:pPr>
        <w:pStyle w:val="af4"/>
      </w:pPr>
      <w:r w:rsidRPr="00C16D4B">
        <w:rPr>
          <w:u w:val="single"/>
        </w:rPr>
        <w:lastRenderedPageBreak/>
        <w:t>Вертикальный и горизонтальный контроль по паритету</w:t>
      </w:r>
      <w:r>
        <w:t xml:space="preserve"> во многом похож на рассмотренный выше метод с тем отличием, что информационные данные представляются (располагаются) в виде матрицы. Строками этой матрицы являются отдельные байты данных. Контрольные биты данных добавляются как для каждой строки, так и для каждого столбца</w:t>
      </w:r>
      <w:r w:rsidR="0092737B">
        <w:t> (рисунок 1).</w:t>
      </w:r>
    </w:p>
    <w:p w14:paraId="71196D37" w14:textId="7D13278A" w:rsidR="00113B90" w:rsidRDefault="009D47FB" w:rsidP="00113B90">
      <w:pPr>
        <w:pStyle w:val="af4"/>
      </w:pPr>
      <w:r>
        <w:t>Бит паритета «р» (горизонтальный контроль) добавляется к каждому передаваемому символу. Бит паритета вертикального контроля рассчитывается для каждой</w:t>
      </w:r>
      <w:r w:rsidR="00113B90" w:rsidRPr="00113B90">
        <w:t xml:space="preserve"> </w:t>
      </w:r>
      <w:r w:rsidR="00113B90">
        <w:t>позиции бита в символе. Вертикальные контрольные биты собираются в отдельный контрольный символ (байт).</w:t>
      </w:r>
    </w:p>
    <w:p w14:paraId="41C52D73" w14:textId="777FCE1D" w:rsidR="009D47FB" w:rsidRDefault="009D47FB" w:rsidP="009D47FB">
      <w:pPr>
        <w:pStyle w:val="af4"/>
      </w:pPr>
    </w:p>
    <w:p w14:paraId="446D6E51" w14:textId="3CD8B465" w:rsidR="009D47FB" w:rsidRDefault="0092737B" w:rsidP="0092737B">
      <w:pPr>
        <w:pStyle w:val="af6"/>
      </w:pPr>
      <w:r>
        <w:rPr>
          <w:noProof/>
        </w:rPr>
        <w:drawing>
          <wp:inline distT="0" distB="0" distL="0" distR="0" wp14:anchorId="33C079E5" wp14:editId="7D84CE76">
            <wp:extent cx="4420925" cy="1913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26" cy="191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259A7" w14:textId="496EFD8E" w:rsidR="009D47FB" w:rsidRDefault="0092737B" w:rsidP="0092737B">
      <w:pPr>
        <w:pStyle w:val="af6"/>
      </w:pPr>
      <w:r>
        <w:t>Рисунок 1 —</w:t>
      </w:r>
      <w:r w:rsidR="009D47FB">
        <w:t xml:space="preserve"> Вертикальный и горизонтальный контроль по паритету</w:t>
      </w:r>
    </w:p>
    <w:p w14:paraId="5D7DCB81" w14:textId="21E3CF54" w:rsidR="009D47FB" w:rsidRDefault="009D47FB" w:rsidP="009D47FB">
      <w:pPr>
        <w:pStyle w:val="af4"/>
      </w:pPr>
      <w:r>
        <w:t xml:space="preserve">Данный метод позволяет обнаружить большую часть ошибок кратности 2. В то же время он обладает еще большей </w:t>
      </w:r>
      <w:r w:rsidR="0092737B">
        <w:t>избыточностью,</w:t>
      </w:r>
      <w:r>
        <w:t xml:space="preserve"> но сравнению с обычным контролем по паритету, поэтому в реальных СПД вертикальный и горизонтальный контроль по паритету почти не применяется.</w:t>
      </w:r>
    </w:p>
    <w:p w14:paraId="6634576C" w14:textId="3D60021F" w:rsidR="00C16D4B" w:rsidRDefault="00C16D4B" w:rsidP="00C16D4B">
      <w:pPr>
        <w:pStyle w:val="af4"/>
      </w:pPr>
      <w:r w:rsidRPr="00C16D4B">
        <w:rPr>
          <w:u w:val="single"/>
        </w:rPr>
        <w:t>Циклический избыточный контроль</w:t>
      </w:r>
      <w:r>
        <w:t xml:space="preserve">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Check, CRC) является популярным методом обнаружения ошибок в СПД и других задачах, где не требуется исправление пакетных ошибок, например, при записи данных на жесткие и оптические носители.</w:t>
      </w:r>
    </w:p>
    <w:p w14:paraId="12EBA00E" w14:textId="5E948569" w:rsidR="00C16D4B" w:rsidRDefault="00C16D4B" w:rsidP="00C16D4B">
      <w:pPr>
        <w:pStyle w:val="af4"/>
      </w:pPr>
      <w:r>
        <w:t xml:space="preserve">Суть метода CRC заключается в следующем. На передатчике формируется </w:t>
      </w:r>
      <w:r>
        <w:rPr>
          <w:lang w:val="en-US"/>
        </w:rPr>
        <w:t>n</w:t>
      </w:r>
      <w:r>
        <w:t xml:space="preserve">-бит кодовое слово, состоящее из </w:t>
      </w:r>
      <w:r>
        <w:rPr>
          <w:lang w:val="en-US"/>
        </w:rPr>
        <w:t>k</w:t>
      </w:r>
      <w:r>
        <w:t xml:space="preserve"> информационных и </w:t>
      </w:r>
      <w:r>
        <w:rPr>
          <w:lang w:val="en-US"/>
        </w:rPr>
        <w:t>r</w:t>
      </w:r>
      <w:r>
        <w:t xml:space="preserve"> проверочных бит (поле FCS). До передачи кадра все проверочные биты имеют значение 0. Кадр целиком (все </w:t>
      </w:r>
      <w:r>
        <w:rPr>
          <w:lang w:val="en-US"/>
        </w:rPr>
        <w:t>n</w:t>
      </w:r>
      <w:r>
        <w:t xml:space="preserve"> бит, включая и обнуленные проверочные) в виде двоичного числа делится за некоторый делитель </w:t>
      </w:r>
      <w:r>
        <w:rPr>
          <w:lang w:val="en-US"/>
        </w:rPr>
        <w:t>R</w:t>
      </w:r>
      <w:r>
        <w:t xml:space="preserve">. Остаток от деления по модулю 2 помещается в иоле FCS. На стороне приемника принятый кадр целиком делится на тот же делитель </w:t>
      </w:r>
      <w:r>
        <w:rPr>
          <w:lang w:val="en-US"/>
        </w:rPr>
        <w:t>R</w:t>
      </w:r>
      <w:r>
        <w:t>. Если остаток от деления на приемнике равен 0, то принимается решение, что ошибок при передаче данных не произошло, иначе данные считаются искаженными.</w:t>
      </w:r>
    </w:p>
    <w:p w14:paraId="55944353" w14:textId="4DCF1B68" w:rsidR="00C16D4B" w:rsidRDefault="00C16D4B" w:rsidP="00C16D4B">
      <w:pPr>
        <w:pStyle w:val="af4"/>
      </w:pPr>
      <w:r>
        <w:t>Число бит в кадре может быть достаточно большим. Например, стандартный кадр Ethernet имеет длину 1024 байт, т. о. число будет содержать 8096 бит.</w:t>
      </w:r>
    </w:p>
    <w:p w14:paraId="33E7AE7B" w14:textId="1D5B5301" w:rsidR="00C16D4B" w:rsidRDefault="00C16D4B" w:rsidP="00C16D4B">
      <w:pPr>
        <w:pStyle w:val="af4"/>
      </w:pPr>
      <w:r>
        <w:t>В циклических кодах передаваемые кадры имеют определенную структуру, т. е. информационные и проверочные биты всегда располагаются на определенных местах. С целью упрощения кодирования и декодирования проверочные биты обычно располагают в конце блока. Каждый блок данных кодируется и декодируется независимо от других блоков.</w:t>
      </w:r>
    </w:p>
    <w:p w14:paraId="5A1D6AAA" w14:textId="77777777" w:rsidR="00C16D4B" w:rsidRDefault="00C16D4B" w:rsidP="00C16D4B">
      <w:pPr>
        <w:pStyle w:val="af4"/>
      </w:pPr>
    </w:p>
    <w:p w14:paraId="3A7C350F" w14:textId="20B9C958" w:rsidR="00C16D4B" w:rsidRDefault="00C16D4B" w:rsidP="00C16D4B">
      <w:pPr>
        <w:pStyle w:val="af4"/>
      </w:pPr>
      <w:r>
        <w:lastRenderedPageBreak/>
        <w:t>При практической реализации CRC значения бит представляются в виде многочленов от некоторой фиксированной переменной х. Коэффициентами многочленов являются двоичные числа, которые соответствуют передаваемым битам. Например, блок данных 10011010 представляется в виде многочлена 7-й степени с коэффициентами 1, 0, 0, 1, 1,</w:t>
      </w:r>
      <w:r w:rsidR="00CE1E5B">
        <w:t xml:space="preserve"> </w:t>
      </w:r>
      <w:r>
        <w:t>0,</w:t>
      </w:r>
      <w:r w:rsidR="00CE1E5B">
        <w:t xml:space="preserve"> </w:t>
      </w:r>
      <w:r>
        <w:t>1,</w:t>
      </w:r>
      <w:r w:rsidR="00CE1E5B">
        <w:t xml:space="preserve"> </w:t>
      </w:r>
      <w:r>
        <w:t>0 соответственно, т.</w:t>
      </w:r>
      <w:r w:rsidR="00CE1E5B">
        <w:t xml:space="preserve"> </w:t>
      </w:r>
      <w:r>
        <w:t>е. х</w:t>
      </w:r>
      <w:r w:rsidRPr="00CE1E5B">
        <w:rPr>
          <w:vertAlign w:val="superscript"/>
        </w:rPr>
        <w:t>7</w:t>
      </w:r>
      <w:r>
        <w:t xml:space="preserve"> + х</w:t>
      </w:r>
      <w:r w:rsidRPr="00CE1E5B">
        <w:rPr>
          <w:vertAlign w:val="superscript"/>
        </w:rPr>
        <w:t>4</w:t>
      </w:r>
      <w:r>
        <w:t xml:space="preserve"> + х</w:t>
      </w:r>
      <w:r w:rsidRPr="00CE1E5B">
        <w:rPr>
          <w:vertAlign w:val="superscript"/>
        </w:rPr>
        <w:t>2</w:t>
      </w:r>
      <w:r>
        <w:t xml:space="preserve"> + х.</w:t>
      </w:r>
    </w:p>
    <w:p w14:paraId="3B958F46" w14:textId="21B9BE34" w:rsidR="00C16D4B" w:rsidRDefault="00C16D4B" w:rsidP="00C16D4B">
      <w:pPr>
        <w:pStyle w:val="af4"/>
      </w:pPr>
      <w:r>
        <w:t>Операции в циклических кодах можно рассматривать как с точки зрения операций над двоичными числами, так и с точки зрения операций над полиномами. При вычислениях используют операции сложения и деления полиномов</w:t>
      </w:r>
      <w:r w:rsidR="00CE1E5B">
        <w:t>.</w:t>
      </w:r>
    </w:p>
    <w:p w14:paraId="1D65DC0F" w14:textId="532B8B1F" w:rsidR="00CE1E5B" w:rsidRDefault="00CE1E5B" w:rsidP="00CE1E5B">
      <w:pPr>
        <w:pStyle w:val="af4"/>
      </w:pPr>
      <w:r>
        <w:t>В циклических кодах разрешенные комбинации имеют два важных с точки зрения реализации свойства:</w:t>
      </w:r>
    </w:p>
    <w:p w14:paraId="67B7FA59" w14:textId="074C5AE3" w:rsidR="00CE1E5B" w:rsidRDefault="00CE1E5B" w:rsidP="00CE1E5B">
      <w:pPr>
        <w:pStyle w:val="a"/>
      </w:pPr>
      <w:r>
        <w:t>Для разрешенной комбинации циклический побитовый сдвиг приводит к разрешенной комбинации. Именно этот факт и послужил основой для названия метода.</w:t>
      </w:r>
    </w:p>
    <w:p w14:paraId="6DC2930D" w14:textId="1E8F7C2F" w:rsidR="00CE1E5B" w:rsidRDefault="00CE1E5B" w:rsidP="00CE1E5B">
      <w:pPr>
        <w:pStyle w:val="a"/>
      </w:pPr>
      <w:r>
        <w:t>Все разрешенные комбинации (в полиномиальном представлении) делятся без остатка на некоторый полином Р(х).</w:t>
      </w:r>
    </w:p>
    <w:p w14:paraId="019BE7DA" w14:textId="53EE7320" w:rsidR="00CE1E5B" w:rsidRPr="00E10DBE" w:rsidRDefault="00CE1E5B" w:rsidP="00CE1E5B">
      <w:pPr>
        <w:pStyle w:val="af4"/>
      </w:pPr>
      <w:r w:rsidRPr="00CE1E5B">
        <w:t>Избыточность метода считается невысокой. Например, кадр в 1024 бит может иметь контрольные данные размером в 4 бита, что составляет 0,4%.</w:t>
      </w:r>
    </w:p>
    <w:p w14:paraId="375EC14B" w14:textId="492A3D4D" w:rsidR="00E10DBE" w:rsidRDefault="00E10DBE" w:rsidP="00E10DBE">
      <w:pPr>
        <w:pStyle w:val="a8"/>
      </w:pPr>
      <w:r>
        <w:t>Практическая часть</w:t>
      </w:r>
    </w:p>
    <w:p w14:paraId="19551F6B" w14:textId="5FC46451" w:rsidR="00692FA0" w:rsidRDefault="00E10DBE" w:rsidP="00984685">
      <w:pPr>
        <w:pStyle w:val="aa"/>
      </w:pPr>
      <w:r w:rsidRPr="00E10DBE">
        <w:t>Для закрепления материала по теме лабораторной работы</w:t>
      </w:r>
      <w:r w:rsidR="00692FA0">
        <w:t xml:space="preserve">, </w:t>
      </w:r>
      <w:r w:rsidR="00CE1E5B">
        <w:t xml:space="preserve">необходимо посчитать вручную контрольные суммы алгоритмами «контроль по паритету» (каждая буква передаётся отдельно), «вертикальный и горизонтальный контроль по паритету» (все буквы передаются одним пакетом), «циклический избыточный контроль» (все буквы передаются одним пакетом). В качестве исходного сообщения, подлежащего передаче, </w:t>
      </w:r>
      <w:r w:rsidR="00984685">
        <w:t>использована</w:t>
      </w:r>
      <w:r w:rsidR="00CE1E5B">
        <w:t xml:space="preserve"> фамилия</w:t>
      </w:r>
      <w:r w:rsidR="00984685">
        <w:t xml:space="preserve"> Гусев.</w:t>
      </w:r>
    </w:p>
    <w:p w14:paraId="3C1555C5" w14:textId="77777777" w:rsidR="00692FA0" w:rsidRDefault="00E10DBE" w:rsidP="00692FA0">
      <w:pPr>
        <w:pStyle w:val="aa"/>
      </w:pPr>
      <w:r w:rsidRPr="00692FA0">
        <w:t xml:space="preserve">Получившееся для передачи сообщение </w:t>
      </w:r>
      <w:r w:rsidR="00692FA0">
        <w:t>представлено</w:t>
      </w:r>
      <w:r w:rsidRPr="00692FA0">
        <w:t xml:space="preserve"> в</w:t>
      </w:r>
      <w:r w:rsidR="00692FA0">
        <w:t xml:space="preserve"> </w:t>
      </w:r>
      <w:r w:rsidRPr="00692FA0">
        <w:t>шестнадцатеричном и двоичном кодах</w:t>
      </w:r>
      <w:r w:rsidR="00692FA0">
        <w:t xml:space="preserve"> в таблице ниже:</w:t>
      </w:r>
    </w:p>
    <w:p w14:paraId="69C0CEF0" w14:textId="77777777" w:rsidR="00BC77CB" w:rsidRDefault="00BC77CB" w:rsidP="00BC77CB">
      <w:pPr>
        <w:pStyle w:val="ae"/>
      </w:pPr>
      <w:r>
        <w:t>Таблица 1 — Создание исходного сообщения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0"/>
        <w:gridCol w:w="4950"/>
      </w:tblGrid>
      <w:tr w:rsidR="00BC77CB" w14:paraId="44595864" w14:textId="77777777" w:rsidTr="00BC77CB">
        <w:tc>
          <w:tcPr>
            <w:tcW w:w="4950" w:type="dxa"/>
          </w:tcPr>
          <w:p w14:paraId="0E3BAB8C" w14:textId="7F0357AC" w:rsidR="00BC77CB" w:rsidRPr="00BC77CB" w:rsidRDefault="00BC77CB" w:rsidP="00BC77CB">
            <w:pPr>
              <w:pStyle w:val="ae"/>
            </w:pPr>
            <w:r>
              <w:t>Фамилия в виде текста:</w:t>
            </w:r>
          </w:p>
        </w:tc>
        <w:tc>
          <w:tcPr>
            <w:tcW w:w="4950" w:type="dxa"/>
          </w:tcPr>
          <w:p w14:paraId="2230C745" w14:textId="7EF85D10" w:rsidR="00BC77CB" w:rsidRDefault="00BC77CB" w:rsidP="00BC77CB">
            <w:pPr>
              <w:pStyle w:val="ae"/>
            </w:pPr>
            <w:r>
              <w:t>Гусев</w:t>
            </w:r>
          </w:p>
        </w:tc>
      </w:tr>
      <w:tr w:rsidR="00BC77CB" w14:paraId="79A56704" w14:textId="77777777" w:rsidTr="00BC77CB">
        <w:tc>
          <w:tcPr>
            <w:tcW w:w="4950" w:type="dxa"/>
          </w:tcPr>
          <w:p w14:paraId="32A0C241" w14:textId="3E476848" w:rsidR="00BC77CB" w:rsidRDefault="00BC77CB" w:rsidP="00BC77CB">
            <w:pPr>
              <w:pStyle w:val="ae"/>
            </w:pPr>
            <w:r>
              <w:t>Фамилия в виде шестнадцатеричного кода:</w:t>
            </w:r>
          </w:p>
        </w:tc>
        <w:tc>
          <w:tcPr>
            <w:tcW w:w="4950" w:type="dxa"/>
          </w:tcPr>
          <w:p w14:paraId="5C490DDB" w14:textId="35F70CB3" w:rsidR="00BC77CB" w:rsidRPr="00BF4754" w:rsidRDefault="00BF4754" w:rsidP="00BC77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83</w:t>
            </w:r>
            <w:r w:rsidR="00BC77CB">
              <w:t xml:space="preserve"> </w:t>
            </w:r>
            <w:r>
              <w:rPr>
                <w:lang w:val="en-US"/>
              </w:rPr>
              <w:t>E3</w:t>
            </w:r>
            <w:r w:rsidR="00BC77CB">
              <w:t xml:space="preserve"> </w:t>
            </w:r>
            <w:r>
              <w:rPr>
                <w:lang w:val="en-US"/>
              </w:rPr>
              <w:t>E1</w:t>
            </w:r>
            <w:r w:rsidR="00BC77CB">
              <w:t xml:space="preserve"> </w:t>
            </w:r>
            <w:r>
              <w:rPr>
                <w:lang w:val="en-US"/>
              </w:rPr>
              <w:t>A5</w:t>
            </w:r>
            <w:r w:rsidR="00BC77CB">
              <w:t xml:space="preserve"> </w:t>
            </w:r>
            <w:r>
              <w:rPr>
                <w:lang w:val="en-US"/>
              </w:rPr>
              <w:t>A2</w:t>
            </w:r>
          </w:p>
        </w:tc>
      </w:tr>
      <w:tr w:rsidR="00BC77CB" w14:paraId="685BB88F" w14:textId="77777777" w:rsidTr="00BC77CB">
        <w:tc>
          <w:tcPr>
            <w:tcW w:w="4950" w:type="dxa"/>
          </w:tcPr>
          <w:p w14:paraId="596E0A33" w14:textId="7CF99DE1" w:rsidR="00BC77CB" w:rsidRPr="005D621B" w:rsidRDefault="00BC77CB" w:rsidP="005D621B">
            <w:pPr>
              <w:pStyle w:val="ae"/>
            </w:pPr>
            <w:r w:rsidRPr="005D621B">
              <w:t>Фамилия в виде двоичного кода:</w:t>
            </w:r>
          </w:p>
        </w:tc>
        <w:tc>
          <w:tcPr>
            <w:tcW w:w="4950" w:type="dxa"/>
          </w:tcPr>
          <w:p w14:paraId="6D8A2935" w14:textId="2D5ACD80" w:rsidR="00BC77CB" w:rsidRPr="005D621B" w:rsidRDefault="00BF4754" w:rsidP="005D621B">
            <w:pPr>
              <w:pStyle w:val="ae"/>
            </w:pPr>
            <w:r w:rsidRPr="005D621B">
              <w:t>10000011</w:t>
            </w:r>
            <w:r w:rsidR="00543BA1" w:rsidRPr="005D621B">
              <w:t xml:space="preserve"> </w:t>
            </w:r>
            <w:r w:rsidRPr="005D621B">
              <w:t>11100011 11100001 10100101 10100010</w:t>
            </w:r>
          </w:p>
        </w:tc>
      </w:tr>
    </w:tbl>
    <w:p w14:paraId="48E8F476" w14:textId="66AB337C" w:rsidR="00D31DCE" w:rsidRDefault="00BF4754" w:rsidP="005D621B">
      <w:pPr>
        <w:pStyle w:val="aa"/>
        <w:spacing w:before="120"/>
      </w:pPr>
      <w:r>
        <w:t>Далее</w:t>
      </w:r>
      <w:r w:rsidR="00984685">
        <w:t xml:space="preserve"> была посчитана контрольная сумма алгоритмом «контроль по паритету»</w:t>
      </w:r>
      <w:r>
        <w:t xml:space="preserve">. </w:t>
      </w:r>
      <w:r w:rsidR="00984685">
        <w:t>Результат записан</w:t>
      </w:r>
      <w:r>
        <w:t xml:space="preserve"> </w:t>
      </w:r>
      <w:r w:rsidR="005D621B">
        <w:t>в таблиц</w:t>
      </w:r>
      <w:r w:rsidR="00984685">
        <w:t>ах</w:t>
      </w:r>
      <w:r w:rsidR="005D621B">
        <w:t xml:space="preserve"> ниже</w:t>
      </w:r>
      <w:r w:rsidR="00763916">
        <w:t>.</w:t>
      </w:r>
    </w:p>
    <w:p w14:paraId="7D5015E5" w14:textId="5DFDCD14" w:rsidR="00702A45" w:rsidRDefault="00702A45" w:rsidP="00702A45">
      <w:pPr>
        <w:pStyle w:val="ae"/>
      </w:pPr>
      <w:r>
        <w:t xml:space="preserve">Таблица 2 — </w:t>
      </w:r>
      <w:r w:rsidR="00984685">
        <w:t>Контроль по паритету буквы Г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CC5D360" w14:textId="43589099" w:rsidTr="009722CA">
        <w:tc>
          <w:tcPr>
            <w:tcW w:w="8800" w:type="dxa"/>
            <w:gridSpan w:val="8"/>
          </w:tcPr>
          <w:p w14:paraId="1B640A7D" w14:textId="5968F948" w:rsidR="008A7B0D" w:rsidRPr="008A7B0D" w:rsidRDefault="008A7B0D" w:rsidP="008A7B0D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37B00F7B" w14:textId="72693BB5" w:rsidR="008A7B0D" w:rsidRPr="008A7B0D" w:rsidRDefault="008A7B0D" w:rsidP="008A7B0D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50FF4D41" w14:textId="784EA99D" w:rsidTr="008A7B0D">
        <w:tc>
          <w:tcPr>
            <w:tcW w:w="1100" w:type="dxa"/>
          </w:tcPr>
          <w:p w14:paraId="2C4AF7CC" w14:textId="4CC9F0DB" w:rsidR="008A7B0D" w:rsidRPr="008A7B0D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5311127E" w14:textId="7A29EF2D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07019C8" w14:textId="35C98796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E2BB46D" w14:textId="0F63513F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C329D06" w14:textId="7030A9DD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4EA33F7" w14:textId="15F1642C" w:rsidR="008A7B0D" w:rsidRPr="005D621B" w:rsidRDefault="008A7B0D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0B56DE0" w14:textId="689C9A37" w:rsidR="008A7B0D" w:rsidRPr="005D621B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55409AF" w14:textId="5AD50C97" w:rsidR="008A7B0D" w:rsidRPr="005D621B" w:rsidRDefault="008A7B0D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CCDD442" w14:textId="442035E4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291EF152" w14:textId="49238CCC" w:rsidR="008A7B0D" w:rsidRDefault="008A7B0D" w:rsidP="008A7B0D">
      <w:pPr>
        <w:pStyle w:val="ae"/>
      </w:pPr>
      <w:r>
        <w:t>Таблица 3 — Контроль по паритету буквы 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151722D3" w14:textId="77777777" w:rsidTr="00613B02">
        <w:tc>
          <w:tcPr>
            <w:tcW w:w="8800" w:type="dxa"/>
            <w:gridSpan w:val="8"/>
          </w:tcPr>
          <w:p w14:paraId="231C9D13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1BC2A3EB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3455844A" w14:textId="77777777" w:rsidTr="00613B02">
        <w:tc>
          <w:tcPr>
            <w:tcW w:w="1100" w:type="dxa"/>
          </w:tcPr>
          <w:p w14:paraId="339FB1D3" w14:textId="22C03AE1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1075B5D6" w14:textId="439F956A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ECD7F7A" w14:textId="5C33EEE1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CA02FA7" w14:textId="4F6012B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8510CAF" w14:textId="035FAFB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48606885" w14:textId="08E46483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5969314" w14:textId="3CF09A1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C953B28" w14:textId="7553DCB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40B6604" w14:textId="2D471E17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69D92D5B" w14:textId="77777777" w:rsidR="008A7B0D" w:rsidRDefault="008A7B0D" w:rsidP="008A7B0D">
      <w:pPr>
        <w:pStyle w:val="ae"/>
      </w:pPr>
    </w:p>
    <w:p w14:paraId="6BB39385" w14:textId="77777777" w:rsidR="008A7B0D" w:rsidRDefault="008A7B0D" w:rsidP="008A7B0D">
      <w:pPr>
        <w:pStyle w:val="ae"/>
      </w:pPr>
    </w:p>
    <w:p w14:paraId="1F17F339" w14:textId="0BDE9E4A" w:rsidR="008A7B0D" w:rsidRDefault="008A7B0D" w:rsidP="008A7B0D">
      <w:pPr>
        <w:pStyle w:val="ae"/>
      </w:pPr>
      <w:r>
        <w:lastRenderedPageBreak/>
        <w:t>Таблица 4 — Контроль по паритету буквы 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7A96DA1" w14:textId="77777777" w:rsidTr="00613B02">
        <w:tc>
          <w:tcPr>
            <w:tcW w:w="8800" w:type="dxa"/>
            <w:gridSpan w:val="8"/>
          </w:tcPr>
          <w:p w14:paraId="74DA9B35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018147BA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69BE011B" w14:textId="77777777" w:rsidTr="00613B02">
        <w:tc>
          <w:tcPr>
            <w:tcW w:w="1100" w:type="dxa"/>
          </w:tcPr>
          <w:p w14:paraId="19DFA923" w14:textId="20E822C2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4685505" w14:textId="048A3A1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192683A" w14:textId="45E3D82D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08B53085" w14:textId="50E9234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A1321AE" w14:textId="1AFBD222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AFFCF00" w14:textId="49B92CA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2B51516" w14:textId="5FF3F03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77F6978C" w14:textId="2C545CF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4A20DCA8" w14:textId="3B7FD69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</w:tr>
    </w:tbl>
    <w:p w14:paraId="0D64C9EF" w14:textId="3247D7E8" w:rsidR="008A7B0D" w:rsidRDefault="008A7B0D" w:rsidP="008A7B0D">
      <w:pPr>
        <w:pStyle w:val="ae"/>
      </w:pPr>
      <w:r>
        <w:t>Таблица 5 — Контроль по паритету буквы 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2CC0540C" w14:textId="77777777" w:rsidTr="00613B02">
        <w:tc>
          <w:tcPr>
            <w:tcW w:w="8800" w:type="dxa"/>
            <w:gridSpan w:val="8"/>
          </w:tcPr>
          <w:p w14:paraId="6EA38E64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139A97DA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46F6786A" w14:textId="77777777" w:rsidTr="00613B02">
        <w:tc>
          <w:tcPr>
            <w:tcW w:w="1100" w:type="dxa"/>
          </w:tcPr>
          <w:p w14:paraId="69651FA2" w14:textId="32580452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77B6A6F" w14:textId="75AA90BB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04AF0356" w14:textId="2B7F590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491FBA02" w14:textId="4F88697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12FA84E" w14:textId="3F43E6D5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7C58A068" w14:textId="2AFB4DF9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6F0EC172" w14:textId="05EB2613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420226F" w14:textId="2920477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7FD5C513" w14:textId="5663AD80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</w:tr>
    </w:tbl>
    <w:p w14:paraId="761A8B0B" w14:textId="34528485" w:rsidR="008A7B0D" w:rsidRDefault="008A7B0D" w:rsidP="008A7B0D">
      <w:pPr>
        <w:pStyle w:val="ae"/>
      </w:pPr>
      <w:r>
        <w:t>Таблица 6 — Контроль по паритету буквы</w:t>
      </w:r>
      <w:r w:rsidR="004155AE">
        <w:t xml:space="preserve"> </w:t>
      </w:r>
      <w:r>
        <w:t>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8A7B0D" w14:paraId="5EE73AEB" w14:textId="77777777" w:rsidTr="00613B02">
        <w:tc>
          <w:tcPr>
            <w:tcW w:w="8800" w:type="dxa"/>
            <w:gridSpan w:val="8"/>
          </w:tcPr>
          <w:p w14:paraId="73551E4D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Биты</w:t>
            </w:r>
          </w:p>
        </w:tc>
        <w:tc>
          <w:tcPr>
            <w:tcW w:w="1100" w:type="dxa"/>
          </w:tcPr>
          <w:p w14:paraId="2378732D" w14:textId="77777777" w:rsidR="008A7B0D" w:rsidRPr="008A7B0D" w:rsidRDefault="008A7B0D" w:rsidP="00613B02">
            <w:pPr>
              <w:pStyle w:val="aa"/>
              <w:ind w:firstLine="0"/>
              <w:jc w:val="center"/>
              <w:rPr>
                <w:b/>
                <w:bCs/>
              </w:rPr>
            </w:pPr>
            <w:r w:rsidRPr="008A7B0D">
              <w:rPr>
                <w:b/>
                <w:bCs/>
              </w:rPr>
              <w:t>КС</w:t>
            </w:r>
          </w:p>
        </w:tc>
      </w:tr>
      <w:tr w:rsidR="008A7B0D" w14:paraId="56FC4B59" w14:textId="77777777" w:rsidTr="00613B02">
        <w:tc>
          <w:tcPr>
            <w:tcW w:w="1100" w:type="dxa"/>
          </w:tcPr>
          <w:p w14:paraId="67CC44B3" w14:textId="3FDF7198" w:rsidR="008A7B0D" w:rsidRPr="004155AE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274867C" w14:textId="7A159FD1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B57F565" w14:textId="2AA11FB2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286E264B" w14:textId="0249B26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24BFD5CD" w14:textId="604ED35E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6E79E90B" w14:textId="4B0F99D6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55EE4773" w14:textId="308D8BAC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137FBBE" w14:textId="413412A9" w:rsidR="008A7B0D" w:rsidRPr="005D621B" w:rsidRDefault="004155AE" w:rsidP="004155AE">
            <w:pPr>
              <w:pStyle w:val="aa"/>
              <w:ind w:firstLine="0"/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4BC17041" w14:textId="05BCBAAF" w:rsidR="008A7B0D" w:rsidRPr="005D621B" w:rsidRDefault="004155AE" w:rsidP="004155AE">
            <w:pPr>
              <w:pStyle w:val="aa"/>
              <w:ind w:firstLine="0"/>
              <w:jc w:val="center"/>
            </w:pPr>
            <w:r>
              <w:t>1</w:t>
            </w:r>
          </w:p>
        </w:tc>
      </w:tr>
    </w:tbl>
    <w:p w14:paraId="38C999D2" w14:textId="0C6477D2" w:rsidR="008A7B0D" w:rsidRDefault="00763916" w:rsidP="00763916">
      <w:pPr>
        <w:pStyle w:val="af4"/>
        <w:spacing w:before="120"/>
      </w:pPr>
      <w:r>
        <w:t>Далее была посчитана контрольная сумма алгоритмом «вертикальный и горизонтальный контроль по паритету». Результат записан в таблице ниже.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763916" w14:paraId="2F7AFD3C" w14:textId="77777777" w:rsidTr="002F611A">
        <w:tc>
          <w:tcPr>
            <w:tcW w:w="990" w:type="dxa"/>
            <w:vMerge w:val="restart"/>
          </w:tcPr>
          <w:p w14:paraId="13F968A8" w14:textId="700E056D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Байты</w:t>
            </w:r>
          </w:p>
        </w:tc>
        <w:tc>
          <w:tcPr>
            <w:tcW w:w="8910" w:type="dxa"/>
            <w:gridSpan w:val="9"/>
          </w:tcPr>
          <w:p w14:paraId="34DD7915" w14:textId="40F8741C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Биты</w:t>
            </w:r>
          </w:p>
        </w:tc>
      </w:tr>
      <w:tr w:rsidR="00763916" w14:paraId="407DA79D" w14:textId="77777777" w:rsidTr="00763916">
        <w:tc>
          <w:tcPr>
            <w:tcW w:w="990" w:type="dxa"/>
            <w:vMerge/>
          </w:tcPr>
          <w:p w14:paraId="1C51C223" w14:textId="77777777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07917C4E" w14:textId="168B267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0</w:t>
            </w:r>
          </w:p>
        </w:tc>
        <w:tc>
          <w:tcPr>
            <w:tcW w:w="990" w:type="dxa"/>
          </w:tcPr>
          <w:p w14:paraId="735A69AA" w14:textId="7350A52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1</w:t>
            </w:r>
          </w:p>
        </w:tc>
        <w:tc>
          <w:tcPr>
            <w:tcW w:w="990" w:type="dxa"/>
          </w:tcPr>
          <w:p w14:paraId="6E949AD6" w14:textId="77DDEE1D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2</w:t>
            </w:r>
          </w:p>
        </w:tc>
        <w:tc>
          <w:tcPr>
            <w:tcW w:w="990" w:type="dxa"/>
          </w:tcPr>
          <w:p w14:paraId="5604FC27" w14:textId="1804BA0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3</w:t>
            </w:r>
          </w:p>
        </w:tc>
        <w:tc>
          <w:tcPr>
            <w:tcW w:w="990" w:type="dxa"/>
          </w:tcPr>
          <w:p w14:paraId="184A3A1D" w14:textId="08629E1B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4</w:t>
            </w:r>
          </w:p>
        </w:tc>
        <w:tc>
          <w:tcPr>
            <w:tcW w:w="990" w:type="dxa"/>
          </w:tcPr>
          <w:p w14:paraId="72A42B1F" w14:textId="4A581E51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5</w:t>
            </w:r>
          </w:p>
        </w:tc>
        <w:tc>
          <w:tcPr>
            <w:tcW w:w="990" w:type="dxa"/>
          </w:tcPr>
          <w:p w14:paraId="1F173422" w14:textId="318FDF38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6</w:t>
            </w:r>
          </w:p>
        </w:tc>
        <w:tc>
          <w:tcPr>
            <w:tcW w:w="990" w:type="dxa"/>
          </w:tcPr>
          <w:p w14:paraId="5837B72B" w14:textId="7773405B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7</w:t>
            </w:r>
          </w:p>
        </w:tc>
        <w:tc>
          <w:tcPr>
            <w:tcW w:w="990" w:type="dxa"/>
          </w:tcPr>
          <w:p w14:paraId="6C7ADD03" w14:textId="067CE10F" w:rsidR="00763916" w:rsidRPr="00535F6D" w:rsidRDefault="00763916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535F6D">
              <w:rPr>
                <w:b/>
                <w:bCs/>
              </w:rPr>
              <w:t>КС</w:t>
            </w:r>
          </w:p>
        </w:tc>
      </w:tr>
      <w:tr w:rsidR="00535F6D" w14:paraId="69BADB89" w14:textId="77777777" w:rsidTr="00763916">
        <w:tc>
          <w:tcPr>
            <w:tcW w:w="990" w:type="dxa"/>
          </w:tcPr>
          <w:p w14:paraId="2F93FEB0" w14:textId="7FD2A728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Г</w:t>
            </w:r>
          </w:p>
        </w:tc>
        <w:tc>
          <w:tcPr>
            <w:tcW w:w="990" w:type="dxa"/>
          </w:tcPr>
          <w:p w14:paraId="5B9E78CF" w14:textId="0F22CAF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98D72FD" w14:textId="44D0C0A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2815349" w14:textId="177B30C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6650FA1" w14:textId="6C0B8DB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E1573EC" w14:textId="1248D1F8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80CF5CF" w14:textId="0EABCFF8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43ECE35" w14:textId="70560B6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8799016" w14:textId="30002BA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A9964BF" w14:textId="70586600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535F6D" w14:paraId="0E94D37E" w14:textId="77777777" w:rsidTr="00763916">
        <w:tc>
          <w:tcPr>
            <w:tcW w:w="990" w:type="dxa"/>
          </w:tcPr>
          <w:p w14:paraId="40850331" w14:textId="4F6397E6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У</w:t>
            </w:r>
          </w:p>
        </w:tc>
        <w:tc>
          <w:tcPr>
            <w:tcW w:w="990" w:type="dxa"/>
          </w:tcPr>
          <w:p w14:paraId="49D84245" w14:textId="6E214BC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873383F" w14:textId="0E6559F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74180EF" w14:textId="6138A9E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6FC2592" w14:textId="55DAC89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23A163A" w14:textId="454E92F0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9736DCA" w14:textId="7267D69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C479323" w14:textId="14A0D4D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0E46B63" w14:textId="791248E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5F8A312" w14:textId="0A4DF67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535F6D" w14:paraId="56CC3E95" w14:textId="77777777" w:rsidTr="00763916">
        <w:tc>
          <w:tcPr>
            <w:tcW w:w="990" w:type="dxa"/>
          </w:tcPr>
          <w:p w14:paraId="7E82361A" w14:textId="3AC741D3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С</w:t>
            </w:r>
          </w:p>
        </w:tc>
        <w:tc>
          <w:tcPr>
            <w:tcW w:w="990" w:type="dxa"/>
          </w:tcPr>
          <w:p w14:paraId="64627F86" w14:textId="1A62FDFE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1C33017" w14:textId="62B6CB9E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18B83A" w14:textId="19AE5E2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76042B0" w14:textId="515E5A9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EB4DEE" w14:textId="2BC5AEE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8195DD5" w14:textId="59D3337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0317AF6" w14:textId="166A903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5470D41" w14:textId="112B26A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1D440F1" w14:textId="6BF47BB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</w:tr>
      <w:tr w:rsidR="00535F6D" w14:paraId="36A06536" w14:textId="77777777" w:rsidTr="00763916">
        <w:tc>
          <w:tcPr>
            <w:tcW w:w="990" w:type="dxa"/>
          </w:tcPr>
          <w:p w14:paraId="7489BC95" w14:textId="09350B61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Е</w:t>
            </w:r>
          </w:p>
        </w:tc>
        <w:tc>
          <w:tcPr>
            <w:tcW w:w="990" w:type="dxa"/>
          </w:tcPr>
          <w:p w14:paraId="631493E4" w14:textId="384321E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77A8418" w14:textId="0278EAC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2A66A3" w14:textId="73D35C7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FB02D7E" w14:textId="0E8EECFF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CE100B" w14:textId="1C2699D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04A4498" w14:textId="0FE80D6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C3669D1" w14:textId="54578C93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E862E4C" w14:textId="3DB8C0E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CAAFC5E" w14:textId="1D3AB81B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</w:tr>
      <w:tr w:rsidR="00535F6D" w14:paraId="7E02E59E" w14:textId="77777777" w:rsidTr="00763916">
        <w:tc>
          <w:tcPr>
            <w:tcW w:w="990" w:type="dxa"/>
          </w:tcPr>
          <w:p w14:paraId="425791E6" w14:textId="530245E7" w:rsidR="00535F6D" w:rsidRPr="00763916" w:rsidRDefault="00535F6D" w:rsidP="00535F6D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В</w:t>
            </w:r>
          </w:p>
        </w:tc>
        <w:tc>
          <w:tcPr>
            <w:tcW w:w="990" w:type="dxa"/>
          </w:tcPr>
          <w:p w14:paraId="3484F0C2" w14:textId="5258122F" w:rsidR="00535F6D" w:rsidRPr="00ED00CD" w:rsidRDefault="00ED00CD" w:rsidP="003A02C0">
            <w:pPr>
              <w:pStyle w:val="af4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6B1511E6" w14:textId="19075A02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25C9313" w14:textId="4A14CCBA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8316BE" w14:textId="1AFED8C9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40C64DE" w14:textId="3DCF48FF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A867D6E" w14:textId="54303E65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0486A434" w14:textId="59D687C6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561E0E" w14:textId="1623A407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ECBDDA5" w14:textId="70B5A644" w:rsidR="00535F6D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</w:tr>
      <w:tr w:rsidR="00763916" w14:paraId="3FAC0FB2" w14:textId="77777777" w:rsidTr="00763916">
        <w:tc>
          <w:tcPr>
            <w:tcW w:w="990" w:type="dxa"/>
          </w:tcPr>
          <w:p w14:paraId="502FE711" w14:textId="5E9CCBB0" w:rsidR="00763916" w:rsidRPr="00763916" w:rsidRDefault="00763916" w:rsidP="00763916">
            <w:pPr>
              <w:pStyle w:val="af4"/>
              <w:spacing w:before="120"/>
              <w:ind w:firstLine="0"/>
              <w:jc w:val="center"/>
              <w:rPr>
                <w:b/>
                <w:bCs/>
              </w:rPr>
            </w:pPr>
            <w:r w:rsidRPr="00763916">
              <w:rPr>
                <w:b/>
                <w:bCs/>
              </w:rPr>
              <w:t>КС</w:t>
            </w:r>
          </w:p>
        </w:tc>
        <w:tc>
          <w:tcPr>
            <w:tcW w:w="990" w:type="dxa"/>
          </w:tcPr>
          <w:p w14:paraId="58C05D01" w14:textId="03B88355" w:rsidR="00763916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6BCC36E" w14:textId="5892F479" w:rsidR="00763916" w:rsidRDefault="00535F6D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2A24B85" w14:textId="0D679845" w:rsidR="00763916" w:rsidRPr="00920F19" w:rsidRDefault="00920F19" w:rsidP="003A02C0">
            <w:pPr>
              <w:pStyle w:val="af4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0" w:type="dxa"/>
          </w:tcPr>
          <w:p w14:paraId="5738111F" w14:textId="2F95E426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CF5AA01" w14:textId="245E4799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787B6BE" w14:textId="4FED6F21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C7A4A59" w14:textId="62CD27D1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A83226F" w14:textId="737D6D2A" w:rsidR="00763916" w:rsidRDefault="003A02C0" w:rsidP="003A02C0">
            <w:pPr>
              <w:pStyle w:val="af4"/>
              <w:spacing w:before="120"/>
              <w:ind w:firstLine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3CCB797" w14:textId="77777777" w:rsidR="00763916" w:rsidRDefault="00763916" w:rsidP="003A02C0">
            <w:pPr>
              <w:pStyle w:val="af4"/>
              <w:spacing w:before="120"/>
              <w:ind w:firstLine="0"/>
              <w:jc w:val="center"/>
            </w:pPr>
          </w:p>
        </w:tc>
      </w:tr>
    </w:tbl>
    <w:p w14:paraId="074C66A5" w14:textId="7AED5E3C" w:rsidR="002F4E9D" w:rsidRDefault="002F4E9D" w:rsidP="002F4E9D">
      <w:pPr>
        <w:pStyle w:val="af4"/>
        <w:spacing w:before="120"/>
      </w:pPr>
      <w:r>
        <w:t>Далее была посчитана контрольная сумма алгоритмом «циклический избыточный контроль». Результат представлен ниже.</w:t>
      </w:r>
    </w:p>
    <w:p w14:paraId="055573F5" w14:textId="77777777" w:rsidR="00763916" w:rsidRDefault="00763916" w:rsidP="00763916">
      <w:pPr>
        <w:pStyle w:val="af4"/>
        <w:spacing w:before="120"/>
      </w:pPr>
    </w:p>
    <w:p w14:paraId="417FFAF7" w14:textId="50EB6F9B" w:rsidR="00393359" w:rsidRPr="00EA2EF8" w:rsidRDefault="00EA2EF8" w:rsidP="00EA2EF8">
      <w:pPr>
        <w:rPr>
          <w:sz w:val="24"/>
          <w:szCs w:val="24"/>
          <w:lang w:eastAsia="ru-RU"/>
        </w:rPr>
      </w:pPr>
      <w:r>
        <w:br w:type="page"/>
      </w:r>
    </w:p>
    <w:p w14:paraId="28BD0C2F" w14:textId="319AFF00" w:rsidR="00D70D46" w:rsidRPr="00A43BF7" w:rsidRDefault="00D70D46" w:rsidP="00A43BF7">
      <w:pPr>
        <w:pStyle w:val="af2"/>
      </w:pPr>
      <w:r w:rsidRPr="00A43BF7">
        <w:rPr>
          <w:rStyle w:val="a7"/>
          <w:rFonts w:eastAsia="NSimSun"/>
          <w:color w:val="auto"/>
          <w:sz w:val="24"/>
          <w:szCs w:val="32"/>
        </w:rPr>
        <w:lastRenderedPageBreak/>
        <w:t>Вывод</w:t>
      </w:r>
      <w:r w:rsidR="00D31DCE" w:rsidRPr="00A43BF7">
        <w:rPr>
          <w:rStyle w:val="a7"/>
          <w:rFonts w:eastAsia="NSimSun"/>
          <w:color w:val="auto"/>
          <w:sz w:val="24"/>
          <w:szCs w:val="32"/>
        </w:rPr>
        <w:t>ы</w:t>
      </w:r>
    </w:p>
    <w:p w14:paraId="6DB3226C" w14:textId="77777777" w:rsidR="00D70D46" w:rsidRDefault="00D70D46" w:rsidP="00D70D46">
      <w:pPr>
        <w:pStyle w:val="a6"/>
      </w:pPr>
    </w:p>
    <w:p w14:paraId="69FC7696" w14:textId="77238D11" w:rsidR="00371B9B" w:rsidRDefault="00371B9B" w:rsidP="006858FC">
      <w:pPr>
        <w:pStyle w:val="a4"/>
        <w:spacing w:line="312" w:lineRule="auto"/>
        <w:ind w:right="341"/>
        <w:jc w:val="both"/>
      </w:pPr>
    </w:p>
    <w:sectPr w:rsidR="00371B9B">
      <w:footerReference w:type="default" r:id="rId9"/>
      <w:pgSz w:w="11910" w:h="16840"/>
      <w:pgMar w:top="1060" w:right="50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B0E3" w14:textId="77777777" w:rsidR="008E33BF" w:rsidRDefault="008E33BF">
      <w:r>
        <w:separator/>
      </w:r>
    </w:p>
  </w:endnote>
  <w:endnote w:type="continuationSeparator" w:id="0">
    <w:p w14:paraId="35C8A8D2" w14:textId="77777777" w:rsidR="008E33BF" w:rsidRDefault="008E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DC28" w14:textId="3456DDF4" w:rsidR="00371B9B" w:rsidRDefault="00DB18DF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D6FAC8" wp14:editId="6433DA9E">
              <wp:simplePos x="0" y="0"/>
              <wp:positionH relativeFrom="page">
                <wp:posOffset>6844030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FA671" w14:textId="77777777" w:rsidR="00371B9B" w:rsidRDefault="005F1AF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6FA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9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1iY5wEAALU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" filled="f" stroked="f">
              <v:textbox inset="0,0,0,0">
                <w:txbxContent>
                  <w:p w14:paraId="585FA671" w14:textId="77777777" w:rsidR="00371B9B" w:rsidRDefault="005F1AF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63D0" w14:textId="77777777" w:rsidR="008E33BF" w:rsidRDefault="008E33BF">
      <w:r>
        <w:separator/>
      </w:r>
    </w:p>
  </w:footnote>
  <w:footnote w:type="continuationSeparator" w:id="0">
    <w:p w14:paraId="3D940C81" w14:textId="77777777" w:rsidR="008E33BF" w:rsidRDefault="008E3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444"/>
    <w:multiLevelType w:val="hybridMultilevel"/>
    <w:tmpl w:val="02CE0B7C"/>
    <w:lvl w:ilvl="0" w:tplc="E50480A4">
      <w:start w:val="1"/>
      <w:numFmt w:val="decimal"/>
      <w:lvlText w:val="%1."/>
      <w:lvlJc w:val="left"/>
      <w:pPr>
        <w:ind w:left="1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96C106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9224D5D2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5FC8CF1A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4" w:tplc="AB764BA4">
      <w:numFmt w:val="bullet"/>
      <w:lvlText w:val="•"/>
      <w:lvlJc w:val="left"/>
      <w:pPr>
        <w:ind w:left="4837" w:hanging="360"/>
      </w:pPr>
      <w:rPr>
        <w:rFonts w:hint="default"/>
        <w:lang w:val="ru-RU" w:eastAsia="en-US" w:bidi="ar-SA"/>
      </w:rPr>
    </w:lvl>
    <w:lvl w:ilvl="5" w:tplc="37BA25A6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C6789E06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7" w:tplc="C83AEAD8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23B08EF4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AF164FD"/>
    <w:multiLevelType w:val="hybridMultilevel"/>
    <w:tmpl w:val="31865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85F385B"/>
    <w:multiLevelType w:val="hybridMultilevel"/>
    <w:tmpl w:val="925699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3CDEAE">
      <w:numFmt w:val="bullet"/>
      <w:lvlText w:val="•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D10165E"/>
    <w:multiLevelType w:val="hybridMultilevel"/>
    <w:tmpl w:val="A4A4D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3442A9"/>
    <w:multiLevelType w:val="hybridMultilevel"/>
    <w:tmpl w:val="1CB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703713"/>
    <w:multiLevelType w:val="hybridMultilevel"/>
    <w:tmpl w:val="438A51A8"/>
    <w:lvl w:ilvl="0" w:tplc="140EAE4A">
      <w:start w:val="1"/>
      <w:numFmt w:val="decimal"/>
      <w:lvlText w:val="%1."/>
      <w:lvlJc w:val="left"/>
      <w:pPr>
        <w:ind w:left="127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06A0E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F3B867A6">
      <w:numFmt w:val="bullet"/>
      <w:lvlText w:val="•"/>
      <w:lvlJc w:val="left"/>
      <w:pPr>
        <w:ind w:left="3004" w:hanging="360"/>
      </w:pPr>
      <w:rPr>
        <w:rFonts w:hint="default"/>
        <w:lang w:val="ru-RU" w:eastAsia="en-US" w:bidi="ar-SA"/>
      </w:rPr>
    </w:lvl>
    <w:lvl w:ilvl="3" w:tplc="D514D63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C61A78F8">
      <w:numFmt w:val="bullet"/>
      <w:lvlText w:val="•"/>
      <w:lvlJc w:val="left"/>
      <w:pPr>
        <w:ind w:left="4729" w:hanging="360"/>
      </w:pPr>
      <w:rPr>
        <w:rFonts w:hint="default"/>
        <w:lang w:val="ru-RU" w:eastAsia="en-US" w:bidi="ar-SA"/>
      </w:rPr>
    </w:lvl>
    <w:lvl w:ilvl="5" w:tplc="616E56A6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A12C9134">
      <w:numFmt w:val="bullet"/>
      <w:lvlText w:val="•"/>
      <w:lvlJc w:val="left"/>
      <w:pPr>
        <w:ind w:left="6454" w:hanging="360"/>
      </w:pPr>
      <w:rPr>
        <w:rFonts w:hint="default"/>
        <w:lang w:val="ru-RU" w:eastAsia="en-US" w:bidi="ar-SA"/>
      </w:rPr>
    </w:lvl>
    <w:lvl w:ilvl="7" w:tplc="FD0A2708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AB1CCAB6">
      <w:numFmt w:val="bullet"/>
      <w:lvlText w:val="•"/>
      <w:lvlJc w:val="left"/>
      <w:pPr>
        <w:ind w:left="817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8E4C09"/>
    <w:multiLevelType w:val="hybridMultilevel"/>
    <w:tmpl w:val="8936665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681821D6"/>
    <w:multiLevelType w:val="hybridMultilevel"/>
    <w:tmpl w:val="7E40F946"/>
    <w:lvl w:ilvl="0" w:tplc="738AE5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620E06"/>
    <w:multiLevelType w:val="hybridMultilevel"/>
    <w:tmpl w:val="7B18C3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B"/>
    <w:rsid w:val="00073AB0"/>
    <w:rsid w:val="00083778"/>
    <w:rsid w:val="000F23D8"/>
    <w:rsid w:val="00113B90"/>
    <w:rsid w:val="00115830"/>
    <w:rsid w:val="00147804"/>
    <w:rsid w:val="00155416"/>
    <w:rsid w:val="00163280"/>
    <w:rsid w:val="001A1000"/>
    <w:rsid w:val="00202282"/>
    <w:rsid w:val="0020442F"/>
    <w:rsid w:val="002358CC"/>
    <w:rsid w:val="0027610F"/>
    <w:rsid w:val="002D4F9B"/>
    <w:rsid w:val="002F4E9D"/>
    <w:rsid w:val="00371B9B"/>
    <w:rsid w:val="003874EA"/>
    <w:rsid w:val="00393359"/>
    <w:rsid w:val="003A02C0"/>
    <w:rsid w:val="003A19F4"/>
    <w:rsid w:val="003E4AD3"/>
    <w:rsid w:val="004155AE"/>
    <w:rsid w:val="0043066E"/>
    <w:rsid w:val="00431C2B"/>
    <w:rsid w:val="0044529F"/>
    <w:rsid w:val="004D3645"/>
    <w:rsid w:val="005345C5"/>
    <w:rsid w:val="00535F6D"/>
    <w:rsid w:val="00543BA1"/>
    <w:rsid w:val="005877A5"/>
    <w:rsid w:val="005A310C"/>
    <w:rsid w:val="005A61C0"/>
    <w:rsid w:val="005B6BC7"/>
    <w:rsid w:val="005D621B"/>
    <w:rsid w:val="005F1AFA"/>
    <w:rsid w:val="005F3F36"/>
    <w:rsid w:val="00603346"/>
    <w:rsid w:val="006164ED"/>
    <w:rsid w:val="00663098"/>
    <w:rsid w:val="0066382D"/>
    <w:rsid w:val="00677D7D"/>
    <w:rsid w:val="00682FB5"/>
    <w:rsid w:val="006858FC"/>
    <w:rsid w:val="00692FA0"/>
    <w:rsid w:val="006A6769"/>
    <w:rsid w:val="006C1699"/>
    <w:rsid w:val="006D69E8"/>
    <w:rsid w:val="00702A45"/>
    <w:rsid w:val="00715890"/>
    <w:rsid w:val="0071662D"/>
    <w:rsid w:val="00750C0C"/>
    <w:rsid w:val="00763916"/>
    <w:rsid w:val="00763FF1"/>
    <w:rsid w:val="00770B54"/>
    <w:rsid w:val="00785531"/>
    <w:rsid w:val="007B584B"/>
    <w:rsid w:val="008138DD"/>
    <w:rsid w:val="00864443"/>
    <w:rsid w:val="00881757"/>
    <w:rsid w:val="008A7B0D"/>
    <w:rsid w:val="008E33BF"/>
    <w:rsid w:val="00920F19"/>
    <w:rsid w:val="0092737B"/>
    <w:rsid w:val="00951C72"/>
    <w:rsid w:val="00984685"/>
    <w:rsid w:val="00992DE1"/>
    <w:rsid w:val="009A64F3"/>
    <w:rsid w:val="009C4D21"/>
    <w:rsid w:val="009D20EC"/>
    <w:rsid w:val="009D47FB"/>
    <w:rsid w:val="009F49BD"/>
    <w:rsid w:val="00A13FE3"/>
    <w:rsid w:val="00A304AF"/>
    <w:rsid w:val="00A37B77"/>
    <w:rsid w:val="00A43BF7"/>
    <w:rsid w:val="00A7363F"/>
    <w:rsid w:val="00A7738C"/>
    <w:rsid w:val="00AC39ED"/>
    <w:rsid w:val="00AD728F"/>
    <w:rsid w:val="00B34877"/>
    <w:rsid w:val="00B71B37"/>
    <w:rsid w:val="00BC1F58"/>
    <w:rsid w:val="00BC4509"/>
    <w:rsid w:val="00BC77CB"/>
    <w:rsid w:val="00BF4754"/>
    <w:rsid w:val="00C00C38"/>
    <w:rsid w:val="00C16D4B"/>
    <w:rsid w:val="00C56C99"/>
    <w:rsid w:val="00C63E66"/>
    <w:rsid w:val="00C76925"/>
    <w:rsid w:val="00CC2970"/>
    <w:rsid w:val="00CE1E5B"/>
    <w:rsid w:val="00CF15E0"/>
    <w:rsid w:val="00CF40DD"/>
    <w:rsid w:val="00D31DCE"/>
    <w:rsid w:val="00D363D8"/>
    <w:rsid w:val="00D37BDE"/>
    <w:rsid w:val="00D43647"/>
    <w:rsid w:val="00D70D46"/>
    <w:rsid w:val="00D94593"/>
    <w:rsid w:val="00DB18DF"/>
    <w:rsid w:val="00E10DBE"/>
    <w:rsid w:val="00E72CE5"/>
    <w:rsid w:val="00EA2EF8"/>
    <w:rsid w:val="00ED00CD"/>
    <w:rsid w:val="00EF7450"/>
    <w:rsid w:val="00F23D3B"/>
    <w:rsid w:val="00F35766"/>
    <w:rsid w:val="00F37DD6"/>
    <w:rsid w:val="00F5709D"/>
    <w:rsid w:val="00F87250"/>
    <w:rsid w:val="00F93EE4"/>
    <w:rsid w:val="00F94AA7"/>
    <w:rsid w:val="00F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E92FA"/>
  <w15:docId w15:val="{62153C26-C0CF-412E-B21A-4834753F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25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9"/>
    <w:qFormat/>
    <w:pPr>
      <w:spacing w:before="72"/>
      <w:ind w:left="1049"/>
      <w:outlineLvl w:val="0"/>
    </w:pPr>
    <w:rPr>
      <w:b/>
      <w:bCs/>
      <w:sz w:val="28"/>
      <w:szCs w:val="28"/>
    </w:rPr>
  </w:style>
  <w:style w:type="paragraph" w:styleId="2">
    <w:name w:val="heading 2"/>
    <w:basedOn w:val="a0"/>
    <w:uiPriority w:val="9"/>
    <w:unhideWhenUsed/>
    <w:qFormat/>
    <w:pPr>
      <w:ind w:left="1049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pPr>
      <w:ind w:left="1467" w:right="338" w:hanging="360"/>
      <w:jc w:val="both"/>
    </w:pPr>
  </w:style>
  <w:style w:type="paragraph" w:customStyle="1" w:styleId="TableParagraph">
    <w:name w:val="Table Paragraph"/>
    <w:basedOn w:val="a0"/>
    <w:uiPriority w:val="1"/>
    <w:qFormat/>
    <w:pPr>
      <w:ind w:left="200"/>
    </w:pPr>
  </w:style>
  <w:style w:type="paragraph" w:customStyle="1" w:styleId="a6">
    <w:name w:val="ОтчетЗаголовок"/>
    <w:basedOn w:val="1"/>
    <w:qFormat/>
    <w:rsid w:val="002358CC"/>
    <w:pPr>
      <w:spacing w:before="120" w:after="120" w:line="312" w:lineRule="auto"/>
      <w:ind w:left="851"/>
      <w:contextualSpacing/>
    </w:pPr>
  </w:style>
  <w:style w:type="paragraph" w:customStyle="1" w:styleId="Standard">
    <w:name w:val="Standard"/>
    <w:rsid w:val="006A6769"/>
    <w:pPr>
      <w:widowControl/>
      <w:suppressAutoHyphens/>
      <w:autoSpaceDE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  <w:style w:type="character" w:customStyle="1" w:styleId="a7">
    <w:name w:val="Стандарт"/>
    <w:rsid w:val="00D70D46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8">
    <w:name w:val="КурсачЗаголовок"/>
    <w:basedOn w:val="1"/>
    <w:link w:val="a9"/>
    <w:qFormat/>
    <w:rsid w:val="00A13FE3"/>
    <w:pPr>
      <w:keepNext/>
      <w:widowControl/>
      <w:autoSpaceDE/>
      <w:autoSpaceDN/>
      <w:spacing w:before="240" w:after="160" w:line="312" w:lineRule="auto"/>
      <w:ind w:left="0" w:firstLine="709"/>
      <w:jc w:val="both"/>
    </w:pPr>
    <w:rPr>
      <w:kern w:val="32"/>
      <w:sz w:val="24"/>
      <w:szCs w:val="32"/>
    </w:rPr>
  </w:style>
  <w:style w:type="character" w:customStyle="1" w:styleId="a9">
    <w:name w:val="КурсачЗаголовок Знак"/>
    <w:link w:val="a8"/>
    <w:rsid w:val="00A13FE3"/>
    <w:rPr>
      <w:rFonts w:ascii="Times New Roman" w:eastAsia="Times New Roman" w:hAnsi="Times New Roman" w:cs="Times New Roman"/>
      <w:b/>
      <w:bCs/>
      <w:kern w:val="32"/>
      <w:sz w:val="24"/>
      <w:szCs w:val="32"/>
      <w:lang w:val="ru-RU"/>
    </w:rPr>
  </w:style>
  <w:style w:type="paragraph" w:customStyle="1" w:styleId="aa">
    <w:name w:val="КурсачТекст"/>
    <w:basedOn w:val="a0"/>
    <w:link w:val="ab"/>
    <w:qFormat/>
    <w:rsid w:val="00A13FE3"/>
    <w:pPr>
      <w:widowControl/>
      <w:autoSpaceDE/>
      <w:autoSpaceDN/>
      <w:spacing w:line="312" w:lineRule="auto"/>
      <w:ind w:firstLine="709"/>
      <w:contextualSpacing/>
      <w:jc w:val="both"/>
    </w:pPr>
    <w:rPr>
      <w:rFonts w:eastAsiaTheme="minorHAnsi"/>
      <w:sz w:val="24"/>
    </w:rPr>
  </w:style>
  <w:style w:type="character" w:customStyle="1" w:styleId="ab">
    <w:name w:val="КурсачТекст Знак"/>
    <w:link w:val="aa"/>
    <w:rsid w:val="00A13FE3"/>
    <w:rPr>
      <w:rFonts w:ascii="Times New Roman" w:hAnsi="Times New Roman" w:cs="Times New Roman"/>
      <w:sz w:val="24"/>
      <w:lang w:val="ru-RU"/>
    </w:rPr>
  </w:style>
  <w:style w:type="paragraph" w:customStyle="1" w:styleId="ac">
    <w:name w:val="КурсачРисунок"/>
    <w:basedOn w:val="aa"/>
    <w:next w:val="aa"/>
    <w:link w:val="ad"/>
    <w:autoRedefine/>
    <w:qFormat/>
    <w:rsid w:val="00A13FE3"/>
    <w:pPr>
      <w:spacing w:before="120" w:after="120"/>
      <w:ind w:firstLine="0"/>
      <w:contextualSpacing w:val="0"/>
      <w:jc w:val="center"/>
    </w:pPr>
    <w:rPr>
      <w:rFonts w:eastAsia="Times New Roman"/>
      <w:szCs w:val="24"/>
      <w:lang w:eastAsia="ru-RU"/>
    </w:rPr>
  </w:style>
  <w:style w:type="character" w:customStyle="1" w:styleId="ad">
    <w:name w:val="КурсачРисунок Знак"/>
    <w:basedOn w:val="ab"/>
    <w:link w:val="ac"/>
    <w:rsid w:val="00A13FE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e">
    <w:name w:val="КурсачТаблицы"/>
    <w:basedOn w:val="aa"/>
    <w:link w:val="af"/>
    <w:autoRedefine/>
    <w:qFormat/>
    <w:rsid w:val="00A13FE3"/>
    <w:pPr>
      <w:ind w:firstLine="0"/>
    </w:pPr>
  </w:style>
  <w:style w:type="character" w:customStyle="1" w:styleId="af">
    <w:name w:val="КурсачТаблицы Знак"/>
    <w:basedOn w:val="ab"/>
    <w:link w:val="ae"/>
    <w:rsid w:val="00A13FE3"/>
    <w:rPr>
      <w:rFonts w:ascii="Times New Roman" w:hAnsi="Times New Roman" w:cs="Times New Roman"/>
      <w:sz w:val="24"/>
      <w:lang w:val="ru-RU"/>
    </w:rPr>
  </w:style>
  <w:style w:type="paragraph" w:styleId="af0">
    <w:name w:val="Normal (Web)"/>
    <w:basedOn w:val="a0"/>
    <w:uiPriority w:val="99"/>
    <w:semiHidden/>
    <w:unhideWhenUsed/>
    <w:rsid w:val="003A19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1">
    <w:name w:val="Table Grid"/>
    <w:basedOn w:val="a2"/>
    <w:uiPriority w:val="39"/>
    <w:rsid w:val="00BC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П_Заголовок"/>
    <w:basedOn w:val="1"/>
    <w:link w:val="af3"/>
    <w:qFormat/>
    <w:rsid w:val="00163280"/>
    <w:pPr>
      <w:keepNext/>
      <w:widowControl/>
      <w:autoSpaceDE/>
      <w:autoSpaceDN/>
      <w:spacing w:before="240" w:after="160" w:line="312" w:lineRule="auto"/>
      <w:ind w:left="0" w:firstLine="709"/>
      <w:jc w:val="both"/>
    </w:pPr>
    <w:rPr>
      <w:kern w:val="32"/>
      <w:sz w:val="24"/>
      <w:szCs w:val="32"/>
    </w:rPr>
  </w:style>
  <w:style w:type="character" w:customStyle="1" w:styleId="af3">
    <w:name w:val="КП_Заголовок Знак"/>
    <w:link w:val="af2"/>
    <w:rsid w:val="00163280"/>
    <w:rPr>
      <w:rFonts w:ascii="Times New Roman" w:eastAsia="Times New Roman" w:hAnsi="Times New Roman" w:cs="Times New Roman"/>
      <w:b/>
      <w:bCs/>
      <w:kern w:val="32"/>
      <w:sz w:val="24"/>
      <w:szCs w:val="32"/>
      <w:lang w:val="ru-RU"/>
    </w:rPr>
  </w:style>
  <w:style w:type="paragraph" w:customStyle="1" w:styleId="af4">
    <w:name w:val="КП_Текст"/>
    <w:basedOn w:val="a0"/>
    <w:link w:val="af5"/>
    <w:qFormat/>
    <w:rsid w:val="00163280"/>
    <w:pPr>
      <w:widowControl/>
      <w:autoSpaceDE/>
      <w:autoSpaceDN/>
      <w:spacing w:line="312" w:lineRule="auto"/>
      <w:ind w:firstLine="709"/>
      <w:contextualSpacing/>
      <w:jc w:val="both"/>
    </w:pPr>
    <w:rPr>
      <w:rFonts w:eastAsiaTheme="minorHAnsi"/>
      <w:sz w:val="24"/>
    </w:rPr>
  </w:style>
  <w:style w:type="character" w:customStyle="1" w:styleId="af5">
    <w:name w:val="КП_Текст Знак"/>
    <w:link w:val="af4"/>
    <w:rsid w:val="00163280"/>
    <w:rPr>
      <w:rFonts w:ascii="Times New Roman" w:hAnsi="Times New Roman" w:cs="Times New Roman"/>
      <w:sz w:val="24"/>
      <w:lang w:val="ru-RU"/>
    </w:rPr>
  </w:style>
  <w:style w:type="paragraph" w:customStyle="1" w:styleId="af6">
    <w:name w:val="КП_Рисунок"/>
    <w:basedOn w:val="af4"/>
    <w:next w:val="af4"/>
    <w:link w:val="af7"/>
    <w:autoRedefine/>
    <w:qFormat/>
    <w:rsid w:val="00163280"/>
    <w:pPr>
      <w:spacing w:before="120" w:after="120"/>
      <w:ind w:firstLine="0"/>
      <w:contextualSpacing w:val="0"/>
      <w:jc w:val="center"/>
    </w:pPr>
    <w:rPr>
      <w:rFonts w:eastAsia="Times New Roman"/>
      <w:szCs w:val="24"/>
      <w:lang w:eastAsia="ru-RU"/>
    </w:rPr>
  </w:style>
  <w:style w:type="character" w:customStyle="1" w:styleId="af7">
    <w:name w:val="КП_Рисунок Знак"/>
    <w:basedOn w:val="af5"/>
    <w:link w:val="af6"/>
    <w:rsid w:val="001632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КП_Списки"/>
    <w:basedOn w:val="af4"/>
    <w:qFormat/>
    <w:rsid w:val="00F93EE4"/>
    <w:pPr>
      <w:numPr>
        <w:numId w:val="9"/>
      </w:numPr>
      <w:ind w:left="142" w:firstLine="284"/>
    </w:pPr>
    <w:rPr>
      <w:rFonts w:eastAsia="Times New Roman"/>
      <w:szCs w:val="24"/>
      <w:lang w:eastAsia="ru-RU"/>
    </w:rPr>
  </w:style>
  <w:style w:type="paragraph" w:customStyle="1" w:styleId="af8">
    <w:name w:val="КП_Таблицы"/>
    <w:basedOn w:val="af4"/>
    <w:link w:val="af9"/>
    <w:autoRedefine/>
    <w:qFormat/>
    <w:rsid w:val="00163280"/>
    <w:pPr>
      <w:ind w:firstLine="0"/>
    </w:pPr>
    <w:rPr>
      <w:rFonts w:eastAsia="Times New Roman"/>
      <w:szCs w:val="24"/>
      <w:lang w:eastAsia="ru-RU"/>
    </w:rPr>
  </w:style>
  <w:style w:type="character" w:customStyle="1" w:styleId="af9">
    <w:name w:val="КП_Таблицы Знак"/>
    <w:basedOn w:val="af5"/>
    <w:link w:val="af8"/>
    <w:rsid w:val="0016328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Гусев Антон Александрович</cp:lastModifiedBy>
  <cp:revision>5</cp:revision>
  <dcterms:created xsi:type="dcterms:W3CDTF">2021-10-12T14:58:00Z</dcterms:created>
  <dcterms:modified xsi:type="dcterms:W3CDTF">2021-10-12T19:47:00Z</dcterms:modified>
</cp:coreProperties>
</file>