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20"/>
        <w:jc w:val="center"/>
      </w:pPr>
      <w:r>
        <w:rPr>
          <w:rFonts w:ascii="Arial" w:cs="Arial" w:eastAsia="Arial" w:hAnsi="Arial"/>
          <w:b/>
          <w:bCs/>
          <w:color w:val="145A32"/>
          <w:sz w:val="56"/>
          <w:szCs w:val="56"/>
        </w:rPr>
        <w:t xml:space="preserve">IMAGE CAPTIONING AI</w:t>
      </w:r>
    </w:p>
    <w:p>
      <w:pPr>
        <w:spacing w:after="60" w:before="0"/>
        <w:jc w:val="center"/>
      </w:pPr>
      <w:r>
        <w:rPr>
          <w:rFonts w:ascii="Arial" w:cs="Arial" w:eastAsia="Arial" w:hAnsi="Arial"/>
          <w:i/>
          <w:iCs/>
          <w:color w:val="1E8449"/>
          <w:sz w:val="28"/>
          <w:szCs w:val="28"/>
        </w:rPr>
        <w:t xml:space="preserve">Give Meaningful Names to Your Photos with AI — Detailed Project Report</w:t>
      </w:r>
    </w:p>
    <w:p>
      <w:pPr>
        <w:spacing w:after="500" w:before="0"/>
        <w:jc w:val="center"/>
      </w:pPr>
      <w:r>
        <w:rPr>
          <w:rFonts w:ascii="Arial" w:cs="Arial" w:eastAsia="Arial" w:hAnsi="Arial"/>
          <w:color w:val="7F8C8D"/>
          <w:sz w:val="20"/>
          <w:szCs w:val="20"/>
        </w:rPr>
        <w:t xml:space="preserve">BLIP Model  |  Hugging Face Transformers  |  Gradio  |  BeautifulSoup  |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45A32" w:sz="1"/>
              <w:left w:val="single" w:color="145A32" w:sz="1"/>
              <w:bottom w:val="single" w:color="145A32" w:sz="1"/>
              <w:right w:val="single" w:color="145A32" w:sz="1"/>
            </w:tcBorders>
            <w:shd w:fill="145A32"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Type</w:t>
            </w:r>
          </w:p>
          <w:p>
            <w:pPr>
              <w:jc w:val="center"/>
            </w:pPr>
            <w:r>
              <w:rPr>
                <w:rFonts w:ascii="Arial" w:cs="Arial" w:eastAsia="Arial" w:hAnsi="Arial"/>
                <w:color w:val="A9DFBF"/>
                <w:sz w:val="20"/>
                <w:szCs w:val="20"/>
              </w:rPr>
              <w:t xml:space="preserve">Guided Project</w:t>
            </w:r>
          </w:p>
        </w:tc>
        <w:tc>
          <w:tcPr>
            <w:tcW w:type="dxa" w:w="2340"/>
            <w:tcBorders>
              <w:top w:val="single" w:color="145A32" w:sz="1"/>
              <w:left w:val="single" w:color="145A32" w:sz="1"/>
              <w:bottom w:val="single" w:color="145A32" w:sz="1"/>
              <w:right w:val="single" w:color="145A32" w:sz="1"/>
            </w:tcBorders>
            <w:shd w:fill="145A32"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Domain</w:t>
            </w:r>
          </w:p>
          <w:p>
            <w:pPr>
              <w:jc w:val="center"/>
            </w:pPr>
            <w:r>
              <w:rPr>
                <w:rFonts w:ascii="Arial" w:cs="Arial" w:eastAsia="Arial" w:hAnsi="Arial"/>
                <w:color w:val="A9DFBF"/>
                <w:sz w:val="20"/>
                <w:szCs w:val="20"/>
              </w:rPr>
              <w:t xml:space="preserve">AI / Computer Vision</w:t>
            </w:r>
          </w:p>
        </w:tc>
        <w:tc>
          <w:tcPr>
            <w:tcW w:type="dxa" w:w="2340"/>
            <w:tcBorders>
              <w:top w:val="single" w:color="145A32" w:sz="1"/>
              <w:left w:val="single" w:color="145A32" w:sz="1"/>
              <w:bottom w:val="single" w:color="145A32" w:sz="1"/>
              <w:right w:val="single" w:color="145A32" w:sz="1"/>
            </w:tcBorders>
            <w:shd w:fill="145A32"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Core Model</w:t>
            </w:r>
          </w:p>
          <w:p>
            <w:pPr>
              <w:jc w:val="center"/>
            </w:pPr>
            <w:r>
              <w:rPr>
                <w:rFonts w:ascii="Arial" w:cs="Arial" w:eastAsia="Arial" w:hAnsi="Arial"/>
                <w:color w:val="A9DFBF"/>
                <w:sz w:val="20"/>
                <w:szCs w:val="20"/>
              </w:rPr>
              <w:t xml:space="preserve">BLIP (Salesforce)</w:t>
            </w:r>
          </w:p>
        </w:tc>
        <w:tc>
          <w:tcPr>
            <w:tcW w:type="dxa" w:w="2340"/>
            <w:tcBorders>
              <w:top w:val="single" w:color="145A32" w:sz="1"/>
              <w:left w:val="single" w:color="145A32" w:sz="1"/>
              <w:bottom w:val="single" w:color="145A32" w:sz="1"/>
              <w:right w:val="single" w:color="145A32" w:sz="1"/>
            </w:tcBorders>
            <w:shd w:fill="145A32" w:val="clear"/>
            <w:tcMar>
              <w:top w:type="dxa" w:w="110"/>
              <w:left w:type="dxa" w:w="130"/>
              <w:bottom w:type="dxa" w:w="110"/>
              <w:right w:type="dxa" w:w="130"/>
            </w:tcMar>
          </w:tcPr>
          <w:p>
            <w:pPr>
              <w:jc w:val="center"/>
            </w:pPr>
            <w:r>
              <w:rPr>
                <w:rFonts w:ascii="Arial" w:cs="Arial" w:eastAsia="Arial" w:hAnsi="Arial"/>
                <w:b/>
                <w:bCs/>
                <w:color w:val="FFFFFF"/>
                <w:sz w:val="18"/>
                <w:szCs w:val="18"/>
              </w:rPr>
              <w:t xml:space="preserve">Platform</w:t>
            </w:r>
          </w:p>
          <w:p>
            <w:pPr>
              <w:jc w:val="center"/>
            </w:pPr>
            <w:r>
              <w:rPr>
                <w:rFonts w:ascii="Arial" w:cs="Arial" w:eastAsia="Arial" w:hAnsi="Arial"/>
                <w:color w:val="A9DFBF"/>
                <w:sz w:val="20"/>
                <w:szCs w:val="20"/>
              </w:rPr>
              <w:t xml:space="preserve">IBM / cognitiveclass.ai</w:t>
            </w:r>
          </w:p>
        </w:tc>
      </w:tr>
    </w:tbl>
    <w:p>
      <w:pPr>
        <w:spacing w:after="0" w:before="440"/>
      </w:pPr>
    </w:p>
    <w:p>
      <w:pPr>
        <w:pStyle w:val="Heading1"/>
        <w:pBdr>
          <w:bottom w:val="single" w:color="145A32" w:sz="8" w:space="4"/>
        </w:pBdr>
        <w:spacing w:after="140" w:before="420"/>
      </w:pPr>
      <w:r>
        <w:rPr>
          <w:rFonts w:ascii="Arial" w:cs="Arial" w:eastAsia="Arial" w:hAnsi="Arial"/>
          <w:b/>
          <w:bCs/>
          <w:color w:val="145A32"/>
          <w:sz w:val="34"/>
          <w:szCs w:val="34"/>
        </w:rPr>
        <w:t xml:space="preserve">1. Overview</w:t>
      </w:r>
    </w:p>
    <w:p>
      <w:pPr>
        <w:spacing w:after="110" w:before="60"/>
      </w:pPr>
      <w:r>
        <w:rPr>
          <w:rFonts w:ascii="Arial" w:cs="Arial" w:eastAsia="Arial" w:hAnsi="Arial"/>
          <w:sz w:val="22"/>
          <w:szCs w:val="22"/>
        </w:rPr>
        <w:t xml:space="preserve">This guided project teaches developers how to build a fully functional AI-powered image captioning application using state-of-the-art natural language and vision models. Images are information-dense assets that are largely invisible to traditional search engines and data pipelines. By generating natural language descriptions of images automatically, this project unlocks a layer of structured, machine-readable insight from visual data that would otherwise go untapped.</w:t>
      </w:r>
    </w:p>
    <w:p>
      <w:pPr>
        <w:spacing w:after="110" w:before="60"/>
      </w:pPr>
      <w:r>
        <w:rPr>
          <w:rFonts w:ascii="Arial" w:cs="Arial" w:eastAsia="Arial" w:hAnsi="Arial"/>
          <w:sz w:val="22"/>
          <w:szCs w:val="22"/>
        </w:rPr>
        <w:t xml:space="preserve">The project is hosted on IBM's cognitiveclass.ai platform and authored by Sina Nazeri. It combines three major technology layers: the BLIP vision-language model from Hugging Face Transformers, the Gradio framework for building interactive web interfaces, and the BeautifulSoup web scraping library for automated bulk captioning from live web pages.</w:t>
      </w:r>
    </w:p>
    <w:p>
      <w:pPr>
        <w:spacing w:after="0" w:before="120"/>
      </w:pPr>
    </w:p>
    <w:p>
      <w:pPr>
        <w:pStyle w:val="Heading2"/>
        <w:spacing w:after="100" w:before="260"/>
      </w:pPr>
      <w:r>
        <w:rPr>
          <w:rFonts w:ascii="Arial" w:cs="Arial" w:eastAsia="Arial" w:hAnsi="Arial"/>
          <w:b/>
          <w:bCs/>
          <w:color w:val="1E8449"/>
          <w:sz w:val="26"/>
          <w:szCs w:val="26"/>
        </w:rPr>
        <w:t xml:space="preserve">1.1 What is Image Captioning?</w:t>
      </w:r>
    </w:p>
    <w:p>
      <w:pPr>
        <w:spacing w:after="110" w:before="60"/>
      </w:pPr>
      <w:r>
        <w:rPr>
          <w:rFonts w:ascii="Arial" w:cs="Arial" w:eastAsia="Arial" w:hAnsi="Arial"/>
          <w:sz w:val="22"/>
          <w:szCs w:val="22"/>
        </w:rPr>
        <w:t xml:space="preserve">Image captioning is the task of automatically generating a descriptive natural language sentence for a given image. Unlike simple object detection (which lists items in an image) or image classification (which assigns a single label), captioning produces a coherent, contextual sentence — for example: 'a group of people sitting around a table in a meeting room.'</w:t>
      </w:r>
    </w:p>
    <w:p>
      <w:pPr>
        <w:spacing w:after="110" w:before="60"/>
      </w:pPr>
      <w:r>
        <w:rPr>
          <w:rFonts w:ascii="Arial" w:cs="Arial" w:eastAsia="Arial" w:hAnsi="Arial"/>
          <w:sz w:val="22"/>
          <w:szCs w:val="22"/>
        </w:rPr>
        <w:t xml:space="preserve">This technology sits at the intersection of computer vision and natural language processing, requiring a model that can both understand the visual content of an image and express that understanding in grammatically correct, meaningful language.</w:t>
      </w:r>
    </w:p>
    <w:p>
      <w:pPr>
        <w:spacing w:after="0" w:before="120"/>
      </w:pPr>
    </w:p>
    <w:p>
      <w:pPr>
        <w:pStyle w:val="Heading2"/>
        <w:spacing w:after="100" w:before="260"/>
      </w:pPr>
      <w:r>
        <w:rPr>
          <w:rFonts w:ascii="Arial" w:cs="Arial" w:eastAsia="Arial" w:hAnsi="Arial"/>
          <w:b/>
          <w:bCs/>
          <w:color w:val="1E8449"/>
          <w:sz w:val="26"/>
          <w:szCs w:val="26"/>
        </w:rPr>
        <w:t xml:space="preserve">1.2 The BLIP Model</w:t>
      </w:r>
    </w:p>
    <w:p>
      <w:pPr>
        <w:spacing w:after="110" w:before="60"/>
      </w:pPr>
      <w:r>
        <w:rPr>
          <w:rFonts w:ascii="Arial" w:cs="Arial" w:eastAsia="Arial" w:hAnsi="Arial"/>
          <w:sz w:val="22"/>
          <w:szCs w:val="22"/>
        </w:rPr>
        <w:t xml:space="preserve">The core AI engine of this project is BLIP — Bootstrapping Language-Image Pre-training — developed by Salesforce and made available through Hugging Face's Transformers library. BLIP is a vision-language model pre-trained on large-scale image-text pairs, giving it the ability to generate accurate, fluent captions for a wide variety of images without any fine-tuning.</w:t>
      </w:r>
    </w:p>
    <w:p>
      <w:pPr>
        <w:spacing w:after="110" w:before="60"/>
      </w:pPr>
      <w:r>
        <w:rPr>
          <w:rFonts w:ascii="Arial" w:cs="Arial" w:eastAsia="Arial" w:hAnsi="Arial"/>
          <w:sz w:val="22"/>
          <w:szCs w:val="22"/>
        </w:rPr>
        <w:t xml:space="preserve">Two BLIP components are used in this project:</w:t>
      </w:r>
    </w:p>
    <w:p>
      <w:pPr>
        <w:pStyle w:val="ListParagraph"/>
        <w:numPr>
          <w:ilvl w:val="0"/>
          <w:numId w:val="2"/>
        </w:numPr>
        <w:spacing w:after="70" w:before="50"/>
      </w:pPr>
      <w:r>
        <w:rPr>
          <w:rFonts w:ascii="Arial" w:cs="Arial" w:eastAsia="Arial" w:hAnsi="Arial"/>
          <w:sz w:val="22"/>
          <w:szCs w:val="22"/>
        </w:rPr>
        <w:t xml:space="preserve">AutoProcessor — handles preprocessing for both image and text inputs, wrapping a BLIP image processor and a tokenizer into a single interface</w:t>
      </w:r>
    </w:p>
    <w:p>
      <w:pPr>
        <w:pStyle w:val="ListParagraph"/>
        <w:numPr>
          <w:ilvl w:val="0"/>
          <w:numId w:val="2"/>
        </w:numPr>
        <w:spacing w:after="70" w:before="50"/>
      </w:pPr>
      <w:r>
        <w:rPr>
          <w:rFonts w:ascii="Arial" w:cs="Arial" w:eastAsia="Arial" w:hAnsi="Arial"/>
          <w:sz w:val="22"/>
          <w:szCs w:val="22"/>
        </w:rPr>
        <w:t xml:space="preserve">BlipForConditionalGeneration — the generative model that produces caption tokens conditioned on the visual input and an optional text prompt</w:t>
      </w:r>
    </w:p>
    <w:p>
      <w:pPr>
        <w:spacing w:after="110" w:before="60"/>
      </w:pPr>
      <w:r>
        <w:rPr>
          <w:rFonts w:ascii="Arial" w:cs="Arial" w:eastAsia="Arial" w:hAnsi="Arial"/>
          <w:sz w:val="22"/>
          <w:szCs w:val="22"/>
        </w:rPr>
        <w:t xml:space="preserve">A more powerful variant, BLIP-2 (Blip2Processor and Blip2ForConditionalGeneration), is introduced in the bonus section for local execution, though it requires 10GB of space and cannot run in the Cloud IDE environment.</w:t>
      </w:r>
    </w:p>
    <w:p>
      <w:pPr>
        <w:spacing w:after="0" w:before="120"/>
      </w:pPr>
    </w:p>
    <w:p>
      <w:pPr>
        <w:pStyle w:val="Heading2"/>
        <w:spacing w:after="100" w:before="260"/>
      </w:pPr>
      <w:r>
        <w:rPr>
          <w:rFonts w:ascii="Arial" w:cs="Arial" w:eastAsia="Arial" w:hAnsi="Arial"/>
          <w:b/>
          <w:bCs/>
          <w:color w:val="1E8449"/>
          <w:sz w:val="26"/>
          <w:szCs w:val="26"/>
        </w:rPr>
        <w:t xml:space="preserve">1.3 Key Business Value</w:t>
      </w:r>
    </w:p>
    <w:p>
      <w:pPr>
        <w:spacing w:after="110" w:before="60"/>
      </w:pPr>
      <w:r>
        <w:rPr>
          <w:rFonts w:ascii="Arial" w:cs="Arial" w:eastAsia="Arial" w:hAnsi="Arial"/>
          <w:sz w:val="22"/>
          <w:szCs w:val="22"/>
        </w:rPr>
        <w:t xml:space="preserve">The project document identifies ten real-world value drivers for image captioning AI, spanning multiple industries:</w:t>
      </w:r>
    </w:p>
    <w:p>
      <w:pPr>
        <w:pStyle w:val="ListParagraph"/>
        <w:numPr>
          <w:ilvl w:val="0"/>
          <w:numId w:val="2"/>
        </w:numPr>
        <w:spacing w:after="70" w:before="50"/>
      </w:pPr>
      <w:r>
        <w:rPr>
          <w:rFonts w:ascii="Arial" w:cs="Arial" w:eastAsia="Arial" w:hAnsi="Arial"/>
          <w:sz w:val="22"/>
          <w:szCs w:val="22"/>
        </w:rPr>
        <w:t xml:space="preserve">Accessibility — gives visually impaired users access to the context of visual content via screen readers</w:t>
      </w:r>
    </w:p>
    <w:p>
      <w:pPr>
        <w:pStyle w:val="ListParagraph"/>
        <w:numPr>
          <w:ilvl w:val="0"/>
          <w:numId w:val="2"/>
        </w:numPr>
        <w:spacing w:after="70" w:before="50"/>
      </w:pPr>
      <w:r>
        <w:rPr>
          <w:rFonts w:ascii="Arial" w:cs="Arial" w:eastAsia="Arial" w:hAnsi="Arial"/>
          <w:sz w:val="22"/>
          <w:szCs w:val="22"/>
        </w:rPr>
        <w:t xml:space="preserve">SEO enhancement — provides search engines with alt text and keyword-rich descriptions to improve indexing</w:t>
      </w:r>
    </w:p>
    <w:p>
      <w:pPr>
        <w:pStyle w:val="ListParagraph"/>
        <w:numPr>
          <w:ilvl w:val="0"/>
          <w:numId w:val="2"/>
        </w:numPr>
        <w:spacing w:after="70" w:before="50"/>
      </w:pPr>
      <w:r>
        <w:rPr>
          <w:rFonts w:ascii="Arial" w:cs="Arial" w:eastAsia="Arial" w:hAnsi="Arial"/>
          <w:sz w:val="22"/>
          <w:szCs w:val="22"/>
        </w:rPr>
        <w:t xml:space="preserve">Content discovery — enables analysis and categorisation of large image databases at scale</w:t>
      </w:r>
    </w:p>
    <w:p>
      <w:pPr>
        <w:pStyle w:val="ListParagraph"/>
        <w:numPr>
          <w:ilvl w:val="0"/>
          <w:numId w:val="2"/>
        </w:numPr>
        <w:spacing w:after="70" w:before="50"/>
      </w:pPr>
      <w:r>
        <w:rPr>
          <w:rFonts w:ascii="Arial" w:cs="Arial" w:eastAsia="Arial" w:hAnsi="Arial"/>
          <w:sz w:val="22"/>
          <w:szCs w:val="22"/>
        </w:rPr>
        <w:t xml:space="preserve">Social media and advertising — automates the generation of engaging visual content descriptions</w:t>
      </w:r>
    </w:p>
    <w:p>
      <w:pPr>
        <w:pStyle w:val="ListParagraph"/>
        <w:numPr>
          <w:ilvl w:val="0"/>
          <w:numId w:val="2"/>
        </w:numPr>
        <w:spacing w:after="70" w:before="50"/>
      </w:pPr>
      <w:r>
        <w:rPr>
          <w:rFonts w:ascii="Arial" w:cs="Arial" w:eastAsia="Arial" w:hAnsi="Arial"/>
          <w:sz w:val="22"/>
          <w:szCs w:val="22"/>
        </w:rPr>
        <w:t xml:space="preserve">Security — provides real-time descriptions of activities captured in video footage</w:t>
      </w:r>
    </w:p>
    <w:p>
      <w:pPr>
        <w:pStyle w:val="ListParagraph"/>
        <w:numPr>
          <w:ilvl w:val="0"/>
          <w:numId w:val="2"/>
        </w:numPr>
        <w:spacing w:after="70" w:before="50"/>
      </w:pPr>
      <w:r>
        <w:rPr>
          <w:rFonts w:ascii="Arial" w:cs="Arial" w:eastAsia="Arial" w:hAnsi="Arial"/>
          <w:sz w:val="22"/>
          <w:szCs w:val="22"/>
        </w:rPr>
        <w:t xml:space="preserve">Education and research — assists in interpreting visual learning materials</w:t>
      </w:r>
    </w:p>
    <w:p>
      <w:pPr>
        <w:pStyle w:val="ListParagraph"/>
        <w:numPr>
          <w:ilvl w:val="0"/>
          <w:numId w:val="2"/>
        </w:numPr>
        <w:spacing w:after="70" w:before="50"/>
      </w:pPr>
      <w:r>
        <w:rPr>
          <w:rFonts w:ascii="Arial" w:cs="Arial" w:eastAsia="Arial" w:hAnsi="Arial"/>
          <w:sz w:val="22"/>
          <w:szCs w:val="22"/>
        </w:rPr>
        <w:t xml:space="preserve">Multilingual support — captions can be generated in multiple languages for international audiences</w:t>
      </w:r>
    </w:p>
    <w:p>
      <w:pPr>
        <w:pStyle w:val="ListParagraph"/>
        <w:numPr>
          <w:ilvl w:val="0"/>
          <w:numId w:val="2"/>
        </w:numPr>
        <w:spacing w:after="70" w:before="50"/>
      </w:pPr>
      <w:r>
        <w:rPr>
          <w:rFonts w:ascii="Arial" w:cs="Arial" w:eastAsia="Arial" w:hAnsi="Arial"/>
          <w:sz w:val="22"/>
          <w:szCs w:val="22"/>
        </w:rPr>
        <w:t xml:space="preserve">Data organisation — helps manage and tag large visual datasets</w:t>
      </w:r>
    </w:p>
    <w:p>
      <w:pPr>
        <w:pStyle w:val="ListParagraph"/>
        <w:numPr>
          <w:ilvl w:val="0"/>
          <w:numId w:val="2"/>
        </w:numPr>
        <w:spacing w:after="70" w:before="50"/>
      </w:pPr>
      <w:r>
        <w:rPr>
          <w:rFonts w:ascii="Arial" w:cs="Arial" w:eastAsia="Arial" w:hAnsi="Arial"/>
          <w:sz w:val="22"/>
          <w:szCs w:val="22"/>
        </w:rPr>
        <w:t xml:space="preserve">Time efficiency — automated captioning is significantly faster than manual effort</w:t>
      </w:r>
    </w:p>
    <w:p>
      <w:pPr>
        <w:pStyle w:val="ListParagraph"/>
        <w:numPr>
          <w:ilvl w:val="0"/>
          <w:numId w:val="2"/>
        </w:numPr>
        <w:spacing w:after="70" w:before="50"/>
      </w:pPr>
      <w:r>
        <w:rPr>
          <w:rFonts w:ascii="Arial" w:cs="Arial" w:eastAsia="Arial" w:hAnsi="Arial"/>
          <w:sz w:val="22"/>
          <w:szCs w:val="22"/>
        </w:rPr>
        <w:t xml:space="preserve">User engagement — detailed, contextual captions make visual content more informative and engaging</w:t>
      </w:r>
    </w:p>
    <w:p>
      <w:pPr>
        <w:spacing w:after="0" w:before="360"/>
      </w:pPr>
    </w:p>
    <w:p>
      <w:pPr>
        <w:pStyle w:val="Heading1"/>
        <w:pBdr>
          <w:bottom w:val="single" w:color="145A32" w:sz="8" w:space="4"/>
        </w:pBdr>
        <w:spacing w:after="140" w:before="420"/>
      </w:pPr>
      <w:r>
        <w:rPr>
          <w:rFonts w:ascii="Arial" w:cs="Arial" w:eastAsia="Arial" w:hAnsi="Arial"/>
          <w:b/>
          <w:bCs/>
          <w:color w:val="145A32"/>
          <w:sz w:val="34"/>
          <w:szCs w:val="34"/>
        </w:rPr>
        <w:t xml:space="preserve">2. Goals</w:t>
      </w:r>
    </w:p>
    <w:p>
      <w:pPr>
        <w:spacing w:after="110" w:before="60"/>
      </w:pPr>
      <w:r>
        <w:rPr>
          <w:rFonts w:ascii="Arial" w:cs="Arial" w:eastAsia="Arial" w:hAnsi="Arial"/>
          <w:sz w:val="22"/>
          <w:szCs w:val="22"/>
        </w:rPr>
        <w:t xml:space="preserve">The project is structured around three official learning objectives, each of which maps to a distinct skill dimension: AI model integration, UI development, and real-world application design.</w:t>
      </w:r>
    </w:p>
    <w:p>
      <w:pPr>
        <w:spacing w:after="0" w:before="100"/>
      </w:pPr>
    </w:p>
    <w:p>
      <w:pPr>
        <w:pStyle w:val="Heading2"/>
        <w:spacing w:after="100" w:before="260"/>
      </w:pPr>
      <w:r>
        <w:rPr>
          <w:rFonts w:ascii="Arial" w:cs="Arial" w:eastAsia="Arial" w:hAnsi="Arial"/>
          <w:b/>
          <w:bCs/>
          <w:color w:val="1E8449"/>
          <w:sz w:val="26"/>
          <w:szCs w:val="26"/>
        </w:rPr>
        <w:t xml:space="preserve">2.1 Learning Objective 1 — Implement the BLIP Image Captioning Model</w:t>
      </w:r>
    </w:p>
    <w:p>
      <w:pPr>
        <w:spacing w:after="110" w:before="60"/>
      </w:pPr>
      <w:r>
        <w:rPr>
          <w:rFonts w:ascii="Arial" w:cs="Arial" w:eastAsia="Arial" w:hAnsi="Arial"/>
          <w:sz w:val="22"/>
          <w:szCs w:val="22"/>
        </w:rPr>
        <w:t xml:space="preserve">The first and foundational goal is to implement a working image captioning pipeline using the BLIP model from Hugging Face Transformers. By the end of this objective, the learner will be able to:</w:t>
      </w:r>
    </w:p>
    <w:p>
      <w:pPr>
        <w:pStyle w:val="ListParagraph"/>
        <w:numPr>
          <w:ilvl w:val="0"/>
          <w:numId w:val="2"/>
        </w:numPr>
        <w:spacing w:after="70" w:before="50"/>
      </w:pPr>
      <w:r>
        <w:rPr>
          <w:rFonts w:ascii="Arial" w:cs="Arial" w:eastAsia="Arial" w:hAnsi="Arial"/>
          <w:sz w:val="22"/>
          <w:szCs w:val="22"/>
        </w:rPr>
        <w:t xml:space="preserve">Install and manage a Python virtual environment with all required dependencies</w:t>
      </w:r>
    </w:p>
    <w:p>
      <w:pPr>
        <w:pStyle w:val="ListParagraph"/>
        <w:numPr>
          <w:ilvl w:val="0"/>
          <w:numId w:val="2"/>
        </w:numPr>
        <w:spacing w:after="70" w:before="50"/>
      </w:pPr>
      <w:r>
        <w:rPr>
          <w:rFonts w:ascii="Arial" w:cs="Arial" w:eastAsia="Arial" w:hAnsi="Arial"/>
          <w:sz w:val="22"/>
          <w:szCs w:val="22"/>
        </w:rPr>
        <w:t xml:space="preserve">Load a pretrained BLIP processor and model from the Salesforce checkpoint</w:t>
      </w:r>
    </w:p>
    <w:p>
      <w:pPr>
        <w:pStyle w:val="ListParagraph"/>
        <w:numPr>
          <w:ilvl w:val="0"/>
          <w:numId w:val="2"/>
        </w:numPr>
        <w:spacing w:after="70" w:before="50"/>
      </w:pPr>
      <w:r>
        <w:rPr>
          <w:rFonts w:ascii="Arial" w:cs="Arial" w:eastAsia="Arial" w:hAnsi="Arial"/>
          <w:sz w:val="22"/>
          <w:szCs w:val="22"/>
        </w:rPr>
        <w:t xml:space="preserve">Preprocess an image using PIL (Python Imaging Library) and convert it to RGB format</w:t>
      </w:r>
    </w:p>
    <w:p>
      <w:pPr>
        <w:pStyle w:val="ListParagraph"/>
        <w:numPr>
          <w:ilvl w:val="0"/>
          <w:numId w:val="2"/>
        </w:numPr>
        <w:spacing w:after="70" w:before="50"/>
      </w:pPr>
      <w:r>
        <w:rPr>
          <w:rFonts w:ascii="Arial" w:cs="Arial" w:eastAsia="Arial" w:hAnsi="Arial"/>
          <w:sz w:val="22"/>
          <w:szCs w:val="22"/>
        </w:rPr>
        <w:t xml:space="preserve">Pass image and text inputs through the processor to obtain PyTorch tensor inputs</w:t>
      </w:r>
    </w:p>
    <w:p>
      <w:pPr>
        <w:pStyle w:val="ListParagraph"/>
        <w:numPr>
          <w:ilvl w:val="0"/>
          <w:numId w:val="2"/>
        </w:numPr>
        <w:spacing w:after="70" w:before="50"/>
      </w:pPr>
      <w:r>
        <w:rPr>
          <w:rFonts w:ascii="Arial" w:cs="Arial" w:eastAsia="Arial" w:hAnsi="Arial"/>
          <w:sz w:val="22"/>
          <w:szCs w:val="22"/>
        </w:rPr>
        <w:t xml:space="preserve">Run the model's generate() method with a token length limit (max_length=50)</w:t>
      </w:r>
    </w:p>
    <w:p>
      <w:pPr>
        <w:pStyle w:val="ListParagraph"/>
        <w:numPr>
          <w:ilvl w:val="0"/>
          <w:numId w:val="2"/>
        </w:numPr>
        <w:spacing w:after="70" w:before="50"/>
      </w:pPr>
      <w:r>
        <w:rPr>
          <w:rFonts w:ascii="Arial" w:cs="Arial" w:eastAsia="Arial" w:hAnsi="Arial"/>
          <w:sz w:val="22"/>
          <w:szCs w:val="22"/>
        </w:rPr>
        <w:t xml:space="preserve">Decode the generated token sequence into human-readable text using the processor's decode() method</w:t>
      </w:r>
    </w:p>
    <w:p>
      <w:pPr>
        <w:spacing w:after="0" w:before="120"/>
      </w:pPr>
    </w:p>
    <w:p>
      <w:pPr>
        <w:pStyle w:val="Heading2"/>
        <w:spacing w:after="100" w:before="260"/>
      </w:pPr>
      <w:r>
        <w:rPr>
          <w:rFonts w:ascii="Arial" w:cs="Arial" w:eastAsia="Arial" w:hAnsi="Arial"/>
          <w:b/>
          <w:bCs/>
          <w:color w:val="1E8449"/>
          <w:sz w:val="26"/>
          <w:szCs w:val="26"/>
        </w:rPr>
        <w:t xml:space="preserve">2.2 Learning Objective 2 — Build a Gradio Interface</w:t>
      </w:r>
    </w:p>
    <w:p>
      <w:pPr>
        <w:spacing w:after="110" w:before="60"/>
      </w:pPr>
      <w:r>
        <w:rPr>
          <w:rFonts w:ascii="Arial" w:cs="Arial" w:eastAsia="Arial" w:hAnsi="Arial"/>
          <w:sz w:val="22"/>
          <w:szCs w:val="22"/>
        </w:rPr>
        <w:t xml:space="preserve">The second goal is to deploy the caption generation function behind an accessible, user-friendly web interface using Gradio. This moves the project from a Python script to a shareable web application. Specific skills developed include:</w:t>
      </w:r>
    </w:p>
    <w:p>
      <w:pPr>
        <w:pStyle w:val="ListParagraph"/>
        <w:numPr>
          <w:ilvl w:val="0"/>
          <w:numId w:val="2"/>
        </w:numPr>
        <w:spacing w:after="70" w:before="50"/>
      </w:pPr>
      <w:r>
        <w:rPr>
          <w:rFonts w:ascii="Arial" w:cs="Arial" w:eastAsia="Arial" w:hAnsi="Arial"/>
          <w:sz w:val="22"/>
          <w:szCs w:val="22"/>
        </w:rPr>
        <w:t xml:space="preserve">Understanding Gradio's gr.Interface class and its three core parameters: fn, inputs, and outputs</w:t>
      </w:r>
    </w:p>
    <w:p>
      <w:pPr>
        <w:pStyle w:val="ListParagraph"/>
        <w:numPr>
          <w:ilvl w:val="0"/>
          <w:numId w:val="2"/>
        </w:numPr>
        <w:spacing w:after="70" w:before="50"/>
      </w:pPr>
      <w:r>
        <w:rPr>
          <w:rFonts w:ascii="Arial" w:cs="Arial" w:eastAsia="Arial" w:hAnsi="Arial"/>
          <w:sz w:val="22"/>
          <w:szCs w:val="22"/>
        </w:rPr>
        <w:t xml:space="preserve">Launching a local Gradio server using demo.launch() with configurable host and port settings</w:t>
      </w:r>
    </w:p>
    <w:p>
      <w:pPr>
        <w:pStyle w:val="ListParagraph"/>
        <w:numPr>
          <w:ilvl w:val="0"/>
          <w:numId w:val="2"/>
        </w:numPr>
        <w:spacing w:after="70" w:before="50"/>
      </w:pPr>
      <w:r>
        <w:rPr>
          <w:rFonts w:ascii="Arial" w:cs="Arial" w:eastAsia="Arial" w:hAnsi="Arial"/>
          <w:sz w:val="22"/>
          <w:szCs w:val="22"/>
        </w:rPr>
        <w:t xml:space="preserve">Wrapping the BLIP captioning function in a Gradio-compatible function that accepts a NumPy image array</w:t>
      </w:r>
    </w:p>
    <w:p>
      <w:pPr>
        <w:pStyle w:val="ListParagraph"/>
        <w:numPr>
          <w:ilvl w:val="0"/>
          <w:numId w:val="2"/>
        </w:numPr>
        <w:spacing w:after="70" w:before="50"/>
      </w:pPr>
      <w:r>
        <w:rPr>
          <w:rFonts w:ascii="Arial" w:cs="Arial" w:eastAsia="Arial" w:hAnsi="Arial"/>
          <w:sz w:val="22"/>
          <w:szCs w:val="22"/>
        </w:rPr>
        <w:t xml:space="preserve">Configuring the interface with a title, description, image input widget, and text output widget</w:t>
      </w:r>
    </w:p>
    <w:p>
      <w:pPr>
        <w:pStyle w:val="ListParagraph"/>
        <w:numPr>
          <w:ilvl w:val="0"/>
          <w:numId w:val="2"/>
        </w:numPr>
        <w:spacing w:after="70" w:before="50"/>
      </w:pPr>
      <w:r>
        <w:rPr>
          <w:rFonts w:ascii="Arial" w:cs="Arial" w:eastAsia="Arial" w:hAnsi="Arial"/>
          <w:sz w:val="22"/>
          <w:szCs w:val="22"/>
        </w:rPr>
        <w:t xml:space="preserve">Running and interacting with the deployed web app at localhost</w:t>
      </w:r>
    </w:p>
    <w:p>
      <w:pPr>
        <w:spacing w:after="0" w:before="120"/>
      </w:pPr>
    </w:p>
    <w:p>
      <w:pPr>
        <w:pStyle w:val="Heading2"/>
        <w:spacing w:after="100" w:before="260"/>
      </w:pPr>
      <w:r>
        <w:rPr>
          <w:rFonts w:ascii="Arial" w:cs="Arial" w:eastAsia="Arial" w:hAnsi="Arial"/>
          <w:b/>
          <w:bCs/>
          <w:color w:val="1E8449"/>
          <w:sz w:val="26"/>
          <w:szCs w:val="26"/>
        </w:rPr>
        <w:t xml:space="preserve">2.3 Learning Objective 3 — Adapt for Real-World Business Scenarios</w:t>
      </w:r>
    </w:p>
    <w:p>
      <w:pPr>
        <w:spacing w:after="110" w:before="60"/>
      </w:pPr>
      <w:r>
        <w:rPr>
          <w:rFonts w:ascii="Arial" w:cs="Arial" w:eastAsia="Arial" w:hAnsi="Arial"/>
          <w:sz w:val="22"/>
          <w:szCs w:val="22"/>
        </w:rPr>
        <w:t xml:space="preserve">The third goal elevates the project from an educational exercise to a production-relevant tool by applying it to real-world workflows. Two concrete scenarios are explored:</w:t>
      </w:r>
    </w:p>
    <w:p>
      <w:pPr>
        <w:pStyle w:val="ListParagraph"/>
        <w:numPr>
          <w:ilvl w:val="0"/>
          <w:numId w:val="2"/>
        </w:numPr>
        <w:spacing w:after="70" w:before="50"/>
      </w:pPr>
      <w:r>
        <w:rPr>
          <w:rFonts w:ascii="Arial" w:cs="Arial" w:eastAsia="Arial" w:hAnsi="Arial"/>
          <w:sz w:val="22"/>
          <w:szCs w:val="22"/>
        </w:rPr>
        <w:t xml:space="preserve">News and media automation: the captioning tool is integrated into a journalist's workflow to generate alt text and SEO-friendly image descriptions at publication speed</w:t>
      </w:r>
    </w:p>
    <w:p>
      <w:pPr>
        <w:pStyle w:val="ListParagraph"/>
        <w:numPr>
          <w:ilvl w:val="0"/>
          <w:numId w:val="2"/>
        </w:numPr>
        <w:spacing w:after="70" w:before="50"/>
      </w:pPr>
      <w:r>
        <w:rPr>
          <w:rFonts w:ascii="Arial" w:cs="Arial" w:eastAsia="Arial" w:hAnsi="Arial"/>
          <w:sz w:val="22"/>
          <w:szCs w:val="22"/>
        </w:rPr>
        <w:t xml:space="preserve">Automated URL-based batch captioning: a script is built that accepts a webpage URL, scrapes all images using BeautifulSoup, generates captions for each, and writes the results to a captions.txt file</w:t>
      </w:r>
    </w:p>
    <w:p>
      <w:pPr>
        <w:pStyle w:val="ListParagraph"/>
        <w:numPr>
          <w:ilvl w:val="0"/>
          <w:numId w:val="2"/>
        </w:numPr>
        <w:spacing w:after="70" w:before="50"/>
      </w:pPr>
      <w:r>
        <w:rPr>
          <w:rFonts w:ascii="Arial" w:cs="Arial" w:eastAsia="Arial" w:hAnsi="Arial"/>
          <w:sz w:val="22"/>
          <w:szCs w:val="22"/>
        </w:rPr>
        <w:t xml:space="preserve">Local directory captioning (bonus): using the glob library to iterate over a local image directory and batch-caption files using the BLIP-2 model</w:t>
      </w:r>
    </w:p>
    <w:p>
      <w:pPr>
        <w:spacing w:after="0" w:before="360"/>
      </w:pPr>
    </w:p>
    <w:p>
      <w:pPr>
        <w:pStyle w:val="Heading1"/>
        <w:pBdr>
          <w:bottom w:val="single" w:color="145A32" w:sz="8" w:space="4"/>
        </w:pBdr>
        <w:spacing w:after="140" w:before="420"/>
      </w:pPr>
      <w:r>
        <w:rPr>
          <w:rFonts w:ascii="Arial" w:cs="Arial" w:eastAsia="Arial" w:hAnsi="Arial"/>
          <w:b/>
          <w:bCs/>
          <w:color w:val="145A32"/>
          <w:sz w:val="34"/>
          <w:szCs w:val="34"/>
        </w:rPr>
        <w:t xml:space="preserve">3. Specifications</w:t>
      </w:r>
    </w:p>
    <w:p>
      <w:pPr>
        <w:spacing w:after="0" w:before="80"/>
      </w:pPr>
    </w:p>
    <w:p>
      <w:pPr>
        <w:pStyle w:val="Heading2"/>
        <w:spacing w:after="100" w:before="260"/>
      </w:pPr>
      <w:r>
        <w:rPr>
          <w:rFonts w:ascii="Arial" w:cs="Arial" w:eastAsia="Arial" w:hAnsi="Arial"/>
          <w:b/>
          <w:bCs/>
          <w:color w:val="1E8449"/>
          <w:sz w:val="26"/>
          <w:szCs w:val="26"/>
        </w:rPr>
        <w:t xml:space="preserve">3.1 Environment &amp; Dependency Specifications</w:t>
      </w:r>
    </w:p>
    <w:p>
      <w:pPr>
        <w:spacing w:after="110" w:before="60"/>
      </w:pPr>
      <w:r>
        <w:rPr>
          <w:rFonts w:ascii="Arial" w:cs="Arial" w:eastAsia="Arial" w:hAnsi="Arial"/>
          <w:sz w:val="22"/>
          <w:szCs w:val="22"/>
        </w:rPr>
        <w:t xml:space="preserve">The project requires a Python virtual environment with a specific set of library versions to ensure compatibility across all components: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Python Version</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Python 3 (python3 commands used throughout)</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Virtual Environment</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virtualenv (my_env) — activated before all installs</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langchain</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0.1.11</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gradio</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5.23.2</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transformers</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4.38.2</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bs4 (BeautifulSoup)</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0.0.2</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requests</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2.31.0</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torch (PyTorch)</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2.2.1</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Pillow (PIL)</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Installed as dependency; used for image loading and RGB conversion</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numpy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Used for array-based image handling in Gradio interface</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glob / os</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Standard library modules used in bonus local file captioning</w:t>
            </w:r>
          </w:p>
        </w:tc>
      </w:tr>
    </w:tbl>
    <w:p>
      <w:pPr>
        <w:spacing w:after="0" w:before="200"/>
      </w:pPr>
    </w:p>
    <w:p>
      <w:pPr>
        <w:pStyle w:val="Heading2"/>
        <w:spacing w:after="100" w:before="260"/>
      </w:pPr>
      <w:r>
        <w:rPr>
          <w:rFonts w:ascii="Arial" w:cs="Arial" w:eastAsia="Arial" w:hAnsi="Arial"/>
          <w:b/>
          <w:bCs/>
          <w:color w:val="1E8449"/>
          <w:sz w:val="26"/>
          <w:szCs w:val="26"/>
        </w:rPr>
        <w:t xml:space="preserve">3.2 BLIP Model Specifications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Model Source</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Hugging Face Transformers library</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Model Checkpoint</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Salesforce/blip-image-captioning-base</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Processor Class</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AutoProcessor — handles image preprocessing and text tokenization</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Model Class</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BlipForConditionalGeneration — conditional text generation from image input</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Input Format</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PIL Image converted to RGB; processed with return_tensors='pt' (PyTorch)</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Text Prompt</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'the image of' — optional prefix to guide caption generation</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Max Caption Length</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50 tokens (max_length=50 or max_new_tokens=50)</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Output Decoding</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processor.decode(outputs[0], skip_special_tokens=True)</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Bonus Model</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Salesforce/blip2-opt-2.7b (BLIP-2) — requires 10GB, local only</w:t>
            </w:r>
          </w:p>
        </w:tc>
      </w:tr>
    </w:tbl>
    <w:p>
      <w:pPr>
        <w:spacing w:after="0" w:before="200"/>
      </w:pPr>
    </w:p>
    <w:p>
      <w:pPr>
        <w:pStyle w:val="Heading2"/>
        <w:spacing w:after="100" w:before="260"/>
      </w:pPr>
      <w:r>
        <w:rPr>
          <w:rFonts w:ascii="Arial" w:cs="Arial" w:eastAsia="Arial" w:hAnsi="Arial"/>
          <w:b/>
          <w:bCs/>
          <w:color w:val="1E8449"/>
          <w:sz w:val="26"/>
          <w:szCs w:val="26"/>
        </w:rPr>
        <w:t xml:space="preserve">3.3 Gradio Interface Specifications</w:t>
      </w:r>
    </w:p>
    <w:p>
      <w:pPr>
        <w:spacing w:after="110" w:before="60"/>
      </w:pPr>
      <w:r>
        <w:rPr>
          <w:rFonts w:ascii="Arial" w:cs="Arial" w:eastAsia="Arial" w:hAnsi="Arial"/>
          <w:sz w:val="22"/>
          <w:szCs w:val="22"/>
        </w:rPr>
        <w:t xml:space="preserve">Two Gradio applications are built in this project — a warm-up demo and the full image captioning app: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45A32" w:sz="1"/>
              <w:left w:val="single" w:color="145A32" w:sz="1"/>
              <w:bottom w:val="single" w:color="145A32" w:sz="1"/>
              <w:right w:val="single" w:color="145A32" w:sz="1"/>
            </w:tcBorders>
            <w:shd w:fill="145A3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Parameter</w:t>
            </w:r>
          </w:p>
        </w:tc>
        <w:tc>
          <w:tcPr>
            <w:tcW w:type="dxa" w:w="3480"/>
            <w:tcBorders>
              <w:top w:val="single" w:color="145A32" w:sz="1"/>
              <w:left w:val="single" w:color="145A32" w:sz="1"/>
              <w:bottom w:val="single" w:color="145A32" w:sz="1"/>
              <w:right w:val="single" w:color="145A32" w:sz="1"/>
            </w:tcBorders>
            <w:shd w:fill="145A3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Hello Demo (hello.py)</w:t>
            </w:r>
          </w:p>
        </w:tc>
        <w:tc>
          <w:tcPr>
            <w:tcW w:type="dxa" w:w="3480"/>
            <w:tcBorders>
              <w:top w:val="single" w:color="145A32" w:sz="1"/>
              <w:left w:val="single" w:color="145A32" w:sz="1"/>
              <w:bottom w:val="single" w:color="145A32" w:sz="1"/>
              <w:right w:val="single" w:color="145A32" w:sz="1"/>
            </w:tcBorders>
            <w:shd w:fill="145A3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Captioning App (image_captioning_app.py)</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fn</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greet(name)</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caption_image(input_image)</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inputs</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"text"</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gr.Image()</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outputs</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"text"</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"text"</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title</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(none)</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"Image Captioning"</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server_name</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"0.0.0.0"</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default</w:t>
            </w:r>
          </w:p>
        </w:tc>
      </w:tr>
      <w:tr>
        <w:tc>
          <w:tcPr>
            <w:tcW w:type="dxa" w:w="2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server_port</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7860</w:t>
            </w:r>
          </w:p>
        </w:tc>
        <w:tc>
          <w:tcPr>
            <w:tcW w:type="dxa" w:w="348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default</w:t>
            </w:r>
          </w:p>
        </w:tc>
      </w:tr>
    </w:tbl>
    <w:p>
      <w:pPr>
        <w:spacing w:after="0" w:before="200"/>
      </w:pPr>
    </w:p>
    <w:p>
      <w:pPr>
        <w:pStyle w:val="Heading2"/>
        <w:spacing w:after="100" w:before="260"/>
      </w:pPr>
      <w:r>
        <w:rPr>
          <w:rFonts w:ascii="Arial" w:cs="Arial" w:eastAsia="Arial" w:hAnsi="Arial"/>
          <w:b/>
          <w:bCs/>
          <w:color w:val="1E8449"/>
          <w:sz w:val="26"/>
          <w:szCs w:val="26"/>
        </w:rPr>
        <w:t xml:space="preserve">3.4 Automated URL Captioning Specifications (automate_url_captioner.py)</w:t>
      </w:r>
    </w:p>
    <w:p>
      <w:pPr>
        <w:spacing w:after="110" w:before="60"/>
      </w:pPr>
      <w:r>
        <w:rPr>
          <w:rFonts w:ascii="Arial" w:cs="Arial" w:eastAsia="Arial" w:hAnsi="Arial"/>
          <w:sz w:val="22"/>
          <w:szCs w:val="22"/>
        </w:rPr>
        <w:t xml:space="preserve">The batch URL captioning script introduces web scraping and automated image processing. Its key technical specifications are:</w:t>
      </w:r>
    </w:p>
    <w:p>
      <w:pPr>
        <w:pStyle w:val="ListParagraph"/>
        <w:numPr>
          <w:ilvl w:val="0"/>
          <w:numId w:val="2"/>
        </w:numPr>
        <w:spacing w:after="70" w:before="50"/>
      </w:pPr>
      <w:r>
        <w:rPr>
          <w:rFonts w:ascii="Arial" w:cs="Arial" w:eastAsia="Arial" w:hAnsi="Arial"/>
          <w:sz w:val="22"/>
          <w:szCs w:val="22"/>
        </w:rPr>
        <w:t xml:space="preserve">HTTP request to a target webpage using requests.get() with a browser-mimicking User-Agent header</w:t>
      </w:r>
    </w:p>
    <w:p>
      <w:pPr>
        <w:pStyle w:val="ListParagraph"/>
        <w:numPr>
          <w:ilvl w:val="0"/>
          <w:numId w:val="2"/>
        </w:numPr>
        <w:spacing w:after="70" w:before="50"/>
      </w:pPr>
      <w:r>
        <w:rPr>
          <w:rFonts w:ascii="Arial" w:cs="Arial" w:eastAsia="Arial" w:hAnsi="Arial"/>
          <w:sz w:val="22"/>
          <w:szCs w:val="22"/>
        </w:rPr>
        <w:t xml:space="preserve">HTML parsing using BeautifulSoup to find all &lt;img&gt; elements</w:t>
      </w:r>
    </w:p>
    <w:p>
      <w:pPr>
        <w:pStyle w:val="ListParagraph"/>
        <w:numPr>
          <w:ilvl w:val="0"/>
          <w:numId w:val="2"/>
        </w:numPr>
        <w:spacing w:after="70" w:before="50"/>
      </w:pPr>
      <w:r>
        <w:rPr>
          <w:rFonts w:ascii="Arial" w:cs="Arial" w:eastAsia="Arial" w:hAnsi="Arial"/>
          <w:sz w:val="22"/>
          <w:szCs w:val="22"/>
        </w:rPr>
        <w:t xml:space="preserve">Image URL resolution handling: supports src, data-src, and srcset attributes; fixes relative and protocol-relative URLs</w:t>
      </w:r>
    </w:p>
    <w:p>
      <w:pPr>
        <w:pStyle w:val="ListParagraph"/>
        <w:numPr>
          <w:ilvl w:val="0"/>
          <w:numId w:val="2"/>
        </w:numPr>
        <w:spacing w:after="70" w:before="50"/>
      </w:pPr>
      <w:r>
        <w:rPr>
          <w:rFonts w:ascii="Arial" w:cs="Arial" w:eastAsia="Arial" w:hAnsi="Arial"/>
          <w:sz w:val="22"/>
          <w:szCs w:val="22"/>
        </w:rPr>
        <w:t xml:space="preserve">SVG filtering: skips .svg files that PIL cannot process as raster images</w:t>
      </w:r>
    </w:p>
    <w:p>
      <w:pPr>
        <w:pStyle w:val="ListParagraph"/>
        <w:numPr>
          <w:ilvl w:val="0"/>
          <w:numId w:val="2"/>
        </w:numPr>
        <w:spacing w:after="70" w:before="50"/>
      </w:pPr>
      <w:r>
        <w:rPr>
          <w:rFonts w:ascii="Arial" w:cs="Arial" w:eastAsia="Arial" w:hAnsi="Arial"/>
          <w:sz w:val="22"/>
          <w:szCs w:val="22"/>
        </w:rPr>
        <w:t xml:space="preserve">Minimum size filter: skips images smaller than 200 total pixels (width × height) to exclude icons and spacers</w:t>
      </w:r>
    </w:p>
    <w:p>
      <w:pPr>
        <w:pStyle w:val="ListParagraph"/>
        <w:numPr>
          <w:ilvl w:val="0"/>
          <w:numId w:val="2"/>
        </w:numPr>
        <w:spacing w:after="70" w:before="50"/>
      </w:pPr>
      <w:r>
        <w:rPr>
          <w:rFonts w:ascii="Arial" w:cs="Arial" w:eastAsia="Arial" w:hAnsi="Arial"/>
          <w:sz w:val="22"/>
          <w:szCs w:val="22"/>
        </w:rPr>
        <w:t xml:space="preserve">Error handling: OSError catches unreadable images; a general Exception catch logs and skips any other failures</w:t>
      </w:r>
    </w:p>
    <w:p>
      <w:pPr>
        <w:pStyle w:val="ListParagraph"/>
        <w:numPr>
          <w:ilvl w:val="0"/>
          <w:numId w:val="2"/>
        </w:numPr>
        <w:spacing w:after="70" w:before="50"/>
      </w:pPr>
      <w:r>
        <w:rPr>
          <w:rFonts w:ascii="Arial" w:cs="Arial" w:eastAsia="Arial" w:hAnsi="Arial"/>
          <w:sz w:val="22"/>
          <w:szCs w:val="22"/>
        </w:rPr>
        <w:t xml:space="preserve">Output: captions.txt written to the same directory, with each line formatted as &lt;image_url&gt;: &lt;caption&gt;</w:t>
      </w:r>
    </w:p>
    <w:p>
      <w:pPr>
        <w:pStyle w:val="ListParagraph"/>
        <w:numPr>
          <w:ilvl w:val="0"/>
          <w:numId w:val="2"/>
        </w:numPr>
        <w:spacing w:after="70" w:before="50"/>
      </w:pPr>
      <w:r>
        <w:rPr>
          <w:rFonts w:ascii="Arial" w:cs="Arial" w:eastAsia="Arial" w:hAnsi="Arial"/>
          <w:sz w:val="22"/>
          <w:szCs w:val="22"/>
        </w:rPr>
        <w:t xml:space="preserve">Synchronous processing: images are downloaded one at a time (note: concurrent.futures could be used for parallelism)</w:t>
      </w:r>
    </w:p>
    <w:p>
      <w:pPr>
        <w:spacing w:after="0" w:before="120"/>
      </w:pPr>
    </w:p>
    <w:p>
      <w:pPr>
        <w:pStyle w:val="Heading2"/>
        <w:spacing w:after="100" w:before="260"/>
      </w:pPr>
      <w:r>
        <w:rPr>
          <w:rFonts w:ascii="Arial" w:cs="Arial" w:eastAsia="Arial" w:hAnsi="Arial"/>
          <w:b/>
          <w:bCs/>
          <w:color w:val="1E8449"/>
          <w:sz w:val="26"/>
          <w:szCs w:val="26"/>
        </w:rPr>
        <w:t xml:space="preserve">3.5 File Structure Specifications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my_env/</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Python virtual environment directory</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image_cap.py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Step-by-step BLIP captioning script for a single local image</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hello.py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Gradio warm-up demo — text-to-text greeting interface</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image_captioning_app.py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Full Gradio image captioning web application</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automate_url_captioner.py</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Batch URL scraping and captioning script using BeautifulSoup</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captions.txt</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Output file — image URLs with their generated captions</w:t>
            </w:r>
          </w:p>
        </w:tc>
      </w:tr>
      <w:tr>
        <w:tc>
          <w:tcPr>
            <w:tcW w:type="dxa" w:w="29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YOUR IMAGE NAME.jpeg</w:t>
            </w:r>
          </w:p>
        </w:tc>
        <w:tc>
          <w:tcPr>
            <w:tcW w:type="dxa" w:w="64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Sample local image for initial BLIP testing (user-provided)</w:t>
            </w:r>
          </w:p>
        </w:tc>
      </w:tr>
    </w:tbl>
    <w:p>
      <w:pPr>
        <w:spacing w:after="0" w:before="360"/>
      </w:pPr>
    </w:p>
    <w:p>
      <w:pPr>
        <w:pStyle w:val="Heading1"/>
        <w:pBdr>
          <w:bottom w:val="single" w:color="145A32" w:sz="8" w:space="4"/>
        </w:pBdr>
        <w:spacing w:after="140" w:before="420"/>
      </w:pPr>
      <w:r>
        <w:rPr>
          <w:rFonts w:ascii="Arial" w:cs="Arial" w:eastAsia="Arial" w:hAnsi="Arial"/>
          <w:b/>
          <w:bCs/>
          <w:color w:val="145A32"/>
          <w:sz w:val="34"/>
          <w:szCs w:val="34"/>
        </w:rPr>
        <w:t xml:space="preserve">4. Milestones</w:t>
      </w:r>
    </w:p>
    <w:p>
      <w:pPr>
        <w:spacing w:after="110" w:before="60"/>
      </w:pPr>
      <w:r>
        <w:rPr>
          <w:rFonts w:ascii="Arial" w:cs="Arial" w:eastAsia="Arial" w:hAnsi="Arial"/>
          <w:sz w:val="22"/>
          <w:szCs w:val="22"/>
        </w:rPr>
        <w:t xml:space="preserve">The project progresses through five major phases, each building on the previous. The sequence moves from environment setup through model integration, UI development, business application, and optional deployment.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560"/>
        <w:gridCol w:w="1800"/>
      </w:tblGrid>
      <w:tr>
        <w:tc>
          <w:tcPr>
            <w:tcW w:type="dxa" w:w="1400"/>
            <w:tcBorders>
              <w:top w:val="single" w:color="145A32" w:sz="1"/>
              <w:left w:val="single" w:color="145A32" w:sz="1"/>
              <w:bottom w:val="single" w:color="145A32" w:sz="1"/>
              <w:right w:val="single" w:color="145A32" w:sz="1"/>
            </w:tcBorders>
            <w:shd w:fill="145A3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Phase</w:t>
            </w:r>
          </w:p>
        </w:tc>
        <w:tc>
          <w:tcPr>
            <w:tcW w:type="dxa" w:w="2600"/>
            <w:tcBorders>
              <w:top w:val="single" w:color="145A32" w:sz="1"/>
              <w:left w:val="single" w:color="145A32" w:sz="1"/>
              <w:bottom w:val="single" w:color="145A32" w:sz="1"/>
              <w:right w:val="single" w:color="145A32" w:sz="1"/>
            </w:tcBorders>
            <w:shd w:fill="145A3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Title</w:t>
            </w:r>
          </w:p>
        </w:tc>
        <w:tc>
          <w:tcPr>
            <w:tcW w:type="dxa" w:w="3560"/>
            <w:tcBorders>
              <w:top w:val="single" w:color="145A32" w:sz="1"/>
              <w:left w:val="single" w:color="145A32" w:sz="1"/>
              <w:bottom w:val="single" w:color="145A32" w:sz="1"/>
              <w:right w:val="single" w:color="145A32" w:sz="1"/>
            </w:tcBorders>
            <w:shd w:fill="145A3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Key Activities</w:t>
            </w:r>
          </w:p>
        </w:tc>
        <w:tc>
          <w:tcPr>
            <w:tcW w:type="dxa" w:w="1800"/>
            <w:tcBorders>
              <w:top w:val="single" w:color="145A32" w:sz="1"/>
              <w:left w:val="single" w:color="145A32" w:sz="1"/>
              <w:bottom w:val="single" w:color="145A32" w:sz="1"/>
              <w:right w:val="single" w:color="145A32" w:sz="1"/>
            </w:tcBorders>
            <w:shd w:fill="145A32" w:val="clear"/>
            <w:tcMar>
              <w:top w:type="dxa" w:w="100"/>
              <w:left w:type="dxa" w:w="130"/>
              <w:bottom w:type="dxa" w:w="100"/>
              <w:right w:type="dxa" w:w="130"/>
            </w:tcMar>
          </w:tcPr>
          <w:p>
            <w:pPr>
              <w:jc w:val="center"/>
            </w:pPr>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Phase 1</w:t>
            </w:r>
          </w:p>
        </w:tc>
        <w:tc>
          <w:tcPr>
            <w:tcW w:type="dxa" w:w="26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45A32"/>
                <w:sz w:val="20"/>
                <w:szCs w:val="20"/>
              </w:rPr>
              <w:t xml:space="preserve">Environment Setup</w:t>
            </w:r>
          </w:p>
        </w:tc>
        <w:tc>
          <w:tcPr>
            <w:tcW w:type="dxa" w:w="35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Install virtualenv; create and activate my_env; pip install all 6 pinned libraries</w:t>
            </w:r>
          </w:p>
        </w:tc>
        <w:tc>
          <w:tcPr>
            <w:tcW w:type="dxa" w:w="1800"/>
            <w:tcBorders>
              <w:top w:val="single" w:color="CCCCCC" w:sz="1"/>
              <w:left w:val="single" w:color="CCCCCC" w:sz="1"/>
              <w:bottom w:val="single" w:color="CCCCCC" w:sz="1"/>
              <w:right w:val="single" w:color="CCCCCC" w:sz="1"/>
            </w:tcBorders>
            <w:shd w:fill="EAF4EC" w:val="clear"/>
            <w:tcMar>
              <w:top w:type="dxa" w:w="80"/>
              <w:left w:type="dxa" w:w="130"/>
              <w:bottom w:type="dxa" w:w="80"/>
              <w:right w:type="dxa" w:w="130"/>
            </w:tcMar>
          </w:tcPr>
          <w:p>
            <w:r>
              <w:rPr>
                <w:rFonts w:ascii="Arial" w:cs="Arial" w:eastAsia="Arial" w:hAnsi="Arial"/>
                <w:b w:val="false"/>
                <w:bCs w:val="false"/>
                <w:color w:val="1C2833"/>
                <w:sz w:val="20"/>
                <w:szCs w:val="20"/>
              </w:rPr>
              <w:t xml:space="preserve">Active virtual environment with all dependencies</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Phase 2</w:t>
            </w:r>
          </w:p>
        </w:tc>
        <w:tc>
          <w:tcPr>
            <w:tcW w:type="dxa" w:w="26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45A32"/>
                <w:sz w:val="20"/>
                <w:szCs w:val="20"/>
              </w:rPr>
              <w:t xml:space="preserve">BLIP Model Integration (image_cap.py)</w:t>
            </w:r>
          </w:p>
        </w:tc>
        <w:tc>
          <w:tcPr>
            <w:tcW w:type="dxa" w:w="35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Load AutoProcessor and BlipForConditionalGeneration; preprocess local image to RGB tensors; generate caption up to 50 tokens; decode and print result</w:t>
            </w:r>
          </w:p>
        </w:tc>
        <w:tc>
          <w:tcPr>
            <w:tcW w:type="dxa" w:w="1800"/>
            <w:tcBorders>
              <w:top w:val="single" w:color="CCCCCC" w:sz="1"/>
              <w:left w:val="single" w:color="CCCCCC" w:sz="1"/>
              <w:bottom w:val="single" w:color="CCCCCC" w:sz="1"/>
              <w:right w:val="single" w:color="CCCCCC" w:sz="1"/>
            </w:tcBorders>
            <w:shd w:fill="EAF4EC" w:val="clear"/>
            <w:tcMar>
              <w:top w:type="dxa" w:w="80"/>
              <w:left w:type="dxa" w:w="130"/>
              <w:bottom w:type="dxa" w:w="80"/>
              <w:right w:type="dxa" w:w="130"/>
            </w:tcMar>
          </w:tcPr>
          <w:p>
            <w:r>
              <w:rPr>
                <w:rFonts w:ascii="Arial" w:cs="Arial" w:eastAsia="Arial" w:hAnsi="Arial"/>
                <w:b w:val="false"/>
                <w:bCs w:val="false"/>
                <w:color w:val="1C2833"/>
                <w:sz w:val="20"/>
                <w:szCs w:val="20"/>
              </w:rPr>
              <w:t xml:space="preserve">Terminal caption output for a single local image</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Phase 3</w:t>
            </w:r>
          </w:p>
        </w:tc>
        <w:tc>
          <w:tcPr>
            <w:tcW w:type="dxa" w:w="26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45A32"/>
                <w:sz w:val="20"/>
                <w:szCs w:val="20"/>
              </w:rPr>
              <w:t xml:space="preserve">Gradio Interface Development</w:t>
            </w:r>
          </w:p>
        </w:tc>
        <w:tc>
          <w:tcPr>
            <w:tcW w:type="dxa" w:w="35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Build hello.py warm-up demo; implement image_captioning_app.py with gr.Interface wrapping caption_image(); launch at localhost</w:t>
            </w:r>
          </w:p>
        </w:tc>
        <w:tc>
          <w:tcPr>
            <w:tcW w:type="dxa" w:w="1800"/>
            <w:tcBorders>
              <w:top w:val="single" w:color="CCCCCC" w:sz="1"/>
              <w:left w:val="single" w:color="CCCCCC" w:sz="1"/>
              <w:bottom w:val="single" w:color="CCCCCC" w:sz="1"/>
              <w:right w:val="single" w:color="CCCCCC" w:sz="1"/>
            </w:tcBorders>
            <w:shd w:fill="EAF4EC" w:val="clear"/>
            <w:tcMar>
              <w:top w:type="dxa" w:w="80"/>
              <w:left w:type="dxa" w:w="130"/>
              <w:bottom w:type="dxa" w:w="80"/>
              <w:right w:type="dxa" w:w="130"/>
            </w:tcMar>
          </w:tcPr>
          <w:p>
            <w:r>
              <w:rPr>
                <w:rFonts w:ascii="Arial" w:cs="Arial" w:eastAsia="Arial" w:hAnsi="Arial"/>
                <w:b w:val="false"/>
                <w:bCs w:val="false"/>
                <w:color w:val="1C2833"/>
                <w:sz w:val="20"/>
                <w:szCs w:val="20"/>
              </w:rPr>
              <w:t xml:space="preserve">Live web app for interactive image captioning</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Phase 4</w:t>
            </w:r>
          </w:p>
        </w:tc>
        <w:tc>
          <w:tcPr>
            <w:tcW w:type="dxa" w:w="26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45A32"/>
                <w:sz w:val="20"/>
                <w:szCs w:val="20"/>
              </w:rPr>
              <w:t xml:space="preserve">Business Scenario &amp; URL Automation</w:t>
            </w:r>
          </w:p>
        </w:tc>
        <w:tc>
          <w:tcPr>
            <w:tcW w:type="dxa" w:w="35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Implement automate_url_captioner.py; scrape IBM Wikipedia page with BeautifulSoup; filter and caption all valid images; write results to captions.txt</w:t>
            </w:r>
          </w:p>
        </w:tc>
        <w:tc>
          <w:tcPr>
            <w:tcW w:type="dxa" w:w="1800"/>
            <w:tcBorders>
              <w:top w:val="single" w:color="CCCCCC" w:sz="1"/>
              <w:left w:val="single" w:color="CCCCCC" w:sz="1"/>
              <w:bottom w:val="single" w:color="CCCCCC" w:sz="1"/>
              <w:right w:val="single" w:color="CCCCCC" w:sz="1"/>
            </w:tcBorders>
            <w:shd w:fill="EAF4EC" w:val="clear"/>
            <w:tcMar>
              <w:top w:type="dxa" w:w="80"/>
              <w:left w:type="dxa" w:w="130"/>
              <w:bottom w:type="dxa" w:w="80"/>
              <w:right w:type="dxa" w:w="130"/>
            </w:tcMar>
          </w:tcPr>
          <w:p>
            <w:r>
              <w:rPr>
                <w:rFonts w:ascii="Arial" w:cs="Arial" w:eastAsia="Arial" w:hAnsi="Arial"/>
                <w:b w:val="false"/>
                <w:bCs w:val="false"/>
                <w:color w:val="1C2833"/>
                <w:sz w:val="20"/>
                <w:szCs w:val="20"/>
              </w:rPr>
              <w:t xml:space="preserve">captions.txt file with URL–caption pairs</w:t>
            </w:r>
          </w:p>
        </w:tc>
      </w:tr>
      <w:tr>
        <w:tc>
          <w:tcPr>
            <w:tcW w:type="dxa" w:w="1400"/>
            <w:tcBorders>
              <w:top w:val="single" w:color="CCCCCC" w:sz="1"/>
              <w:left w:val="single" w:color="CCCCCC" w:sz="1"/>
              <w:bottom w:val="single" w:color="CCCCCC" w:sz="1"/>
              <w:right w:val="single" w:color="CCCCCC" w:sz="1"/>
            </w:tcBorders>
            <w:shd w:fill="D5F5E3" w:val="clear"/>
            <w:tcMar>
              <w:top w:type="dxa" w:w="80"/>
              <w:left w:type="dxa" w:w="130"/>
              <w:bottom w:type="dxa" w:w="80"/>
              <w:right w:type="dxa" w:w="130"/>
            </w:tcMar>
          </w:tcPr>
          <w:p>
            <w:r>
              <w:rPr>
                <w:rFonts w:ascii="Arial" w:cs="Arial" w:eastAsia="Arial" w:hAnsi="Arial"/>
                <w:b/>
                <w:bCs/>
                <w:color w:val="145A32"/>
                <w:sz w:val="20"/>
                <w:szCs w:val="20"/>
              </w:rPr>
              <w:t xml:space="preserve">Phase 5 (Bonus)</w:t>
            </w:r>
          </w:p>
        </w:tc>
        <w:tc>
          <w:tcPr>
            <w:tcW w:type="dxa" w:w="260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bCs/>
                <w:color w:val="145A32"/>
                <w:sz w:val="20"/>
                <w:szCs w:val="20"/>
              </w:rPr>
              <w:t xml:space="preserve">Local File Captioning &amp; Cloud Deployment</w:t>
            </w:r>
          </w:p>
        </w:tc>
        <w:tc>
          <w:tcPr>
            <w:tcW w:type="dxa" w:w="3560"/>
            <w:tcBorders>
              <w:top w:val="single" w:color="CCCCCC" w:sz="1"/>
              <w:left w:val="single" w:color="CCCCCC" w:sz="1"/>
              <w:bottom w:val="single" w:color="CCCCCC" w:sz="1"/>
              <w:right w:val="single" w:color="CCCCCC" w:sz="1"/>
            </w:tcBorders>
            <w:shd w:fill="FDFEFE" w:val="clear"/>
            <w:tcMar>
              <w:top w:type="dxa" w:w="80"/>
              <w:left w:type="dxa" w:w="130"/>
              <w:bottom w:type="dxa" w:w="80"/>
              <w:right w:type="dxa" w:w="130"/>
            </w:tcMar>
          </w:tcPr>
          <w:p>
            <w:r>
              <w:rPr>
                <w:rFonts w:ascii="Arial" w:cs="Arial" w:eastAsia="Arial" w:hAnsi="Arial"/>
                <w:b w:val="false"/>
                <w:bCs w:val="false"/>
                <w:color w:val="1C2833"/>
                <w:sz w:val="20"/>
                <w:szCs w:val="20"/>
              </w:rPr>
              <w:t xml:space="preserve">Adapt script to caption local directories using glob and BLIP-2 model; optionally deploy final app to Kubernetes via IBM Code Engine</w:t>
            </w:r>
          </w:p>
        </w:tc>
        <w:tc>
          <w:tcPr>
            <w:tcW w:type="dxa" w:w="1800"/>
            <w:tcBorders>
              <w:top w:val="single" w:color="CCCCCC" w:sz="1"/>
              <w:left w:val="single" w:color="CCCCCC" w:sz="1"/>
              <w:bottom w:val="single" w:color="CCCCCC" w:sz="1"/>
              <w:right w:val="single" w:color="CCCCCC" w:sz="1"/>
            </w:tcBorders>
            <w:shd w:fill="EAF4EC" w:val="clear"/>
            <w:tcMar>
              <w:top w:type="dxa" w:w="80"/>
              <w:left w:type="dxa" w:w="130"/>
              <w:bottom w:type="dxa" w:w="80"/>
              <w:right w:type="dxa" w:w="130"/>
            </w:tcMar>
          </w:tcPr>
          <w:p>
            <w:r>
              <w:rPr>
                <w:rFonts w:ascii="Arial" w:cs="Arial" w:eastAsia="Arial" w:hAnsi="Arial"/>
                <w:b w:val="false"/>
                <w:bCs w:val="false"/>
                <w:color w:val="1C2833"/>
                <w:sz w:val="20"/>
                <w:szCs w:val="20"/>
              </w:rPr>
              <w:t xml:space="preserve">Local captions.txt; permanent public app URL (optional)</w:t>
            </w:r>
          </w:p>
        </w:tc>
      </w:tr>
    </w:tbl>
    <w:p>
      <w:pPr>
        <w:spacing w:after="0" w:before="240"/>
      </w:pPr>
    </w:p>
    <w:p>
      <w:pPr>
        <w:pStyle w:val="Heading2"/>
        <w:spacing w:after="100" w:before="260"/>
      </w:pPr>
      <w:r>
        <w:rPr>
          <w:rFonts w:ascii="Arial" w:cs="Arial" w:eastAsia="Arial" w:hAnsi="Arial"/>
          <w:b/>
          <w:bCs/>
          <w:color w:val="1E8449"/>
          <w:sz w:val="26"/>
          <w:szCs w:val="26"/>
        </w:rPr>
        <w:t xml:space="preserve">4.1 Phase 2 Detail — BLIP Captioning Pipeline Steps</w:t>
      </w:r>
    </w:p>
    <w:p>
      <w:pPr>
        <w:spacing w:after="110" w:before="60"/>
      </w:pPr>
      <w:r>
        <w:rPr>
          <w:rFonts w:ascii="Arial" w:cs="Arial" w:eastAsia="Arial" w:hAnsi="Arial"/>
          <w:sz w:val="22"/>
          <w:szCs w:val="22"/>
        </w:rPr>
        <w:t xml:space="preserve">The core model integration phase is broken into four sequential coding steps:</w:t>
      </w:r>
    </w:p>
    <w:p>
      <w:pPr>
        <w:pStyle w:val="ListParagraph"/>
        <w:numPr>
          <w:ilvl w:val="0"/>
          <w:numId w:val="3"/>
        </w:numPr>
        <w:spacing w:after="70" w:before="50"/>
      </w:pPr>
      <w:r>
        <w:rPr>
          <w:rFonts w:ascii="Arial" w:cs="Arial" w:eastAsia="Arial" w:hAnsi="Arial"/>
          <w:sz w:val="22"/>
          <w:szCs w:val="22"/>
        </w:rPr>
        <w:t xml:space="preserve">Import AutoProcessor and BlipForConditionalGeneration; load both from the 'Salesforce/blip-image-captioning-base' checkpoint</w:t>
      </w:r>
    </w:p>
    <w:p>
      <w:pPr>
        <w:pStyle w:val="ListParagraph"/>
        <w:numPr>
          <w:ilvl w:val="0"/>
          <w:numId w:val="3"/>
        </w:numPr>
        <w:spacing w:after="70" w:before="50"/>
      </w:pPr>
      <w:r>
        <w:rPr>
          <w:rFonts w:ascii="Arial" w:cs="Arial" w:eastAsia="Arial" w:hAnsi="Arial"/>
          <w:sz w:val="22"/>
          <w:szCs w:val="22"/>
        </w:rPr>
        <w:t xml:space="preserve">Load the target image using PIL, convert to RGB, then pass through the processor with return_tensors='pt' and a text prefix</w:t>
      </w:r>
    </w:p>
    <w:p>
      <w:pPr>
        <w:pStyle w:val="ListParagraph"/>
        <w:numPr>
          <w:ilvl w:val="0"/>
          <w:numId w:val="3"/>
        </w:numPr>
        <w:spacing w:after="70" w:before="50"/>
      </w:pPr>
      <w:r>
        <w:rPr>
          <w:rFonts w:ascii="Arial" w:cs="Arial" w:eastAsia="Arial" w:hAnsi="Arial"/>
          <w:sz w:val="22"/>
          <w:szCs w:val="22"/>
        </w:rPr>
        <w:t xml:space="preserve">Generate a caption by calling model.generate(**inputs, max_length=50) — the ** operator unpacks the input dictionary as keyword arguments</w:t>
      </w:r>
    </w:p>
    <w:p>
      <w:pPr>
        <w:pStyle w:val="ListParagraph"/>
        <w:numPr>
          <w:ilvl w:val="0"/>
          <w:numId w:val="3"/>
        </w:numPr>
        <w:spacing w:after="70" w:before="50"/>
      </w:pPr>
      <w:r>
        <w:rPr>
          <w:rFonts w:ascii="Arial" w:cs="Arial" w:eastAsia="Arial" w:hAnsi="Arial"/>
          <w:sz w:val="22"/>
          <w:szCs w:val="22"/>
        </w:rPr>
        <w:t xml:space="preserve">Decode the output token sequence with processor.decode(outputs[0], skip_special_tokens=True) and print the resulting caption string</w:t>
      </w:r>
    </w:p>
    <w:p>
      <w:pPr>
        <w:spacing w:after="0" w:before="120"/>
      </w:pPr>
    </w:p>
    <w:p>
      <w:pPr>
        <w:pStyle w:val="Heading2"/>
        <w:spacing w:after="100" w:before="260"/>
      </w:pPr>
      <w:r>
        <w:rPr>
          <w:rFonts w:ascii="Arial" w:cs="Arial" w:eastAsia="Arial" w:hAnsi="Arial"/>
          <w:b/>
          <w:bCs/>
          <w:color w:val="1E8449"/>
          <w:sz w:val="26"/>
          <w:szCs w:val="26"/>
        </w:rPr>
        <w:t xml:space="preserve">4.2 Phase 3 Detail — Gradio Implementation Steps</w:t>
      </w:r>
    </w:p>
    <w:p>
      <w:pPr>
        <w:spacing w:after="110" w:before="60"/>
      </w:pPr>
      <w:r>
        <w:rPr>
          <w:rFonts w:ascii="Arial" w:cs="Arial" w:eastAsia="Arial" w:hAnsi="Arial"/>
          <w:sz w:val="22"/>
          <w:szCs w:val="22"/>
        </w:rPr>
        <w:t xml:space="preserve">The Gradio captioning application (image_captioning_app.py) is built across six structured steps:</w:t>
      </w:r>
    </w:p>
    <w:p>
      <w:pPr>
        <w:pStyle w:val="ListParagraph"/>
        <w:numPr>
          <w:ilvl w:val="0"/>
          <w:numId w:val="3"/>
        </w:numPr>
        <w:spacing w:after="70" w:before="50"/>
      </w:pPr>
      <w:r>
        <w:rPr>
          <w:rFonts w:ascii="Arial" w:cs="Arial" w:eastAsia="Arial" w:hAnsi="Arial"/>
          <w:sz w:val="22"/>
          <w:szCs w:val="22"/>
        </w:rPr>
        <w:t xml:space="preserve">Install required libraries: gradio, transformers, Pillow</w:t>
      </w:r>
    </w:p>
    <w:p>
      <w:pPr>
        <w:pStyle w:val="ListParagraph"/>
        <w:numPr>
          <w:ilvl w:val="0"/>
          <w:numId w:val="3"/>
        </w:numPr>
        <w:spacing w:after="70" w:before="50"/>
      </w:pPr>
      <w:r>
        <w:rPr>
          <w:rFonts w:ascii="Arial" w:cs="Arial" w:eastAsia="Arial" w:hAnsi="Arial"/>
          <w:sz w:val="22"/>
          <w:szCs w:val="22"/>
        </w:rPr>
        <w:t xml:space="preserve">Import gradio, numpy, PIL.Image, AutoProcessor, and BlipForConditionalGeneration</w:t>
      </w:r>
    </w:p>
    <w:p>
      <w:pPr>
        <w:pStyle w:val="ListParagraph"/>
        <w:numPr>
          <w:ilvl w:val="0"/>
          <w:numId w:val="3"/>
        </w:numPr>
        <w:spacing w:after="70" w:before="50"/>
      </w:pPr>
      <w:r>
        <w:rPr>
          <w:rFonts w:ascii="Arial" w:cs="Arial" w:eastAsia="Arial" w:hAnsi="Arial"/>
          <w:sz w:val="22"/>
          <w:szCs w:val="22"/>
        </w:rPr>
        <w:t xml:space="preserve">Load the pretrained processor and model (same BLIP checkpoint as Phase 2)</w:t>
      </w:r>
    </w:p>
    <w:p>
      <w:pPr>
        <w:pStyle w:val="ListParagraph"/>
        <w:numPr>
          <w:ilvl w:val="0"/>
          <w:numId w:val="3"/>
        </w:numPr>
        <w:spacing w:after="70" w:before="50"/>
      </w:pPr>
      <w:r>
        <w:rPr>
          <w:rFonts w:ascii="Arial" w:cs="Arial" w:eastAsia="Arial" w:hAnsi="Arial"/>
          <w:sz w:val="22"/>
          <w:szCs w:val="22"/>
        </w:rPr>
        <w:t xml:space="preserve">Define caption_image(input_image: np.ndarray) — convert NumPy array to PIL RGB Image, process inputs, generate tokens, decode to string, return caption</w:t>
      </w:r>
    </w:p>
    <w:p>
      <w:pPr>
        <w:pStyle w:val="ListParagraph"/>
        <w:numPr>
          <w:ilvl w:val="0"/>
          <w:numId w:val="3"/>
        </w:numPr>
        <w:spacing w:after="70" w:before="50"/>
      </w:pPr>
      <w:r>
        <w:rPr>
          <w:rFonts w:ascii="Arial" w:cs="Arial" w:eastAsia="Arial" w:hAnsi="Arial"/>
          <w:sz w:val="22"/>
          <w:szCs w:val="22"/>
        </w:rPr>
        <w:t xml:space="preserve">Create the gr.Interface with fn=caption_image, inputs=gr.Image(), outputs='text', and descriptive title/description strings</w:t>
      </w:r>
    </w:p>
    <w:p>
      <w:pPr>
        <w:pStyle w:val="ListParagraph"/>
        <w:numPr>
          <w:ilvl w:val="0"/>
          <w:numId w:val="3"/>
        </w:numPr>
        <w:spacing w:after="70" w:before="50"/>
      </w:pPr>
      <w:r>
        <w:rPr>
          <w:rFonts w:ascii="Arial" w:cs="Arial" w:eastAsia="Arial" w:hAnsi="Arial"/>
          <w:sz w:val="22"/>
          <w:szCs w:val="22"/>
        </w:rPr>
        <w:t xml:space="preserve">Call iface.launch() to start the web server; access the app in the browser</w:t>
      </w:r>
    </w:p>
    <w:p>
      <w:pPr>
        <w:spacing w:after="0" w:before="120"/>
      </w:pPr>
    </w:p>
    <w:p>
      <w:pPr>
        <w:pStyle w:val="Heading2"/>
        <w:spacing w:after="100" w:before="260"/>
      </w:pPr>
      <w:r>
        <w:rPr>
          <w:rFonts w:ascii="Arial" w:cs="Arial" w:eastAsia="Arial" w:hAnsi="Arial"/>
          <w:b/>
          <w:bCs/>
          <w:color w:val="1E8449"/>
          <w:sz w:val="26"/>
          <w:szCs w:val="26"/>
        </w:rPr>
        <w:t xml:space="preserve">4.3 Phase 4 Detail — URL Automation Logic</w:t>
      </w:r>
    </w:p>
    <w:p>
      <w:pPr>
        <w:spacing w:after="110" w:before="60"/>
      </w:pPr>
      <w:r>
        <w:rPr>
          <w:rFonts w:ascii="Arial" w:cs="Arial" w:eastAsia="Arial" w:hAnsi="Arial"/>
          <w:sz w:val="22"/>
          <w:szCs w:val="22"/>
        </w:rPr>
        <w:t xml:space="preserve">The automated captioner (automate_url_captioner.py) follows a seven-step processing pipeline per image on the target page:</w:t>
      </w:r>
    </w:p>
    <w:p>
      <w:pPr>
        <w:pStyle w:val="ListParagraph"/>
        <w:numPr>
          <w:ilvl w:val="0"/>
          <w:numId w:val="3"/>
        </w:numPr>
        <w:spacing w:after="70" w:before="50"/>
      </w:pPr>
      <w:r>
        <w:rPr>
          <w:rFonts w:ascii="Arial" w:cs="Arial" w:eastAsia="Arial" w:hAnsi="Arial"/>
          <w:sz w:val="22"/>
          <w:szCs w:val="22"/>
        </w:rPr>
        <w:t xml:space="preserve">Send HTTP GET to the target URL (IBM Wikipedia page) with a Mozilla User-Agent header</w:t>
      </w:r>
    </w:p>
    <w:p>
      <w:pPr>
        <w:pStyle w:val="ListParagraph"/>
        <w:numPr>
          <w:ilvl w:val="0"/>
          <w:numId w:val="3"/>
        </w:numPr>
        <w:spacing w:after="70" w:before="50"/>
      </w:pPr>
      <w:r>
        <w:rPr>
          <w:rFonts w:ascii="Arial" w:cs="Arial" w:eastAsia="Arial" w:hAnsi="Arial"/>
          <w:sz w:val="22"/>
          <w:szCs w:val="22"/>
        </w:rPr>
        <w:t xml:space="preserve">Parse the HTML response with BeautifulSoup and find all &lt;img&gt; elements</w:t>
      </w:r>
    </w:p>
    <w:p>
      <w:pPr>
        <w:pStyle w:val="ListParagraph"/>
        <w:numPr>
          <w:ilvl w:val="0"/>
          <w:numId w:val="3"/>
        </w:numPr>
        <w:spacing w:after="70" w:before="50"/>
      </w:pPr>
      <w:r>
        <w:rPr>
          <w:rFonts w:ascii="Arial" w:cs="Arial" w:eastAsia="Arial" w:hAnsi="Arial"/>
          <w:sz w:val="22"/>
          <w:szCs w:val="22"/>
        </w:rPr>
        <w:t xml:space="preserve">Extract the image URL from src, data-src, or srcset attributes; skip if none found</w:t>
      </w:r>
    </w:p>
    <w:p>
      <w:pPr>
        <w:pStyle w:val="ListParagraph"/>
        <w:numPr>
          <w:ilvl w:val="0"/>
          <w:numId w:val="3"/>
        </w:numPr>
        <w:spacing w:after="70" w:before="50"/>
      </w:pPr>
      <w:r>
        <w:rPr>
          <w:rFonts w:ascii="Arial" w:cs="Arial" w:eastAsia="Arial" w:hAnsi="Arial"/>
          <w:sz w:val="22"/>
          <w:szCs w:val="22"/>
        </w:rPr>
        <w:t xml:space="preserve">Filter out SVG images; normalise relative and protocol-relative URLs to absolute HTTPS</w:t>
      </w:r>
    </w:p>
    <w:p>
      <w:pPr>
        <w:pStyle w:val="ListParagraph"/>
        <w:numPr>
          <w:ilvl w:val="0"/>
          <w:numId w:val="3"/>
        </w:numPr>
        <w:spacing w:after="70" w:before="50"/>
      </w:pPr>
      <w:r>
        <w:rPr>
          <w:rFonts w:ascii="Arial" w:cs="Arial" w:eastAsia="Arial" w:hAnsi="Arial"/>
          <w:sz w:val="22"/>
          <w:szCs w:val="22"/>
        </w:rPr>
        <w:t xml:space="preserve">Fetch the image bytes, open with PIL, skip if pixel area &lt; 200 or if PIL cannot read the format</w:t>
      </w:r>
    </w:p>
    <w:p>
      <w:pPr>
        <w:pStyle w:val="ListParagraph"/>
        <w:numPr>
          <w:ilvl w:val="0"/>
          <w:numId w:val="3"/>
        </w:numPr>
        <w:spacing w:after="70" w:before="50"/>
      </w:pPr>
      <w:r>
        <w:rPr>
          <w:rFonts w:ascii="Arial" w:cs="Arial" w:eastAsia="Arial" w:hAnsi="Arial"/>
          <w:sz w:val="22"/>
          <w:szCs w:val="22"/>
        </w:rPr>
        <w:t xml:space="preserve">Convert to RGB, process with BLIP, generate caption with max_new_tokens=50, decode output</w:t>
      </w:r>
    </w:p>
    <w:p>
      <w:pPr>
        <w:pStyle w:val="ListParagraph"/>
        <w:numPr>
          <w:ilvl w:val="0"/>
          <w:numId w:val="3"/>
        </w:numPr>
        <w:spacing w:after="70" w:before="50"/>
      </w:pPr>
      <w:r>
        <w:rPr>
          <w:rFonts w:ascii="Arial" w:cs="Arial" w:eastAsia="Arial" w:hAnsi="Arial"/>
          <w:sz w:val="22"/>
          <w:szCs w:val="22"/>
        </w:rPr>
        <w:t xml:space="preserve">Write '&lt;image_url&gt;: &lt;caption&gt;' to captions.txt; print progress index to terminal</w:t>
      </w:r>
    </w:p>
    <w:p>
      <w:pPr>
        <w:spacing w:after="0" w:before="360"/>
      </w:pPr>
    </w:p>
    <w:p>
      <w:pPr>
        <w:pStyle w:val="Heading1"/>
        <w:pBdr>
          <w:bottom w:val="single" w:color="145A32" w:sz="8" w:space="4"/>
        </w:pBdr>
        <w:spacing w:after="140" w:before="420"/>
      </w:pPr>
      <w:r>
        <w:rPr>
          <w:rFonts w:ascii="Arial" w:cs="Arial" w:eastAsia="Arial" w:hAnsi="Arial"/>
          <w:b/>
          <w:bCs/>
          <w:color w:val="145A32"/>
          <w:sz w:val="34"/>
          <w:szCs w:val="34"/>
        </w:rPr>
        <w:t xml:space="preserve">5. Conclusion</w:t>
      </w:r>
    </w:p>
    <w:p>
      <w:pPr>
        <w:spacing w:after="110" w:before="60"/>
      </w:pPr>
      <w:r>
        <w:rPr>
          <w:rFonts w:ascii="Arial" w:cs="Arial" w:eastAsia="Arial" w:hAnsi="Arial"/>
          <w:sz w:val="22"/>
          <w:szCs w:val="22"/>
        </w:rPr>
        <w:t xml:space="preserve">The Image Captioning AI project delivers a complete, end-to-end journey through modern AI application development — from a single-image Python script to a deployed, interactive web tool with real-world business applications. It is a well-paced, practically grounded guided project that teaches skills at the intersection of computer vision, natural language processing, web development, and automation.</w:t>
      </w:r>
    </w:p>
    <w:p>
      <w:pPr>
        <w:spacing w:after="0" w:before="120"/>
      </w:pPr>
    </w:p>
    <w:p>
      <w:pPr>
        <w:pStyle w:val="Heading2"/>
        <w:spacing w:after="100" w:before="260"/>
      </w:pPr>
      <w:r>
        <w:rPr>
          <w:rFonts w:ascii="Arial" w:cs="Arial" w:eastAsia="Arial" w:hAnsi="Arial"/>
          <w:b/>
          <w:bCs/>
          <w:color w:val="1E8449"/>
          <w:sz w:val="26"/>
          <w:szCs w:val="26"/>
        </w:rPr>
        <w:t xml:space="preserve">5.1 Technical Achievements</w:t>
      </w:r>
    </w:p>
    <w:p>
      <w:pPr>
        <w:spacing w:after="110" w:before="60"/>
      </w:pPr>
      <w:r>
        <w:rPr>
          <w:rFonts w:ascii="Arial" w:cs="Arial" w:eastAsia="Arial" w:hAnsi="Arial"/>
          <w:sz w:val="22"/>
          <w:szCs w:val="22"/>
        </w:rPr>
        <w:t xml:space="preserve">By completing this project, a developer gains hands-on mastery of several tightly integrated technologies. The BLIP model integration demonstrates how a state-of-the-art vision-language model can be used with minimal setup — just two library imports and a pretrained checkpoint — making powerful AI accessible to generalist developers. The Gradio layer transforms the raw Python function into a shareable, browser-accessible product in fewer than ten lines of code, showcasing rapid prototyping at its best.</w:t>
      </w:r>
    </w:p>
    <w:p>
      <w:pPr>
        <w:spacing w:after="110" w:before="60"/>
      </w:pPr>
      <w:r>
        <w:rPr>
          <w:rFonts w:ascii="Arial" w:cs="Arial" w:eastAsia="Arial" w:hAnsi="Arial"/>
          <w:sz w:val="22"/>
          <w:szCs w:val="22"/>
        </w:rPr>
        <w:t xml:space="preserve">The automated URL captioning script is particularly notable: it combines HTTP networking, HTML parsing, image processing, error handling, and AI inference into a single cohesive pipeline — exactly the kind of integration work that appears in real production data engineering tasks.</w:t>
      </w:r>
    </w:p>
    <w:p>
      <w:pPr>
        <w:spacing w:after="0" w:before="120"/>
      </w:pPr>
    </w:p>
    <w:p>
      <w:pPr>
        <w:pStyle w:val="Heading2"/>
        <w:spacing w:after="100" w:before="260"/>
      </w:pPr>
      <w:r>
        <w:rPr>
          <w:rFonts w:ascii="Arial" w:cs="Arial" w:eastAsia="Arial" w:hAnsi="Arial"/>
          <w:b/>
          <w:bCs/>
          <w:color w:val="1E8449"/>
          <w:sz w:val="26"/>
          <w:szCs w:val="26"/>
        </w:rPr>
        <w:t xml:space="preserve">5.2 Business Impact</w:t>
      </w:r>
    </w:p>
    <w:p>
      <w:pPr>
        <w:spacing w:after="110" w:before="60"/>
      </w:pPr>
      <w:r>
        <w:rPr>
          <w:rFonts w:ascii="Arial" w:cs="Arial" w:eastAsia="Arial" w:hAnsi="Arial"/>
          <w:sz w:val="22"/>
          <w:szCs w:val="22"/>
        </w:rPr>
        <w:t xml:space="preserve">The news and media business scenario presented in the project is compelling and immediately actionable. A news agency publishing hundreds of articles daily can use the URL captioning script to automatically generate draft alt text and SEO descriptions for all embedded images — reducing editorial overhead, improving search visibility, and ensuring accessibility compliance simultaneously. The same approach scales directly to e-commerce product catalogues, social media content pipelines, medical imaging systems, and security monitoring dashboards.</w:t>
      </w:r>
    </w:p>
    <w:p>
      <w:pPr>
        <w:spacing w:after="110" w:before="60"/>
      </w:pPr>
      <w:r>
        <w:rPr>
          <w:rFonts w:ascii="Arial" w:cs="Arial" w:eastAsia="Arial" w:hAnsi="Arial"/>
          <w:sz w:val="22"/>
          <w:szCs w:val="22"/>
        </w:rPr>
        <w:t xml:space="preserve">The dual benefit of accessibility (alt text for screen readers) and SEO (descriptive keywords for search engine indexing) is particularly valuable for organisations under regulatory pressure to meet web accessibility standards such as WCAG 2.1.</w:t>
      </w:r>
    </w:p>
    <w:p>
      <w:pPr>
        <w:spacing w:after="0" w:before="120"/>
      </w:pPr>
    </w:p>
    <w:p>
      <w:pPr>
        <w:pStyle w:val="Heading2"/>
        <w:spacing w:after="100" w:before="260"/>
      </w:pPr>
      <w:r>
        <w:rPr>
          <w:rFonts w:ascii="Arial" w:cs="Arial" w:eastAsia="Arial" w:hAnsi="Arial"/>
          <w:b/>
          <w:bCs/>
          <w:color w:val="1E8449"/>
          <w:sz w:val="26"/>
          <w:szCs w:val="26"/>
        </w:rPr>
        <w:t xml:space="preserve">5.3 Learning Value</w:t>
      </w:r>
    </w:p>
    <w:p>
      <w:pPr>
        <w:spacing w:after="110" w:before="60"/>
      </w:pPr>
      <w:r>
        <w:rPr>
          <w:rFonts w:ascii="Arial" w:cs="Arial" w:eastAsia="Arial" w:hAnsi="Arial"/>
          <w:sz w:val="22"/>
          <w:szCs w:val="22"/>
        </w:rPr>
        <w:t xml:space="preserve">The project is thoughtfully scaffolded. It begins with a conceptual introduction to image captioning and its business value, then walks through model mechanics with clear code explanations, introduces Gradio with a friction-free warm-up exercise, and only then advances to the full captioning application and real-world automation scenario. This progression ensures that each concept is grounded before the next is introduced. The skills exercised include:</w:t>
      </w:r>
    </w:p>
    <w:p>
      <w:pPr>
        <w:pStyle w:val="ListParagraph"/>
        <w:numPr>
          <w:ilvl w:val="0"/>
          <w:numId w:val="2"/>
        </w:numPr>
        <w:spacing w:after="70" w:before="50"/>
      </w:pPr>
      <w:r>
        <w:rPr>
          <w:rFonts w:ascii="Arial" w:cs="Arial" w:eastAsia="Arial" w:hAnsi="Arial"/>
          <w:sz w:val="22"/>
          <w:szCs w:val="22"/>
        </w:rPr>
        <w:t xml:space="preserve">Python virtual environment management with virtualenv</w:t>
      </w:r>
    </w:p>
    <w:p>
      <w:pPr>
        <w:pStyle w:val="ListParagraph"/>
        <w:numPr>
          <w:ilvl w:val="0"/>
          <w:numId w:val="2"/>
        </w:numPr>
        <w:spacing w:after="70" w:before="50"/>
      </w:pPr>
      <w:r>
        <w:rPr>
          <w:rFonts w:ascii="Arial" w:cs="Arial" w:eastAsia="Arial" w:hAnsi="Arial"/>
          <w:sz w:val="22"/>
          <w:szCs w:val="22"/>
        </w:rPr>
        <w:t xml:space="preserve">Pre-trained model loading and inference using Hugging Face Transformers</w:t>
      </w:r>
    </w:p>
    <w:p>
      <w:pPr>
        <w:pStyle w:val="ListParagraph"/>
        <w:numPr>
          <w:ilvl w:val="0"/>
          <w:numId w:val="2"/>
        </w:numPr>
        <w:spacing w:after="70" w:before="50"/>
      </w:pPr>
      <w:r>
        <w:rPr>
          <w:rFonts w:ascii="Arial" w:cs="Arial" w:eastAsia="Arial" w:hAnsi="Arial"/>
          <w:sz w:val="22"/>
          <w:szCs w:val="22"/>
        </w:rPr>
        <w:t xml:space="preserve">Image preprocessing with PIL — file loading, RGB conversion, and format handling</w:t>
      </w:r>
    </w:p>
    <w:p>
      <w:pPr>
        <w:pStyle w:val="ListParagraph"/>
        <w:numPr>
          <w:ilvl w:val="0"/>
          <w:numId w:val="2"/>
        </w:numPr>
        <w:spacing w:after="70" w:before="50"/>
      </w:pPr>
      <w:r>
        <w:rPr>
          <w:rFonts w:ascii="Arial" w:cs="Arial" w:eastAsia="Arial" w:hAnsi="Arial"/>
          <w:sz w:val="22"/>
          <w:szCs w:val="22"/>
        </w:rPr>
        <w:t xml:space="preserve">PyTorch tensor creation and model input unpacking</w:t>
      </w:r>
    </w:p>
    <w:p>
      <w:pPr>
        <w:pStyle w:val="ListParagraph"/>
        <w:numPr>
          <w:ilvl w:val="0"/>
          <w:numId w:val="2"/>
        </w:numPr>
        <w:spacing w:after="70" w:before="50"/>
      </w:pPr>
      <w:r>
        <w:rPr>
          <w:rFonts w:ascii="Arial" w:cs="Arial" w:eastAsia="Arial" w:hAnsi="Arial"/>
          <w:sz w:val="22"/>
          <w:szCs w:val="22"/>
        </w:rPr>
        <w:t xml:space="preserve">Token decoding and natural language output generation</w:t>
      </w:r>
    </w:p>
    <w:p>
      <w:pPr>
        <w:pStyle w:val="ListParagraph"/>
        <w:numPr>
          <w:ilvl w:val="0"/>
          <w:numId w:val="2"/>
        </w:numPr>
        <w:spacing w:after="70" w:before="50"/>
      </w:pPr>
      <w:r>
        <w:rPr>
          <w:rFonts w:ascii="Arial" w:cs="Arial" w:eastAsia="Arial" w:hAnsi="Arial"/>
          <w:sz w:val="22"/>
          <w:szCs w:val="22"/>
        </w:rPr>
        <w:t xml:space="preserve">Gradio interface design with image input and text output components</w:t>
      </w:r>
    </w:p>
    <w:p>
      <w:pPr>
        <w:pStyle w:val="ListParagraph"/>
        <w:numPr>
          <w:ilvl w:val="0"/>
          <w:numId w:val="2"/>
        </w:numPr>
        <w:spacing w:after="70" w:before="50"/>
      </w:pPr>
      <w:r>
        <w:rPr>
          <w:rFonts w:ascii="Arial" w:cs="Arial" w:eastAsia="Arial" w:hAnsi="Arial"/>
          <w:sz w:val="22"/>
          <w:szCs w:val="22"/>
        </w:rPr>
        <w:t xml:space="preserve">Web scraping with BeautifulSoup — HTML parsing and attribute extraction</w:t>
      </w:r>
    </w:p>
    <w:p>
      <w:pPr>
        <w:pStyle w:val="ListParagraph"/>
        <w:numPr>
          <w:ilvl w:val="0"/>
          <w:numId w:val="2"/>
        </w:numPr>
        <w:spacing w:after="70" w:before="50"/>
      </w:pPr>
      <w:r>
        <w:rPr>
          <w:rFonts w:ascii="Arial" w:cs="Arial" w:eastAsia="Arial" w:hAnsi="Arial"/>
          <w:sz w:val="22"/>
          <w:szCs w:val="22"/>
        </w:rPr>
        <w:t xml:space="preserve">HTTP networking with requests and custom headers</w:t>
      </w:r>
    </w:p>
    <w:p>
      <w:pPr>
        <w:pStyle w:val="ListParagraph"/>
        <w:numPr>
          <w:ilvl w:val="0"/>
          <w:numId w:val="2"/>
        </w:numPr>
        <w:spacing w:after="70" w:before="50"/>
      </w:pPr>
      <w:r>
        <w:rPr>
          <w:rFonts w:ascii="Arial" w:cs="Arial" w:eastAsia="Arial" w:hAnsi="Arial"/>
          <w:sz w:val="22"/>
          <w:szCs w:val="22"/>
        </w:rPr>
        <w:t xml:space="preserve">Robust error handling for network failures and unreadable image files</w:t>
      </w:r>
    </w:p>
    <w:p>
      <w:pPr>
        <w:pStyle w:val="ListParagraph"/>
        <w:numPr>
          <w:ilvl w:val="0"/>
          <w:numId w:val="2"/>
        </w:numPr>
        <w:spacing w:after="70" w:before="50"/>
      </w:pPr>
      <w:r>
        <w:rPr>
          <w:rFonts w:ascii="Arial" w:cs="Arial" w:eastAsia="Arial" w:hAnsi="Arial"/>
          <w:sz w:val="22"/>
          <w:szCs w:val="22"/>
        </w:rPr>
        <w:t xml:space="preserve">File I/O — writing structured output to a text file</w:t>
      </w:r>
    </w:p>
    <w:p>
      <w:pPr>
        <w:spacing w:after="0" w:before="120"/>
      </w:pPr>
    </w:p>
    <w:p>
      <w:pPr>
        <w:pStyle w:val="Heading2"/>
        <w:spacing w:after="100" w:before="260"/>
      </w:pPr>
      <w:r>
        <w:rPr>
          <w:rFonts w:ascii="Arial" w:cs="Arial" w:eastAsia="Arial" w:hAnsi="Arial"/>
          <w:b/>
          <w:bCs/>
          <w:color w:val="1E8449"/>
          <w:sz w:val="26"/>
          <w:szCs w:val="26"/>
        </w:rPr>
        <w:t xml:space="preserve">5.4 Limitations &amp; Future Directions</w:t>
      </w:r>
    </w:p>
    <w:p>
      <w:pPr>
        <w:spacing w:after="110" w:before="60"/>
      </w:pPr>
      <w:r>
        <w:rPr>
          <w:rFonts w:ascii="Arial" w:cs="Arial" w:eastAsia="Arial" w:hAnsi="Arial"/>
          <w:sz w:val="22"/>
          <w:szCs w:val="22"/>
        </w:rPr>
        <w:t xml:space="preserve">While the project is comprehensive, several areas offer room for enhancement:</w:t>
      </w:r>
    </w:p>
    <w:p>
      <w:pPr>
        <w:pStyle w:val="ListParagraph"/>
        <w:numPr>
          <w:ilvl w:val="0"/>
          <w:numId w:val="2"/>
        </w:numPr>
        <w:spacing w:after="70" w:before="50"/>
      </w:pPr>
      <w:r>
        <w:rPr>
          <w:rFonts w:ascii="Arial" w:cs="Arial" w:eastAsia="Arial" w:hAnsi="Arial"/>
          <w:sz w:val="22"/>
          <w:szCs w:val="22"/>
        </w:rPr>
        <w:t xml:space="preserve">Synchronous processing: the URL captioner processes images sequentially; integrating concurrent.futures.ThreadPoolExecutor would dramatically reduce runtime for pages with many images</w:t>
      </w:r>
    </w:p>
    <w:p>
      <w:pPr>
        <w:pStyle w:val="ListParagraph"/>
        <w:numPr>
          <w:ilvl w:val="0"/>
          <w:numId w:val="2"/>
        </w:numPr>
        <w:spacing w:after="70" w:before="50"/>
      </w:pPr>
      <w:r>
        <w:rPr>
          <w:rFonts w:ascii="Arial" w:cs="Arial" w:eastAsia="Arial" w:hAnsi="Arial"/>
          <w:sz w:val="22"/>
          <w:szCs w:val="22"/>
        </w:rPr>
        <w:t xml:space="preserve">BLIP-2 accessibility: the more powerful BLIP-2 model is introduced but cannot be run in the Cloud IDE due to its 10GB footprint; containerised deployment (as outlined in the IBM Code Engine bonus section) would resolve this</w:t>
      </w:r>
    </w:p>
    <w:p>
      <w:pPr>
        <w:pStyle w:val="ListParagraph"/>
        <w:numPr>
          <w:ilvl w:val="0"/>
          <w:numId w:val="2"/>
        </w:numPr>
        <w:spacing w:after="70" w:before="50"/>
      </w:pPr>
      <w:r>
        <w:rPr>
          <w:rFonts w:ascii="Arial" w:cs="Arial" w:eastAsia="Arial" w:hAnsi="Arial"/>
          <w:sz w:val="22"/>
          <w:szCs w:val="22"/>
        </w:rPr>
        <w:t xml:space="preserve">Caption quality validation: there is no automated evaluation of caption quality; integrating metrics such as BLEU, METEOR, or CIDEr scores would enable objective benchmarking</w:t>
      </w:r>
    </w:p>
    <w:p>
      <w:pPr>
        <w:pStyle w:val="ListParagraph"/>
        <w:numPr>
          <w:ilvl w:val="0"/>
          <w:numId w:val="2"/>
        </w:numPr>
        <w:spacing w:after="70" w:before="50"/>
      </w:pPr>
      <w:r>
        <w:rPr>
          <w:rFonts w:ascii="Arial" w:cs="Arial" w:eastAsia="Arial" w:hAnsi="Arial"/>
          <w:sz w:val="22"/>
          <w:szCs w:val="22"/>
        </w:rPr>
        <w:t xml:space="preserve">Language support: the current BLIP checkpoint is English-only; multilingual captioning (mentioned as a use case in the introduction) would require a multilingual vision-language model or a downstream translation step</w:t>
      </w:r>
    </w:p>
    <w:p>
      <w:pPr>
        <w:pStyle w:val="ListParagraph"/>
        <w:numPr>
          <w:ilvl w:val="0"/>
          <w:numId w:val="2"/>
        </w:numPr>
        <w:spacing w:after="70" w:before="50"/>
      </w:pPr>
      <w:r>
        <w:rPr>
          <w:rFonts w:ascii="Arial" w:cs="Arial" w:eastAsia="Arial" w:hAnsi="Arial"/>
          <w:sz w:val="22"/>
          <w:szCs w:val="22"/>
        </w:rPr>
        <w:t xml:space="preserve">Persistent storage: the Gradio app currently produces captions on demand with no history; adding a database or export function would make it more useful for batch workflows</w:t>
      </w:r>
    </w:p>
    <w:p>
      <w:pPr>
        <w:pStyle w:val="ListParagraph"/>
        <w:numPr>
          <w:ilvl w:val="0"/>
          <w:numId w:val="2"/>
        </w:numPr>
        <w:spacing w:after="70" w:before="50"/>
      </w:pPr>
      <w:r>
        <w:rPr>
          <w:rFonts w:ascii="Arial" w:cs="Arial" w:eastAsia="Arial" w:hAnsi="Arial"/>
          <w:sz w:val="22"/>
          <w:szCs w:val="22"/>
        </w:rPr>
        <w:t xml:space="preserve">Confidence scoring: the model does not currently expose caption confidence; surfacing this would help editors prioritise which captions need review</w:t>
      </w:r>
    </w:p>
    <w:p>
      <w:pPr>
        <w:spacing w:after="0" w:before="120"/>
      </w:pPr>
    </w:p>
    <w:p>
      <w:pPr>
        <w:spacing w:after="110" w:before="60"/>
      </w:pPr>
      <w:r>
        <w:rPr>
          <w:rFonts w:ascii="Arial" w:cs="Arial" w:eastAsia="Arial" w:hAnsi="Arial"/>
          <w:color w:val="1E8449"/>
          <w:sz w:val="22"/>
          <w:szCs w:val="22"/>
        </w:rPr>
        <w:t xml:space="preserve">In summary, the Image Captioning AI project is a high-quality, practically motivated guided project that equips developers with a production-relevant AI toolkit. It demonstrates convincingly how a handful of well-chosen open-source libraries can be combined to deliver real business value — making image data searchable, accessible, and meaningful at a scale and speed that no manual process could match.</w:t>
      </w:r>
    </w:p>
    <w:p>
      <w:pPr>
        <w:spacing w:after="0" w:before="40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5A32" w:sz="6"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A32" w:sz="6" w:space="1"/>
      </w:pBdr>
      <w:jc w:val="right"/>
    </w:pPr>
    <w:r>
      <w:rPr>
        <w:rFonts w:ascii="Arial" w:cs="Arial" w:eastAsia="Arial" w:hAnsi="Arial"/>
        <w:i/>
        <w:iCs/>
        <w:color w:val="7F8C8D"/>
        <w:sz w:val="18"/>
        <w:szCs w:val="18"/>
      </w:rPr>
      <w:t xml:space="preserve">Image Captioning AI — Detailed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sz w:val="34"/>
      <w:szCs w:val="34"/>
    </w:rPr>
  </w:style>
  <w:style w:type="paragraph" w:styleId="Heading2">
    <w:name w:val="Heading 2"/>
    <w:basedOn w:val="Normal"/>
    <w:next w:val="Normal"/>
    <w:qFormat/>
    <w:pPr>
      <w:spacing w:after="100" w:before="2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2026-05-30T04:52:27.595Z</dcterms:created>
  <dcterms:modified xsi:type="dcterms:W3CDTF">2026-05-30T04:52:27.608Z</dcterms:modified>
</cp:coreProperties>
</file>

<file path=docProps/custom.xml><?xml version="1.0" encoding="utf-8"?>
<Properties xmlns="http://schemas.openxmlformats.org/officeDocument/2006/custom-properties" xmlns:vt="http://schemas.openxmlformats.org/officeDocument/2006/docPropsVTypes"/>
</file>