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FE" w:rsidRDefault="00997DC4">
      <w:r>
        <w:t>Trevor Myer</w:t>
      </w:r>
    </w:p>
    <w:p w:rsidR="00997DC4" w:rsidRDefault="00997DC4">
      <w:r>
        <w:t>Lab 3 – Factorial Calculator</w:t>
      </w:r>
    </w:p>
    <w:p w:rsidR="00997DC4" w:rsidRDefault="00997DC4"/>
    <w:p w:rsidR="00997DC4" w:rsidRDefault="00997DC4">
      <w:r>
        <w:t xml:space="preserve">The starting HTML (and your instructions) </w:t>
      </w:r>
      <w:proofErr w:type="gramStart"/>
      <w:r>
        <w:t>were</w:t>
      </w:r>
      <w:proofErr w:type="gramEnd"/>
      <w:r>
        <w:t xml:space="preserve"> very helpful.  I started coding this in Visual studio again but the debugger still did not work.  I messed with it for over an hour before I switched back to </w:t>
      </w:r>
      <w:proofErr w:type="spellStart"/>
      <w:r>
        <w:t>NetBeans</w:t>
      </w:r>
      <w:proofErr w:type="spellEnd"/>
      <w:r>
        <w:t xml:space="preserve">.   </w:t>
      </w:r>
      <w:proofErr w:type="spellStart"/>
      <w:r>
        <w:t>NetBeans</w:t>
      </w:r>
      <w:proofErr w:type="spellEnd"/>
      <w:r>
        <w:t xml:space="preserve"> is simpler.  Visual Studio makes things hard.   I have to drag the web site into </w:t>
      </w:r>
      <w:proofErr w:type="spellStart"/>
      <w:r>
        <w:t>wwwroot</w:t>
      </w:r>
      <w:proofErr w:type="spellEnd"/>
      <w:r>
        <w:t xml:space="preserve"> to run it.  It was too difficult.   The debugger in </w:t>
      </w:r>
      <w:proofErr w:type="spellStart"/>
      <w:r>
        <w:t>NetBeans</w:t>
      </w:r>
      <w:proofErr w:type="spellEnd"/>
      <w:r>
        <w:t xml:space="preserve"> took a bit to figure out but there was a good </w:t>
      </w:r>
      <w:proofErr w:type="spellStart"/>
      <w:r>
        <w:t>youtube</w:t>
      </w:r>
      <w:proofErr w:type="spellEnd"/>
      <w:r>
        <w:t xml:space="preserve"> video that showed me how to make it work.  </w:t>
      </w:r>
    </w:p>
    <w:p w:rsidR="00997DC4" w:rsidRDefault="00997DC4"/>
    <w:p w:rsidR="00997DC4" w:rsidRDefault="00997DC4">
      <w:r>
        <w:t xml:space="preserve">First thing I did was </w:t>
      </w:r>
      <w:proofErr w:type="gramStart"/>
      <w:r>
        <w:t>go</w:t>
      </w:r>
      <w:proofErr w:type="gramEnd"/>
      <w:r>
        <w:t xml:space="preserve"> out to Wiki and remind myself what a factorial function was and the return values.</w:t>
      </w:r>
    </w:p>
    <w:p w:rsidR="00997DC4" w:rsidRDefault="00997DC4">
      <w:r>
        <w:t>Based on Wiki factorial result should be…</w:t>
      </w:r>
    </w:p>
    <w:tbl>
      <w:tblPr>
        <w:tblW w:w="0" w:type="auto"/>
        <w:tblInd w:w="240" w:type="dxa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"/>
        <w:gridCol w:w="726"/>
      </w:tblGrid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8"/>
              </w:rPr>
            </w:pPr>
            <w:r w:rsidRPr="00997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16"/>
              </w:rPr>
              <w:t>n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8"/>
              </w:rPr>
            </w:pPr>
            <w:proofErr w:type="gramStart"/>
            <w:r w:rsidRPr="00997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16"/>
              </w:rPr>
              <w:t>n</w:t>
            </w:r>
            <w:proofErr w:type="gramEnd"/>
            <w:r w:rsidRPr="00997DC4">
              <w:rPr>
                <w:rFonts w:ascii="Times New Roman" w:eastAsia="Times New Roman" w:hAnsi="Times New Roman" w:cs="Times New Roman"/>
                <w:b/>
                <w:bCs/>
                <w:color w:val="202122"/>
                <w:sz w:val="16"/>
              </w:rPr>
              <w:t>!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0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1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1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2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2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3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6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4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24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5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120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720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7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</w:rPr>
              <w:t>5040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8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</w:rPr>
              <w:t>40320</w:t>
            </w:r>
          </w:p>
        </w:tc>
      </w:tr>
      <w:tr w:rsidR="00997DC4" w:rsidRPr="00997DC4" w:rsidTr="00997DC4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  <w:szCs w:val="8"/>
              </w:rPr>
              <w:t>9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97DC4" w:rsidRPr="00997DC4" w:rsidRDefault="00997DC4" w:rsidP="00997D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16"/>
                <w:szCs w:val="8"/>
              </w:rPr>
            </w:pPr>
            <w:r w:rsidRPr="00997DC4">
              <w:rPr>
                <w:rFonts w:ascii="Arial" w:eastAsia="Times New Roman" w:hAnsi="Arial" w:cs="Arial"/>
                <w:color w:val="202122"/>
                <w:sz w:val="16"/>
              </w:rPr>
              <w:t>362880</w:t>
            </w:r>
          </w:p>
        </w:tc>
      </w:tr>
    </w:tbl>
    <w:p w:rsidR="00997DC4" w:rsidRDefault="00997DC4"/>
    <w:p w:rsidR="00997DC4" w:rsidRDefault="00997DC4">
      <w:proofErr w:type="gramStart"/>
      <w:r>
        <w:t>Results from running the web page.</w:t>
      </w:r>
      <w:proofErr w:type="gramEnd"/>
    </w:p>
    <w:p w:rsidR="00997DC4" w:rsidRDefault="00997DC4"/>
    <w:p w:rsidR="00997DC4" w:rsidRDefault="00997DC4">
      <w:r>
        <w:rPr>
          <w:noProof/>
        </w:rPr>
        <w:lastRenderedPageBreak/>
        <w:drawing>
          <wp:inline distT="0" distB="0" distL="0" distR="0">
            <wp:extent cx="5935345" cy="415417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997DC4">
      <w:r>
        <w:rPr>
          <w:noProof/>
        </w:rPr>
        <w:drawing>
          <wp:inline distT="0" distB="0" distL="0" distR="0">
            <wp:extent cx="3202305" cy="24676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lastRenderedPageBreak/>
        <w:drawing>
          <wp:inline distT="0" distB="0" distL="0" distR="0">
            <wp:extent cx="3256280" cy="240982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drawing>
          <wp:inline distT="0" distB="0" distL="0" distR="0">
            <wp:extent cx="3218815" cy="232537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drawing>
          <wp:inline distT="0" distB="0" distL="0" distR="0">
            <wp:extent cx="3467100" cy="2362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lastRenderedPageBreak/>
        <w:drawing>
          <wp:inline distT="0" distB="0" distL="0" distR="0">
            <wp:extent cx="3208655" cy="22777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drawing>
          <wp:inline distT="0" distB="0" distL="0" distR="0">
            <wp:extent cx="3552190" cy="22466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drawing>
          <wp:inline distT="0" distB="0" distL="0" distR="0">
            <wp:extent cx="3202305" cy="2457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lastRenderedPageBreak/>
        <w:drawing>
          <wp:inline distT="0" distB="0" distL="0" distR="0">
            <wp:extent cx="3429635" cy="24676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>
      <w:r>
        <w:rPr>
          <w:noProof/>
        </w:rPr>
        <w:drawing>
          <wp:inline distT="0" distB="0" distL="0" distR="0">
            <wp:extent cx="3419475" cy="230441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sectPr w:rsidR="00997DC4" w:rsidSect="0084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7DC4"/>
    <w:rsid w:val="008451FE"/>
    <w:rsid w:val="0099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997DC4"/>
  </w:style>
  <w:style w:type="character" w:customStyle="1" w:styleId="nowrap">
    <w:name w:val="nowrap"/>
    <w:basedOn w:val="DefaultParagraphFont"/>
    <w:rsid w:val="00997DC4"/>
  </w:style>
  <w:style w:type="paragraph" w:styleId="BalloonText">
    <w:name w:val="Balloon Text"/>
    <w:basedOn w:val="Normal"/>
    <w:link w:val="BalloonTextChar"/>
    <w:uiPriority w:val="99"/>
    <w:semiHidden/>
    <w:unhideWhenUsed/>
    <w:rsid w:val="0099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Myer</dc:creator>
  <cp:lastModifiedBy>Trevor Myer</cp:lastModifiedBy>
  <cp:revision>1</cp:revision>
  <dcterms:created xsi:type="dcterms:W3CDTF">2021-04-01T22:29:00Z</dcterms:created>
  <dcterms:modified xsi:type="dcterms:W3CDTF">2021-04-01T22:40:00Z</dcterms:modified>
</cp:coreProperties>
</file>