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75CBF" w14:textId="58B4C6B2" w:rsidR="00A038FF" w:rsidRPr="00277842" w:rsidRDefault="00A038FF" w:rsidP="00A038FF">
      <w:pPr>
        <w:rPr>
          <w:b/>
          <w:bCs/>
          <w:noProof/>
          <w:sz w:val="36"/>
          <w:szCs w:val="36"/>
          <w:u w:val="single"/>
        </w:rPr>
      </w:pPr>
      <w:r>
        <w:rPr>
          <w:noProof/>
        </w:rPr>
        <w:tab/>
      </w:r>
      <w:r>
        <w:rPr>
          <w:noProof/>
        </w:rPr>
        <w:tab/>
      </w:r>
      <w:r w:rsidRPr="00277842">
        <w:rPr>
          <w:b/>
          <w:bCs/>
          <w:noProof/>
          <w:sz w:val="36"/>
          <w:szCs w:val="36"/>
          <w:u w:val="single"/>
        </w:rPr>
        <w:t xml:space="preserve">Patient </w:t>
      </w:r>
      <w:r>
        <w:rPr>
          <w:b/>
          <w:bCs/>
          <w:noProof/>
          <w:sz w:val="36"/>
          <w:szCs w:val="36"/>
          <w:u w:val="single"/>
        </w:rPr>
        <w:t>Records</w:t>
      </w:r>
    </w:p>
    <w:p w14:paraId="1B8762D8" w14:textId="33E7B709" w:rsidR="00A038FF" w:rsidRDefault="00A038FF"/>
    <w:p w14:paraId="5B65A172" w14:textId="4E3EFC01" w:rsidR="00A038FF" w:rsidRDefault="00A038FF">
      <w:r>
        <w:rPr>
          <w:noProof/>
        </w:rPr>
        <w:drawing>
          <wp:inline distT="0" distB="0" distL="0" distR="0" wp14:anchorId="61568648" wp14:editId="5F433B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FF"/>
    <w:rsid w:val="000620FD"/>
    <w:rsid w:val="00A038FF"/>
    <w:rsid w:val="00C9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244C"/>
  <w15:chartTrackingRefBased/>
  <w15:docId w15:val="{D6D8A46E-5D43-464C-8279-3811A6B4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Padmanaban P</dc:creator>
  <cp:keywords/>
  <dc:description/>
  <cp:lastModifiedBy>Padmanaban P</cp:lastModifiedBy>
  <cp:revision>2</cp:revision>
  <dcterms:created xsi:type="dcterms:W3CDTF">2021-02-08T20:15:00Z</dcterms:created>
  <dcterms:modified xsi:type="dcterms:W3CDTF">2021-02-08T20:15:00Z</dcterms:modified>
</cp:coreProperties>
</file>