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8DCA" w14:textId="7FA37531" w:rsidR="0027054A" w:rsidRPr="00B1140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FD558A2">
          <v:rect id="_x0000_i1025" style="width:0;height:1.5pt" o:hralign="center" o:hrstd="t" o:hr="t" fillcolor="#a0a0a0" stroked="f"/>
        </w:pict>
      </w:r>
    </w:p>
    <w:tbl>
      <w:tblPr>
        <w:tblStyle w:val="a"/>
        <w:tblW w:w="94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950"/>
      </w:tblGrid>
      <w:tr w:rsidR="0027054A" w:rsidRPr="00B11403" w14:paraId="6E4004E7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512F" w14:textId="71DC32D5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="00857CDA"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Sayyed Sohail Rashid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208A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Name: DC-LAB</w:t>
            </w:r>
          </w:p>
        </w:tc>
      </w:tr>
      <w:tr w:rsidR="0027054A" w:rsidRPr="00B11403" w14:paraId="3366AC50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09A8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Class: BE-CO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2FB2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Batch: 01</w:t>
            </w:r>
          </w:p>
        </w:tc>
      </w:tr>
      <w:tr w:rsidR="0027054A" w:rsidRPr="00B11403" w14:paraId="4C40A603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3B14" w14:textId="27CB8E9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Roll no: 1</w:t>
            </w:r>
            <w:r w:rsidR="00857CDA"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22B8" w14:textId="2D62C2C1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No: </w:t>
            </w:r>
            <w:r w:rsidR="000A65F4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</w:tr>
    </w:tbl>
    <w:p w14:paraId="672DB1A1" w14:textId="77777777" w:rsidR="0027054A" w:rsidRPr="00B11403" w:rsidRDefault="0027054A"/>
    <w:p w14:paraId="5F0466F2" w14:textId="4C923445" w:rsidR="0027054A" w:rsidRPr="00B11403" w:rsidRDefault="00000000">
      <w:r w:rsidRPr="00FF6340">
        <w:rPr>
          <w:b/>
          <w:bCs/>
        </w:rPr>
        <w:t>A</w:t>
      </w:r>
      <w:r w:rsidR="00367BF1" w:rsidRPr="00FF6340">
        <w:rPr>
          <w:b/>
          <w:bCs/>
        </w:rPr>
        <w:t>im</w:t>
      </w:r>
      <w:r w:rsidRPr="00B11403">
        <w:t xml:space="preserve"> : </w:t>
      </w:r>
      <w:r w:rsidR="00AF488B">
        <w:t xml:space="preserve">Case Study on </w:t>
      </w:r>
      <w:r w:rsidR="00F50909">
        <w:t>Common Object Request Broker Architecture(</w:t>
      </w:r>
      <w:r w:rsidR="00AF488B">
        <w:t>CORBA</w:t>
      </w:r>
      <w:r w:rsidR="00F50909">
        <w:t>)</w:t>
      </w:r>
      <w:r w:rsidRPr="00B11403">
        <w:t>.</w:t>
      </w:r>
    </w:p>
    <w:p w14:paraId="46EE3C9D" w14:textId="77777777" w:rsidR="0027054A" w:rsidRPr="00B11403" w:rsidRDefault="0027054A"/>
    <w:p w14:paraId="3C981FB0" w14:textId="736C50A7" w:rsidR="0027054A" w:rsidRDefault="001251D2">
      <w:pPr>
        <w:rPr>
          <w:sz w:val="24"/>
          <w:szCs w:val="24"/>
        </w:rPr>
      </w:pPr>
      <w:r w:rsidRPr="00FF6340">
        <w:rPr>
          <w:b/>
          <w:bCs/>
          <w:sz w:val="24"/>
          <w:szCs w:val="24"/>
        </w:rPr>
        <w:t>Theory</w:t>
      </w:r>
      <w:r w:rsidRPr="00B11403">
        <w:rPr>
          <w:sz w:val="24"/>
          <w:szCs w:val="24"/>
        </w:rPr>
        <w:t>:</w:t>
      </w:r>
    </w:p>
    <w:p w14:paraId="1D5F02F1" w14:textId="77777777" w:rsidR="003D0204" w:rsidRPr="00B11403" w:rsidRDefault="003D0204">
      <w:pPr>
        <w:rPr>
          <w:sz w:val="24"/>
          <w:szCs w:val="24"/>
        </w:rPr>
      </w:pPr>
    </w:p>
    <w:p w14:paraId="78C42AA1" w14:textId="1F9BE4A4" w:rsidR="00111D89" w:rsidRPr="00FF6340" w:rsidRDefault="008C4AE5" w:rsidP="008047E3">
      <w:pPr>
        <w:rPr>
          <w:b/>
          <w:bCs/>
        </w:rPr>
      </w:pPr>
      <w:r w:rsidRPr="00FF6340">
        <w:rPr>
          <w:b/>
          <w:bCs/>
        </w:rPr>
        <w:t>What is CORBA?</w:t>
      </w:r>
    </w:p>
    <w:p w14:paraId="3A9F2206" w14:textId="77777777" w:rsidR="00EC169F" w:rsidRDefault="00EC169F" w:rsidP="008047E3"/>
    <w:p w14:paraId="079234C6" w14:textId="77777777" w:rsidR="008C4AE5" w:rsidRDefault="008C4AE5" w:rsidP="008C4AE5">
      <w:r>
        <w:t xml:space="preserve">Common Object Request Broker Architecture: An Object Request Broker (ORB) architecture </w:t>
      </w:r>
    </w:p>
    <w:p w14:paraId="399B8DCE" w14:textId="05E90DBC" w:rsidR="00EC169F" w:rsidRDefault="008C4AE5" w:rsidP="008047E3">
      <w:r>
        <w:t>speciﬁcation for distributed object systems.</w:t>
      </w:r>
    </w:p>
    <w:p w14:paraId="14B17DF4" w14:textId="63713169" w:rsidR="008C4AE5" w:rsidRDefault="008C4AE5" w:rsidP="008047E3">
      <w:r>
        <w:t>CORBA consists of a language independent RMI consisting of a set of generic services useful for distributed applications. The CORBA RMI acts as a “universal translator” that permits client processes to invoke a method or process that may reside on a diﬀerent operating system or hardware, or implemented via a diﬀerent programming language.</w:t>
      </w:r>
    </w:p>
    <w:p w14:paraId="08817006" w14:textId="77777777" w:rsidR="00EC169F" w:rsidRDefault="00EC169F" w:rsidP="008047E3"/>
    <w:p w14:paraId="71263FF9" w14:textId="77777777" w:rsidR="00EC169F" w:rsidRPr="00FF6340" w:rsidRDefault="00EC169F" w:rsidP="00EC169F">
      <w:pPr>
        <w:rPr>
          <w:b/>
          <w:bCs/>
        </w:rPr>
      </w:pPr>
      <w:r w:rsidRPr="00FF6340">
        <w:rPr>
          <w:b/>
          <w:bCs/>
        </w:rPr>
        <w:t>Features:</w:t>
      </w:r>
    </w:p>
    <w:p w14:paraId="612AC800" w14:textId="77777777" w:rsidR="005C3A0A" w:rsidRDefault="005C3A0A" w:rsidP="008047E3"/>
    <w:p w14:paraId="2B6C94AA" w14:textId="5A26496D" w:rsidR="008C4AE5" w:rsidRPr="00FF6340" w:rsidRDefault="008C4AE5" w:rsidP="008C4AE5">
      <w:pPr>
        <w:rPr>
          <w:b/>
          <w:bCs/>
        </w:rPr>
      </w:pPr>
      <w:r w:rsidRPr="00FF6340">
        <w:rPr>
          <w:b/>
          <w:bCs/>
        </w:rPr>
        <w:t>CORBA RMI Features</w:t>
      </w:r>
      <w:r w:rsidR="005C3A0A" w:rsidRPr="00FF6340">
        <w:rPr>
          <w:b/>
          <w:bCs/>
        </w:rPr>
        <w:t>:</w:t>
      </w:r>
    </w:p>
    <w:p w14:paraId="7F901199" w14:textId="77777777" w:rsidR="008C4AE5" w:rsidRDefault="008C4AE5" w:rsidP="008C4AE5">
      <w:r>
        <w:t xml:space="preserve">The CORBA RMI consists of the following main components: –An interface deﬁnition language (IDL) </w:t>
      </w:r>
    </w:p>
    <w:p w14:paraId="55002499" w14:textId="09C9058C" w:rsidR="008C4AE5" w:rsidRDefault="008C4AE5" w:rsidP="005C3A0A">
      <w:pPr>
        <w:pStyle w:val="ListParagraph"/>
        <w:numPr>
          <w:ilvl w:val="0"/>
          <w:numId w:val="2"/>
        </w:numPr>
      </w:pPr>
      <w:r>
        <w:t>An architecture (discussed in Structure )</w:t>
      </w:r>
    </w:p>
    <w:p w14:paraId="0188F1E7" w14:textId="7FE674D7" w:rsidR="008C4AE5" w:rsidRDefault="008C4AE5" w:rsidP="005C3A0A">
      <w:pPr>
        <w:pStyle w:val="ListParagraph"/>
        <w:numPr>
          <w:ilvl w:val="0"/>
          <w:numId w:val="2"/>
        </w:numPr>
      </w:pPr>
      <w:r>
        <w:t xml:space="preserve">The General Inter-ORB Protocol (GIOP) </w:t>
      </w:r>
    </w:p>
    <w:p w14:paraId="5B03236B" w14:textId="6EF00A53" w:rsidR="008C4AE5" w:rsidRDefault="008C4AE5" w:rsidP="005C3A0A">
      <w:pPr>
        <w:pStyle w:val="ListParagraph"/>
        <w:numPr>
          <w:ilvl w:val="0"/>
          <w:numId w:val="2"/>
        </w:numPr>
      </w:pPr>
      <w:r>
        <w:t>The Internet Inter-ORB Protocol (IIOP)</w:t>
      </w:r>
    </w:p>
    <w:p w14:paraId="233A58E0" w14:textId="10704DF0" w:rsidR="008C4AE5" w:rsidRDefault="008C4AE5" w:rsidP="008047E3"/>
    <w:p w14:paraId="0A944314" w14:textId="09DBB929" w:rsidR="008C4AE5" w:rsidRPr="00FF6340" w:rsidRDefault="008C4AE5" w:rsidP="008C4AE5">
      <w:pPr>
        <w:rPr>
          <w:b/>
          <w:bCs/>
        </w:rPr>
      </w:pPr>
      <w:r w:rsidRPr="00FF6340">
        <w:rPr>
          <w:b/>
          <w:bCs/>
        </w:rPr>
        <w:t>CORBA IDL Features</w:t>
      </w:r>
      <w:r w:rsidR="005C3A0A" w:rsidRPr="00FF6340">
        <w:rPr>
          <w:b/>
          <w:bCs/>
        </w:rPr>
        <w:t>:</w:t>
      </w:r>
    </w:p>
    <w:p w14:paraId="74DE1D38" w14:textId="77777777" w:rsidR="008C4AE5" w:rsidRDefault="008C4AE5" w:rsidP="008C4AE5">
      <w:r>
        <w:t xml:space="preserve">Provides an interface consisting of a name and a set of methods that a client can request. </w:t>
      </w:r>
    </w:p>
    <w:p w14:paraId="0813EE13" w14:textId="77777777" w:rsidR="008C4AE5" w:rsidRDefault="008C4AE5" w:rsidP="008C4AE5">
      <w:r>
        <w:t>IDL supports ﬁfteen primitive types, constructed types and a special type called Object.</w:t>
      </w:r>
    </w:p>
    <w:p w14:paraId="7FA104C6" w14:textId="1DD1037D" w:rsidR="008C4AE5" w:rsidRDefault="008C4AE5" w:rsidP="005C3A0A">
      <w:pPr>
        <w:pStyle w:val="ListParagraph"/>
        <w:numPr>
          <w:ilvl w:val="0"/>
          <w:numId w:val="1"/>
        </w:numPr>
      </w:pPr>
      <w:r>
        <w:t xml:space="preserve">Primitive types: short, long, unsigned short, unsigned long, ﬂoat, double, char, boolean, octet, and any. </w:t>
      </w:r>
    </w:p>
    <w:p w14:paraId="5E2D44AF" w14:textId="09FDF6C1" w:rsidR="008C4AE5" w:rsidRDefault="008C4AE5" w:rsidP="005C3A0A">
      <w:pPr>
        <w:pStyle w:val="ListParagraph"/>
        <w:numPr>
          <w:ilvl w:val="0"/>
          <w:numId w:val="1"/>
        </w:numPr>
      </w:pPr>
      <w:r>
        <w:t>Constructed types such as arrays and sequences must be deﬁned using typedefs and passed by value. Interfaces and other IDL type deﬁnitions can be grouped into logical units called modules.</w:t>
      </w:r>
    </w:p>
    <w:p w14:paraId="0AA809A5" w14:textId="77777777" w:rsidR="008C4AE5" w:rsidRDefault="008C4AE5" w:rsidP="008C4AE5"/>
    <w:p w14:paraId="09B0D5BA" w14:textId="4D5B1636" w:rsidR="008C4AE5" w:rsidRPr="00FF6340" w:rsidRDefault="008C4AE5" w:rsidP="008C4AE5">
      <w:pPr>
        <w:rPr>
          <w:b/>
          <w:bCs/>
        </w:rPr>
      </w:pPr>
      <w:r w:rsidRPr="00FF6340">
        <w:rPr>
          <w:b/>
          <w:bCs/>
        </w:rPr>
        <w:t>GIOP and IIOP Features</w:t>
      </w:r>
      <w:r w:rsidR="005C3A0A" w:rsidRPr="00FF6340">
        <w:rPr>
          <w:b/>
          <w:bCs/>
        </w:rPr>
        <w:t>:</w:t>
      </w:r>
    </w:p>
    <w:p w14:paraId="6004067A" w14:textId="77777777" w:rsidR="008C4AE5" w:rsidRDefault="008C4AE5" w:rsidP="008C4AE5">
      <w:r>
        <w:t xml:space="preserve">GIOP: General Inter-ORB Protocol are the standards (included in CORBA 2.0), which enable implementations to </w:t>
      </w:r>
    </w:p>
    <w:p w14:paraId="15796238" w14:textId="77777777" w:rsidR="008C4AE5" w:rsidRDefault="008C4AE5" w:rsidP="008C4AE5">
      <w:r>
        <w:t>communicate with each other regardless of who developed it.</w:t>
      </w:r>
    </w:p>
    <w:p w14:paraId="6CB9C765" w14:textId="6B86B929" w:rsidR="008C4AE5" w:rsidRDefault="008C4AE5" w:rsidP="008C4AE5">
      <w:r>
        <w:t>IIOP: Internet Inter-ORB Protocol is an implementation of GIOP that uses the TCP/IP protocol for the Internet.</w:t>
      </w:r>
    </w:p>
    <w:p w14:paraId="2A7A38E8" w14:textId="2DE5DC0C" w:rsidR="008C4AE5" w:rsidRDefault="008C4AE5" w:rsidP="008C4AE5"/>
    <w:p w14:paraId="663781F0" w14:textId="7A80BC42" w:rsidR="008C4AE5" w:rsidRDefault="008C4AE5" w:rsidP="008C4AE5"/>
    <w:p w14:paraId="37C33BA5" w14:textId="77777777" w:rsidR="008C4AE5" w:rsidRDefault="008C4AE5" w:rsidP="008C4AE5"/>
    <w:p w14:paraId="2E2371B7" w14:textId="2DB0291F" w:rsidR="008C4AE5" w:rsidRPr="00FF6340" w:rsidRDefault="008C4AE5" w:rsidP="008C4AE5">
      <w:pPr>
        <w:rPr>
          <w:b/>
          <w:bCs/>
        </w:rPr>
      </w:pPr>
      <w:r w:rsidRPr="00FF6340">
        <w:rPr>
          <w:b/>
          <w:bCs/>
        </w:rPr>
        <w:t>CORBA Services</w:t>
      </w:r>
      <w:r w:rsidR="005C3A0A" w:rsidRPr="00FF6340">
        <w:rPr>
          <w:b/>
          <w:bCs/>
        </w:rPr>
        <w:t>:</w:t>
      </w:r>
    </w:p>
    <w:p w14:paraId="3F391732" w14:textId="5D760D79" w:rsidR="008C4AE5" w:rsidRDefault="008C4AE5" w:rsidP="003D0204">
      <w:pPr>
        <w:pStyle w:val="ListParagraph"/>
        <w:numPr>
          <w:ilvl w:val="0"/>
          <w:numId w:val="4"/>
        </w:numPr>
      </w:pPr>
      <w:r>
        <w:t xml:space="preserve">CORBA Naming Service - essential to any ORB </w:t>
      </w:r>
    </w:p>
    <w:p w14:paraId="0C3BB1E2" w14:textId="68E6130F" w:rsidR="008C4AE5" w:rsidRDefault="008C4AE5" w:rsidP="003D0204">
      <w:pPr>
        <w:pStyle w:val="ListParagraph"/>
        <w:numPr>
          <w:ilvl w:val="0"/>
          <w:numId w:val="4"/>
        </w:numPr>
      </w:pPr>
      <w:r>
        <w:t>CORBA Event Service - deﬁne interfaces</w:t>
      </w:r>
    </w:p>
    <w:p w14:paraId="6923E0F9" w14:textId="7C0863B5" w:rsidR="008C4AE5" w:rsidRDefault="008C4AE5" w:rsidP="003D0204">
      <w:pPr>
        <w:pStyle w:val="ListParagraph"/>
        <w:numPr>
          <w:ilvl w:val="0"/>
          <w:numId w:val="4"/>
        </w:numPr>
      </w:pPr>
      <w:r>
        <w:t xml:space="preserve">CORBA Notiﬁcation Service - extension of event service </w:t>
      </w:r>
    </w:p>
    <w:p w14:paraId="207AA14D" w14:textId="7EC238C2" w:rsidR="008C4AE5" w:rsidRDefault="008C4AE5" w:rsidP="003D0204">
      <w:pPr>
        <w:pStyle w:val="ListParagraph"/>
        <w:numPr>
          <w:ilvl w:val="0"/>
          <w:numId w:val="4"/>
        </w:numPr>
      </w:pPr>
      <w:r>
        <w:t>CORBA Security Service - controls access</w:t>
      </w:r>
    </w:p>
    <w:p w14:paraId="1B8ACF95" w14:textId="2390A2CC" w:rsidR="008C4AE5" w:rsidRDefault="008C4AE5" w:rsidP="003D0204">
      <w:pPr>
        <w:pStyle w:val="ListParagraph"/>
        <w:numPr>
          <w:ilvl w:val="0"/>
          <w:numId w:val="4"/>
        </w:numPr>
      </w:pPr>
      <w:r>
        <w:t xml:space="preserve">CORBA Trading Service - allows location by attribute </w:t>
      </w:r>
    </w:p>
    <w:p w14:paraId="374A3AFB" w14:textId="7EA1E30F" w:rsidR="008C4AE5" w:rsidRDefault="008C4AE5" w:rsidP="003D0204">
      <w:pPr>
        <w:pStyle w:val="ListParagraph"/>
        <w:numPr>
          <w:ilvl w:val="0"/>
          <w:numId w:val="4"/>
        </w:numPr>
      </w:pPr>
      <w:r>
        <w:t xml:space="preserve">CORBA Transaction and Concurrency Control Service </w:t>
      </w:r>
    </w:p>
    <w:p w14:paraId="3F6AAB62" w14:textId="1F2236ED" w:rsidR="008C4AE5" w:rsidRDefault="008C4AE5" w:rsidP="003D0204">
      <w:pPr>
        <w:pStyle w:val="ListParagraph"/>
        <w:numPr>
          <w:ilvl w:val="0"/>
          <w:numId w:val="4"/>
        </w:numPr>
      </w:pPr>
      <w:r>
        <w:t>CORBA Persistent Object Service</w:t>
      </w:r>
    </w:p>
    <w:p w14:paraId="278E2A17" w14:textId="13F182CF" w:rsidR="008C4AE5" w:rsidRDefault="008C4AE5" w:rsidP="008047E3"/>
    <w:p w14:paraId="3333F97F" w14:textId="77777777" w:rsidR="008C4AE5" w:rsidRDefault="008C4AE5" w:rsidP="008047E3"/>
    <w:p w14:paraId="12522E82" w14:textId="328A08B1" w:rsidR="008C4AE5" w:rsidRDefault="00DD6F26" w:rsidP="008C4AE5">
      <w:pPr>
        <w:spacing w:after="216" w:line="259" w:lineRule="auto"/>
        <w:ind w:left="85"/>
      </w:pPr>
      <w:r>
        <w:rPr>
          <w:noProof/>
        </w:rPr>
        <w:drawing>
          <wp:inline distT="0" distB="0" distL="0" distR="0" wp14:anchorId="747C406B" wp14:editId="35332A7A">
            <wp:extent cx="58293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FA94" w14:textId="77777777" w:rsidR="008C4AE5" w:rsidRDefault="008C4AE5" w:rsidP="008C4AE5">
      <w:pPr>
        <w:spacing w:after="535" w:line="259" w:lineRule="auto"/>
        <w:ind w:right="173"/>
        <w:jc w:val="center"/>
      </w:pPr>
      <w:r>
        <w:rPr>
          <w:rFonts w:ascii="Calibri" w:eastAsia="Calibri" w:hAnsi="Calibri" w:cs="Calibri"/>
          <w:b/>
          <w:sz w:val="29"/>
          <w:u w:val="single" w:color="444444"/>
        </w:rPr>
        <w:t>CORBA RMI Structure</w:t>
      </w:r>
    </w:p>
    <w:p w14:paraId="5D336DEF" w14:textId="5E69E90C" w:rsidR="008C4AE5" w:rsidRPr="00FF6340" w:rsidRDefault="008C4AE5" w:rsidP="008C4AE5">
      <w:pPr>
        <w:rPr>
          <w:b/>
          <w:bCs/>
        </w:rPr>
      </w:pPr>
      <w:r w:rsidRPr="00FF6340">
        <w:rPr>
          <w:b/>
          <w:bCs/>
        </w:rPr>
        <w:t>How to use CORBA</w:t>
      </w:r>
      <w:r w:rsidR="005C3A0A" w:rsidRPr="00FF6340">
        <w:rPr>
          <w:b/>
          <w:bCs/>
        </w:rPr>
        <w:t>:</w:t>
      </w:r>
    </w:p>
    <w:p w14:paraId="190D4ADC" w14:textId="77777777" w:rsidR="008C4AE5" w:rsidRDefault="008C4AE5" w:rsidP="008C4AE5">
      <w:r>
        <w:t xml:space="preserve">Server must include IDL interfaces in the form of servant classes. An interface compiler generates: </w:t>
      </w:r>
    </w:p>
    <w:p w14:paraId="2DFD9604" w14:textId="373213EB" w:rsidR="008C4AE5" w:rsidRDefault="008C4AE5" w:rsidP="003D0204">
      <w:pPr>
        <w:pStyle w:val="ListParagraph"/>
        <w:numPr>
          <w:ilvl w:val="0"/>
          <w:numId w:val="5"/>
        </w:numPr>
      </w:pPr>
      <w:r>
        <w:t>the program(Java or C++) interfaces</w:t>
      </w:r>
      <w:r w:rsidR="003D0204">
        <w:t>.</w:t>
      </w:r>
    </w:p>
    <w:p w14:paraId="7470E4DA" w14:textId="1732E8C7" w:rsidR="008C4AE5" w:rsidRDefault="008C4AE5" w:rsidP="003D0204">
      <w:pPr>
        <w:pStyle w:val="ListParagraph"/>
        <w:numPr>
          <w:ilvl w:val="0"/>
          <w:numId w:val="5"/>
        </w:numPr>
      </w:pPr>
      <w:r>
        <w:t>server skeletons for each IDL interface</w:t>
      </w:r>
      <w:r w:rsidR="003D0204">
        <w:t>.</w:t>
      </w:r>
    </w:p>
    <w:p w14:paraId="2A087163" w14:textId="7127FC02" w:rsidR="008C4AE5" w:rsidRDefault="008C4AE5" w:rsidP="003D0204">
      <w:pPr>
        <w:pStyle w:val="ListParagraph"/>
        <w:numPr>
          <w:ilvl w:val="0"/>
          <w:numId w:val="5"/>
        </w:numPr>
      </w:pPr>
      <w:r>
        <w:t>proxy classes (or client stubs) for each IDL interface</w:t>
      </w:r>
      <w:r w:rsidR="003D0204">
        <w:t>.</w:t>
      </w:r>
      <w:r>
        <w:t xml:space="preserve"> </w:t>
      </w:r>
    </w:p>
    <w:p w14:paraId="20F2B5EA" w14:textId="1493476E" w:rsidR="008C4AE5" w:rsidRDefault="008C4AE5" w:rsidP="003D0204">
      <w:pPr>
        <w:pStyle w:val="ListParagraph"/>
        <w:numPr>
          <w:ilvl w:val="0"/>
          <w:numId w:val="5"/>
        </w:numPr>
      </w:pPr>
      <w:r>
        <w:t>A Java / C++ class for IDL deﬁned struct</w:t>
      </w:r>
      <w:r w:rsidR="003D0204">
        <w:t>.</w:t>
      </w:r>
    </w:p>
    <w:p w14:paraId="6FF1DBCE" w14:textId="2863B7EA" w:rsidR="008C4AE5" w:rsidRDefault="008C4AE5" w:rsidP="003D0204">
      <w:pPr>
        <w:pStyle w:val="ListParagraph"/>
        <w:numPr>
          <w:ilvl w:val="0"/>
          <w:numId w:val="5"/>
        </w:numPr>
      </w:pPr>
      <w:r>
        <w:t>helper classes for each IDL deﬁned type</w:t>
      </w:r>
      <w:r w:rsidR="003D0204">
        <w:t>.</w:t>
      </w:r>
    </w:p>
    <w:p w14:paraId="53FA3AD5" w14:textId="41AFDF3C" w:rsidR="008C4AE5" w:rsidRDefault="008C4AE5" w:rsidP="008047E3"/>
    <w:p w14:paraId="5F530AEF" w14:textId="6FBD01BB" w:rsidR="008C4AE5" w:rsidRDefault="008C4AE5" w:rsidP="008C4AE5">
      <w:r>
        <w:t>Server</w:t>
      </w:r>
      <w:r w:rsidR="005C3A0A">
        <w:t>:-</w:t>
      </w:r>
    </w:p>
    <w:p w14:paraId="0FD74912" w14:textId="2D25E75F" w:rsidR="008C4AE5" w:rsidRDefault="008C4AE5" w:rsidP="00EC169F">
      <w:pPr>
        <w:pStyle w:val="ListParagraph"/>
        <w:numPr>
          <w:ilvl w:val="0"/>
          <w:numId w:val="6"/>
        </w:numPr>
      </w:pPr>
      <w:r>
        <w:t>Creates and initializes the ORB</w:t>
      </w:r>
    </w:p>
    <w:p w14:paraId="111B659A" w14:textId="5E24069A" w:rsidR="008C4AE5" w:rsidRDefault="008C4AE5" w:rsidP="008C4AE5">
      <w:pPr>
        <w:pStyle w:val="ListParagraph"/>
        <w:numPr>
          <w:ilvl w:val="0"/>
          <w:numId w:val="6"/>
        </w:numPr>
      </w:pPr>
      <w:r>
        <w:t>Creates an instance of servant class, which is registered with the ORB. Servant class extends the corresponding</w:t>
      </w:r>
      <w:r w:rsidR="00EC169F">
        <w:t xml:space="preserve"> </w:t>
      </w:r>
      <w:r>
        <w:t>skeleton class and implementation methods of an IDL interface.</w:t>
      </w:r>
    </w:p>
    <w:p w14:paraId="63158130" w14:textId="531853AF" w:rsidR="008C4AE5" w:rsidRDefault="008C4AE5" w:rsidP="00EC169F">
      <w:pPr>
        <w:pStyle w:val="ListParagraph"/>
        <w:numPr>
          <w:ilvl w:val="0"/>
          <w:numId w:val="6"/>
        </w:numPr>
      </w:pPr>
      <w:r>
        <w:t xml:space="preserve">Makes a CORBA object Client </w:t>
      </w:r>
    </w:p>
    <w:p w14:paraId="4B09E9C6" w14:textId="60E55625" w:rsidR="008C4AE5" w:rsidRDefault="008C4AE5" w:rsidP="00EC169F">
      <w:pPr>
        <w:pStyle w:val="ListParagraph"/>
        <w:numPr>
          <w:ilvl w:val="0"/>
          <w:numId w:val="6"/>
        </w:numPr>
      </w:pPr>
      <w:r>
        <w:t>Creates and initializes the ORB</w:t>
      </w:r>
    </w:p>
    <w:p w14:paraId="565A3AE1" w14:textId="3ED85110" w:rsidR="008C4AE5" w:rsidRDefault="008C4AE5" w:rsidP="00EC169F">
      <w:pPr>
        <w:pStyle w:val="ListParagraph"/>
        <w:numPr>
          <w:ilvl w:val="0"/>
          <w:numId w:val="6"/>
        </w:numPr>
      </w:pPr>
      <w:r>
        <w:t xml:space="preserve">Contacts Naming service to get reference to the server </w:t>
      </w:r>
    </w:p>
    <w:p w14:paraId="1313E32E" w14:textId="7D156CD4" w:rsidR="008C4AE5" w:rsidRDefault="008C4AE5" w:rsidP="00EC169F">
      <w:pPr>
        <w:pStyle w:val="ListParagraph"/>
        <w:numPr>
          <w:ilvl w:val="0"/>
          <w:numId w:val="6"/>
        </w:numPr>
      </w:pPr>
      <w:r>
        <w:lastRenderedPageBreak/>
        <w:t>Invokes methods on the server</w:t>
      </w:r>
    </w:p>
    <w:p w14:paraId="34C908F8" w14:textId="53F8CA5F" w:rsidR="008C4AE5" w:rsidRDefault="008C4AE5" w:rsidP="008047E3"/>
    <w:p w14:paraId="0A788DDC" w14:textId="77777777" w:rsidR="008C4AE5" w:rsidRDefault="008C4AE5" w:rsidP="008047E3"/>
    <w:p w14:paraId="7095FED9" w14:textId="12D7F4B6" w:rsidR="008C4AE5" w:rsidRPr="00FF6340" w:rsidRDefault="008C4AE5" w:rsidP="008C4AE5">
      <w:pPr>
        <w:rPr>
          <w:b/>
          <w:bCs/>
        </w:rPr>
      </w:pPr>
      <w:r w:rsidRPr="00FF6340">
        <w:rPr>
          <w:b/>
          <w:bCs/>
        </w:rPr>
        <w:t>Applications of CORBA</w:t>
      </w:r>
      <w:r w:rsidR="005C3A0A" w:rsidRPr="00FF6340">
        <w:rPr>
          <w:b/>
          <w:bCs/>
        </w:rPr>
        <w:t>:</w:t>
      </w:r>
    </w:p>
    <w:p w14:paraId="01D39F9F" w14:textId="77777777" w:rsidR="005C3A0A" w:rsidRDefault="005C3A0A" w:rsidP="008C4AE5"/>
    <w:p w14:paraId="455EBAA0" w14:textId="77777777" w:rsidR="008C4AE5" w:rsidRDefault="008C4AE5" w:rsidP="003D0204">
      <w:pPr>
        <w:pStyle w:val="ListParagraph"/>
        <w:numPr>
          <w:ilvl w:val="0"/>
          <w:numId w:val="3"/>
        </w:numPr>
      </w:pPr>
      <w:r>
        <w:t>Used primarily as a remote method invocation of a distributed client – server system.</w:t>
      </w:r>
    </w:p>
    <w:p w14:paraId="1BA205E3" w14:textId="04C47CEF" w:rsidR="008C4AE5" w:rsidRDefault="008C4AE5" w:rsidP="003D0204">
      <w:pPr>
        <w:pStyle w:val="ListParagraph"/>
        <w:numPr>
          <w:ilvl w:val="0"/>
          <w:numId w:val="3"/>
        </w:numPr>
      </w:pPr>
      <w:r>
        <w:t>Can communicate between clients and servers on diﬀerent operating systems and implemented by diﬀerent programming languages (Java cannot do this).</w:t>
      </w:r>
    </w:p>
    <w:p w14:paraId="31C89E5F" w14:textId="77777777" w:rsidR="008C4AE5" w:rsidRDefault="008C4AE5" w:rsidP="003D0204">
      <w:pPr>
        <w:pStyle w:val="ListParagraph"/>
        <w:numPr>
          <w:ilvl w:val="0"/>
          <w:numId w:val="3"/>
        </w:numPr>
      </w:pPr>
      <w:r>
        <w:t xml:space="preserve">Has many standards and services useful in implementing distributed applications. </w:t>
      </w:r>
    </w:p>
    <w:p w14:paraId="3DFFFC53" w14:textId="3E48750A" w:rsidR="008C4AE5" w:rsidRDefault="008C4AE5" w:rsidP="003D0204">
      <w:pPr>
        <w:pStyle w:val="ListParagraph"/>
        <w:numPr>
          <w:ilvl w:val="0"/>
          <w:numId w:val="3"/>
        </w:numPr>
      </w:pPr>
      <w:r>
        <w:t>Process can be both server and client to another server</w:t>
      </w:r>
      <w:r w:rsidR="003D0204">
        <w:t xml:space="preserve"> </w:t>
      </w:r>
      <w:r>
        <w:t>Ideal for a heterogeneous distributed system like the Internet</w:t>
      </w:r>
      <w:r w:rsidR="003D0204">
        <w:t>.</w:t>
      </w:r>
    </w:p>
    <w:p w14:paraId="617B1761" w14:textId="77777777" w:rsidR="008C4AE5" w:rsidRDefault="008C4AE5" w:rsidP="008047E3"/>
    <w:p w14:paraId="0A1F1DE4" w14:textId="70D014DE" w:rsidR="00857CDA" w:rsidRPr="00FF6340" w:rsidRDefault="00857CDA">
      <w:pPr>
        <w:rPr>
          <w:b/>
          <w:bCs/>
        </w:rPr>
      </w:pPr>
      <w:r w:rsidRPr="00FF6340">
        <w:rPr>
          <w:b/>
          <w:bCs/>
        </w:rPr>
        <w:t>Conclusion:</w:t>
      </w:r>
    </w:p>
    <w:p w14:paraId="79BD6F86" w14:textId="77777777" w:rsidR="003D0204" w:rsidRPr="00B11403" w:rsidRDefault="003D0204"/>
    <w:p w14:paraId="2088AFB9" w14:textId="074ACAE2" w:rsidR="008C4AE5" w:rsidRDefault="008C4AE5" w:rsidP="008C4AE5">
      <w:r>
        <w:t xml:space="preserve">CORBA is for distributed object systems that will work on a heterogeneous distributed system. </w:t>
      </w:r>
    </w:p>
    <w:p w14:paraId="36CA0501" w14:textId="77777777" w:rsidR="008C4AE5" w:rsidRDefault="008C4AE5" w:rsidP="008C4AE5">
      <w:r>
        <w:t>CORBA consists of many parts and services that are useful for distributed applications.</w:t>
      </w:r>
    </w:p>
    <w:p w14:paraId="7F2EC50F" w14:textId="77777777" w:rsidR="008C4AE5" w:rsidRDefault="008C4AE5" w:rsidP="008C4AE5">
      <w:r>
        <w:t xml:space="preserve">The IDL portion is the crucial part that makes CORBA a language independent middleware. </w:t>
      </w:r>
    </w:p>
    <w:p w14:paraId="52604EE0" w14:textId="404ADE83" w:rsidR="00857CDA" w:rsidRPr="00B11403" w:rsidRDefault="008C4AE5" w:rsidP="008C4AE5">
      <w:r>
        <w:t>CORBA includes generic service speciﬁcations useful in implementing distributed applications.</w:t>
      </w:r>
    </w:p>
    <w:sectPr w:rsidR="00857CDA" w:rsidRPr="00B114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722E1" w14:textId="77777777" w:rsidR="00743BE7" w:rsidRDefault="00743BE7">
      <w:pPr>
        <w:spacing w:line="240" w:lineRule="auto"/>
      </w:pPr>
      <w:r>
        <w:separator/>
      </w:r>
    </w:p>
  </w:endnote>
  <w:endnote w:type="continuationSeparator" w:id="0">
    <w:p w14:paraId="100A4476" w14:textId="77777777" w:rsidR="00743BE7" w:rsidRDefault="00743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FF605" w14:textId="77777777" w:rsidR="00743BE7" w:rsidRDefault="00743BE7">
      <w:pPr>
        <w:spacing w:line="240" w:lineRule="auto"/>
      </w:pPr>
      <w:r>
        <w:separator/>
      </w:r>
    </w:p>
  </w:footnote>
  <w:footnote w:type="continuationSeparator" w:id="0">
    <w:p w14:paraId="434E0346" w14:textId="77777777" w:rsidR="00743BE7" w:rsidRDefault="00743B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C70"/>
    <w:multiLevelType w:val="hybridMultilevel"/>
    <w:tmpl w:val="31E2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52AA1"/>
    <w:multiLevelType w:val="hybridMultilevel"/>
    <w:tmpl w:val="27C89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2398C"/>
    <w:multiLevelType w:val="hybridMultilevel"/>
    <w:tmpl w:val="D6A06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277C"/>
    <w:multiLevelType w:val="hybridMultilevel"/>
    <w:tmpl w:val="F35C9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F6A80"/>
    <w:multiLevelType w:val="hybridMultilevel"/>
    <w:tmpl w:val="7A7C8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25E61"/>
    <w:multiLevelType w:val="hybridMultilevel"/>
    <w:tmpl w:val="DCBA5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121394">
    <w:abstractNumId w:val="0"/>
  </w:num>
  <w:num w:numId="2" w16cid:durableId="391392020">
    <w:abstractNumId w:val="5"/>
  </w:num>
  <w:num w:numId="3" w16cid:durableId="680665975">
    <w:abstractNumId w:val="3"/>
  </w:num>
  <w:num w:numId="4" w16cid:durableId="142284055">
    <w:abstractNumId w:val="2"/>
  </w:num>
  <w:num w:numId="5" w16cid:durableId="783184820">
    <w:abstractNumId w:val="1"/>
  </w:num>
  <w:num w:numId="6" w16cid:durableId="1852798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4A"/>
    <w:rsid w:val="00052465"/>
    <w:rsid w:val="000A65F4"/>
    <w:rsid w:val="000C3CF2"/>
    <w:rsid w:val="00111D89"/>
    <w:rsid w:val="001251D2"/>
    <w:rsid w:val="00222E75"/>
    <w:rsid w:val="0027054A"/>
    <w:rsid w:val="00367BF1"/>
    <w:rsid w:val="003B1254"/>
    <w:rsid w:val="003D0204"/>
    <w:rsid w:val="003F39D0"/>
    <w:rsid w:val="005C3A0A"/>
    <w:rsid w:val="00674A6F"/>
    <w:rsid w:val="007133F9"/>
    <w:rsid w:val="00741CE1"/>
    <w:rsid w:val="00743BE7"/>
    <w:rsid w:val="00781AD4"/>
    <w:rsid w:val="00782CB7"/>
    <w:rsid w:val="00797531"/>
    <w:rsid w:val="008047E3"/>
    <w:rsid w:val="00814DFC"/>
    <w:rsid w:val="008304C6"/>
    <w:rsid w:val="00857CDA"/>
    <w:rsid w:val="008C4AE5"/>
    <w:rsid w:val="00AC1BFB"/>
    <w:rsid w:val="00AF488B"/>
    <w:rsid w:val="00B11403"/>
    <w:rsid w:val="00B602F5"/>
    <w:rsid w:val="00BB7475"/>
    <w:rsid w:val="00C26537"/>
    <w:rsid w:val="00CC2C38"/>
    <w:rsid w:val="00CF048C"/>
    <w:rsid w:val="00CF4D23"/>
    <w:rsid w:val="00D36115"/>
    <w:rsid w:val="00DD6F26"/>
    <w:rsid w:val="00EC169F"/>
    <w:rsid w:val="00F4167D"/>
    <w:rsid w:val="00F43ACF"/>
    <w:rsid w:val="00F50909"/>
    <w:rsid w:val="00FF137E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D2F6"/>
  <w15:docId w15:val="{68282553-0D8B-49EE-88E3-CF23A6B8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CDA"/>
  </w:style>
  <w:style w:type="paragraph" w:styleId="Footer">
    <w:name w:val="footer"/>
    <w:basedOn w:val="Normal"/>
    <w:link w:val="Foot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CDA"/>
  </w:style>
  <w:style w:type="paragraph" w:styleId="ListParagraph">
    <w:name w:val="List Paragraph"/>
    <w:basedOn w:val="Normal"/>
    <w:uiPriority w:val="34"/>
    <w:qFormat/>
    <w:rsid w:val="005C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31</cp:revision>
  <dcterms:created xsi:type="dcterms:W3CDTF">2023-02-13T09:00:00Z</dcterms:created>
  <dcterms:modified xsi:type="dcterms:W3CDTF">2023-03-27T14:39:00Z</dcterms:modified>
</cp:coreProperties>
</file>