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E86" w14:textId="77777777" w:rsidR="00403691" w:rsidRDefault="00000000" w:rsidP="004036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1D88DB">
          <v:rect id="_x0000_i1025" style="width:0;height:1.5pt" o:hralign="center" o:hrstd="t" o:hr="t" fillcolor="#a0a0a0" stroked="f"/>
        </w:pict>
      </w:r>
      <w:r w:rsidR="00403691">
        <w:rPr>
          <w:noProof/>
        </w:rPr>
        <w:drawing>
          <wp:anchor distT="0" distB="0" distL="114300" distR="114300" simplePos="0" relativeHeight="251659264" behindDoc="0" locked="0" layoutInCell="1" hidden="0" allowOverlap="1" wp14:anchorId="39F4BA5F" wp14:editId="7C9EA8F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0288" behindDoc="0" locked="0" layoutInCell="1" hidden="0" allowOverlap="1" wp14:anchorId="6DC45555" wp14:editId="200A7CD1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4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1312" behindDoc="0" locked="0" layoutInCell="1" hidden="0" allowOverlap="1" wp14:anchorId="4D6316CC" wp14:editId="6D6E64C7">
            <wp:simplePos x="0" y="0"/>
            <wp:positionH relativeFrom="column">
              <wp:posOffset>-68579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1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403691" w14:paraId="1B0F1FE3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2FD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241" w14:textId="6D3A7E23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403691" w14:paraId="65ABC806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0AC0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5EF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403691" w14:paraId="42726761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518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74F" w14:textId="3E2F45AA" w:rsidR="000B1C6D" w:rsidRDefault="00403691" w:rsidP="000B1C6D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0B1C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30E04CED" w14:textId="77777777" w:rsidR="00403691" w:rsidRDefault="00403691">
      <w:pPr>
        <w:spacing w:after="322"/>
        <w:ind w:right="87"/>
        <w:rPr>
          <w:b/>
        </w:rPr>
      </w:pPr>
    </w:p>
    <w:p w14:paraId="4C179145" w14:textId="33302449" w:rsidR="00AE3A6C" w:rsidRDefault="00000000">
      <w:pPr>
        <w:spacing w:after="322"/>
        <w:ind w:right="87"/>
      </w:pPr>
      <w:r>
        <w:rPr>
          <w:b/>
        </w:rPr>
        <w:t>Aim</w:t>
      </w:r>
      <w:r>
        <w:t xml:space="preserve">: Study various social media platforms and their analytics tools. </w:t>
      </w:r>
    </w:p>
    <w:p w14:paraId="58ECDB36" w14:textId="11A28687" w:rsidR="00767DEA" w:rsidRDefault="00767DEA">
      <w:pPr>
        <w:spacing w:after="322"/>
        <w:ind w:right="87"/>
      </w:pPr>
    </w:p>
    <w:p w14:paraId="230FAFB4" w14:textId="2BD44AE2" w:rsidR="00767DEA" w:rsidRDefault="00767DEA">
      <w:pPr>
        <w:spacing w:after="322"/>
        <w:ind w:right="87"/>
      </w:pPr>
    </w:p>
    <w:p w14:paraId="0A498650" w14:textId="41B2661B" w:rsidR="00767DEA" w:rsidRDefault="00767DEA">
      <w:pPr>
        <w:spacing w:after="322"/>
        <w:ind w:right="87"/>
      </w:pPr>
    </w:p>
    <w:p w14:paraId="7403F8BD" w14:textId="77777777" w:rsidR="00767DEA" w:rsidRDefault="00767DEA">
      <w:pPr>
        <w:spacing w:after="322"/>
        <w:ind w:right="87"/>
      </w:pPr>
    </w:p>
    <w:p w14:paraId="36014B99" w14:textId="44EE2A01" w:rsidR="00AE3A6C" w:rsidRDefault="00000000">
      <w:pPr>
        <w:ind w:left="5" w:right="87"/>
      </w:pPr>
      <w:r>
        <w:rPr>
          <w:b/>
        </w:rPr>
        <w:t xml:space="preserve">Conclusion: </w:t>
      </w:r>
      <w:r>
        <w:t xml:space="preserve"> Google Analytics, Facebook Insights and </w:t>
      </w:r>
      <w:proofErr w:type="spellStart"/>
      <w:r>
        <w:t>Netlytics</w:t>
      </w:r>
      <w:proofErr w:type="spellEnd"/>
      <w:r w:rsidR="00403691">
        <w:t xml:space="preserve"> gives the good analytics and</w:t>
      </w:r>
      <w:r>
        <w:t xml:space="preserve"> These tools help us to perform Social Media Analytics which help us to build a sustainable business. </w:t>
      </w:r>
    </w:p>
    <w:sectPr w:rsidR="00AE3A6C">
      <w:pgSz w:w="12240" w:h="15840"/>
      <w:pgMar w:top="1420" w:right="1571" w:bottom="1959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E29"/>
    <w:multiLevelType w:val="hybridMultilevel"/>
    <w:tmpl w:val="5F606DF2"/>
    <w:lvl w:ilvl="0" w:tplc="58B6B96C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066F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333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02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A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426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7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A2E8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43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94432"/>
    <w:multiLevelType w:val="hybridMultilevel"/>
    <w:tmpl w:val="FBB02366"/>
    <w:lvl w:ilvl="0" w:tplc="58A2D614">
      <w:start w:val="1"/>
      <w:numFmt w:val="lowerRoman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052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8">
      <w:numFmt w:val="taiwaneseCounting"/>
      <w:lvlText w:val="%3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6A81C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A55A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31C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49EF2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C8FE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78D2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E3C7F"/>
    <w:multiLevelType w:val="hybridMultilevel"/>
    <w:tmpl w:val="089E173C"/>
    <w:lvl w:ilvl="0" w:tplc="B19A1648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C01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61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E9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83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AE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88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959">
    <w:abstractNumId w:val="1"/>
  </w:num>
  <w:num w:numId="2" w16cid:durableId="1936547629">
    <w:abstractNumId w:val="2"/>
  </w:num>
  <w:num w:numId="3" w16cid:durableId="11205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C"/>
    <w:rsid w:val="000B1C6D"/>
    <w:rsid w:val="00403691"/>
    <w:rsid w:val="00767DEA"/>
    <w:rsid w:val="00AE3A6C"/>
    <w:rsid w:val="00C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31E"/>
  <w15:docId w15:val="{17553779-C891-4BC7-8933-99D99D5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0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 1- SMA Case study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1- SMA Case study</dc:title>
  <dc:subject/>
  <dc:creator>HamzaKhalid</dc:creator>
  <cp:keywords/>
  <cp:lastModifiedBy>sohail sayyed</cp:lastModifiedBy>
  <cp:revision>4</cp:revision>
  <dcterms:created xsi:type="dcterms:W3CDTF">2023-02-16T13:53:00Z</dcterms:created>
  <dcterms:modified xsi:type="dcterms:W3CDTF">2023-03-02T05:44:00Z</dcterms:modified>
</cp:coreProperties>
</file>