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4D33" w14:textId="77777777" w:rsidR="005A12AC" w:rsidRPr="005A12AC" w:rsidRDefault="005A12AC" w:rsidP="00B523EB">
      <w:pPr>
        <w:pStyle w:val="Heading1"/>
      </w:pPr>
      <w:r w:rsidRPr="005A12AC">
        <w:t>How semantic search retrieves relevant images</w:t>
      </w:r>
    </w:p>
    <w:p w14:paraId="1A8B54FA" w14:textId="77777777" w:rsidR="005A12AC" w:rsidRPr="005A12AC" w:rsidRDefault="005A12AC" w:rsidP="005A12AC">
      <w:r w:rsidRPr="005A12AC">
        <w:t>Traditional search looks for matching words. Semantic search looks for similar meanings.</w:t>
      </w:r>
    </w:p>
    <w:p w14:paraId="6E47BE2E" w14:textId="77777777" w:rsidR="005A12AC" w:rsidRPr="005A12AC" w:rsidRDefault="005A12AC" w:rsidP="005A12AC">
      <w:r w:rsidRPr="005A12AC">
        <w:t>For example, a user searches:</w:t>
      </w:r>
    </w:p>
    <w:p w14:paraId="5157CFDD" w14:textId="77777777" w:rsidR="005A12AC" w:rsidRPr="005A12AC" w:rsidRDefault="005A12AC" w:rsidP="005A12AC">
      <w:r w:rsidRPr="005A12AC">
        <w:t>"Kids enjoying an outdoor celebration"</w:t>
      </w:r>
    </w:p>
    <w:p w14:paraId="30CE3384" w14:textId="77777777" w:rsidR="005A12AC" w:rsidRPr="005A12AC" w:rsidRDefault="005A12AC" w:rsidP="005A12AC">
      <w:r w:rsidRPr="005A12AC">
        <w:t>The database might contain the caption:</w:t>
      </w:r>
    </w:p>
    <w:p w14:paraId="719B2DCF" w14:textId="77777777" w:rsidR="005A12AC" w:rsidRPr="005A12AC" w:rsidRDefault="005A12AC" w:rsidP="005A12AC">
      <w:r w:rsidRPr="005A12AC">
        <w:t>"Children playing with colorful balloons in a park."</w:t>
      </w:r>
    </w:p>
    <w:p w14:paraId="69395CC0" w14:textId="77777777" w:rsidR="005A12AC" w:rsidRPr="005A12AC" w:rsidRDefault="005A12AC" w:rsidP="005A12AC">
      <w:r w:rsidRPr="005A12AC">
        <w:t>Even though the words differ, an embedding model can convert both texts into numerical vectors that represent their meanings.</w:t>
      </w:r>
    </w:p>
    <w:p w14:paraId="58A82A02" w14:textId="77777777" w:rsidR="005A12AC" w:rsidRPr="005A12AC" w:rsidRDefault="005A12AC" w:rsidP="005A12AC">
      <w:r w:rsidRPr="005A12AC">
        <w:t>Your system compares those vectors and ranks the closest matches.</w:t>
      </w:r>
    </w:p>
    <w:p w14:paraId="46607D05" w14:textId="77777777" w:rsidR="005A12AC" w:rsidRPr="005A12AC" w:rsidRDefault="005A12AC" w:rsidP="005A12AC">
      <w:r w:rsidRPr="005A12AC">
        <w:t>Illustrative search results</w:t>
      </w:r>
    </w:p>
    <w:p w14:paraId="7EA9110A" w14:textId="77777777" w:rsidR="005A12AC" w:rsidRPr="005A12AC" w:rsidRDefault="005A12AC" w:rsidP="005A12AC">
      <w:r w:rsidRPr="005A12AC">
        <w:rPr>
          <w:b/>
          <w:bCs/>
        </w:rPr>
        <w:t>Children with balloons</w:t>
      </w:r>
    </w:p>
    <w:p w14:paraId="36FF9FE0" w14:textId="77777777" w:rsidR="005A12AC" w:rsidRPr="005A12AC" w:rsidRDefault="005A12AC" w:rsidP="005A12AC">
      <w:r w:rsidRPr="005A12AC">
        <w:t>Semantic similarity: 0.91 (hypothetical)</w:t>
      </w:r>
    </w:p>
    <w:p w14:paraId="07A515F1" w14:textId="77777777" w:rsidR="005A12AC" w:rsidRPr="005A12AC" w:rsidRDefault="005A12AC" w:rsidP="005A12AC">
      <w:r w:rsidRPr="005A12AC">
        <w:pict w14:anchorId="331D6C52">
          <v:rect id="_x0000_i1031" style="width:0;height:1.5pt" o:hralign="center" o:hrstd="t" o:hr="t" fillcolor="#a0a0a0" stroked="f"/>
        </w:pict>
      </w:r>
    </w:p>
    <w:p w14:paraId="63476F8D" w14:textId="77777777" w:rsidR="005A12AC" w:rsidRPr="005A12AC" w:rsidRDefault="005A12AC" w:rsidP="005A12AC">
      <w:r w:rsidRPr="005A12AC">
        <w:rPr>
          <w:b/>
          <w:bCs/>
        </w:rPr>
        <w:t>Child opening a present</w:t>
      </w:r>
    </w:p>
    <w:p w14:paraId="468F6C7C" w14:textId="77777777" w:rsidR="005A12AC" w:rsidRPr="005A12AC" w:rsidRDefault="005A12AC" w:rsidP="005A12AC">
      <w:r w:rsidRPr="005A12AC">
        <w:t>Semantic similarity: 0.48 (hypothetical)</w:t>
      </w:r>
    </w:p>
    <w:p w14:paraId="074198FB" w14:textId="77777777" w:rsidR="005A12AC" w:rsidRPr="005A12AC" w:rsidRDefault="005A12AC" w:rsidP="005A12AC">
      <w:r w:rsidRPr="005A12AC">
        <w:t>These similarity scores are not probabilities that a caption is correct. They're measures of how closely the query and stored descriptions align.</w:t>
      </w:r>
    </w:p>
    <w:p w14:paraId="60B33741" w14:textId="175A09CF" w:rsidR="00B523EB" w:rsidRDefault="00B523EB">
      <w:r>
        <w:br w:type="page"/>
      </w:r>
    </w:p>
    <w:p w14:paraId="7DE5198D" w14:textId="77777777" w:rsidR="00B523EB" w:rsidRPr="00785A66" w:rsidRDefault="00B523EB" w:rsidP="00B523EB">
      <w:pPr>
        <w:pStyle w:val="Heading1"/>
      </w:pPr>
      <w:r w:rsidRPr="00785A66">
        <w:lastRenderedPageBreak/>
        <w:t>AI4Good Hackathon 2026 — Competitive Strategy</w:t>
      </w:r>
    </w:p>
    <w:p w14:paraId="59121F0C" w14:textId="77777777" w:rsidR="00B523EB" w:rsidRPr="00785A66" w:rsidRDefault="00B523EB" w:rsidP="00B523EB">
      <w:r w:rsidRPr="00785A66">
        <w:rPr>
          <w:b/>
          <w:bCs/>
        </w:rPr>
        <w:t>Date:</w:t>
      </w:r>
      <w:r w:rsidRPr="00785A66">
        <w:t xml:space="preserve"> October 23–25, 2026</w:t>
      </w:r>
      <w:r w:rsidRPr="00785A66">
        <w:br/>
      </w:r>
      <w:r w:rsidRPr="00785A66">
        <w:rPr>
          <w:b/>
          <w:bCs/>
        </w:rPr>
        <w:t>Competition:</w:t>
      </w:r>
      <w:r w:rsidRPr="00785A66">
        <w:t xml:space="preserve"> 7 teams, approximately 30 participants maximum</w:t>
      </w:r>
      <w:r w:rsidRPr="00785A66">
        <w:br/>
      </w:r>
      <w:r w:rsidRPr="00785A66">
        <w:rPr>
          <w:b/>
          <w:bCs/>
        </w:rPr>
        <w:t>Track Distribution:</w:t>
      </w:r>
      <w:r w:rsidRPr="00785A66">
        <w:t xml:space="preserve"> 5 teams on Track A; 2 teams on Track B</w:t>
      </w:r>
      <w:r w:rsidRPr="00785A66">
        <w:br/>
      </w:r>
      <w:r w:rsidRPr="00785A66">
        <w:rPr>
          <w:b/>
          <w:bCs/>
        </w:rPr>
        <w:t>Target:</w:t>
      </w:r>
      <w:r w:rsidRPr="00785A66">
        <w:t xml:space="preserve"> Problem Case #2 — Dreams Come True Photo Discovery, Track B (provisional)</w:t>
      </w:r>
    </w:p>
    <w:p w14:paraId="273DEDB2" w14:textId="77777777" w:rsidR="00B523EB" w:rsidRPr="00785A66" w:rsidRDefault="00B523EB" w:rsidP="00B523EB">
      <w:pPr>
        <w:rPr>
          <w:b/>
          <w:bCs/>
        </w:rPr>
      </w:pPr>
      <w:r w:rsidRPr="00785A66">
        <w:rPr>
          <w:b/>
          <w:bCs/>
        </w:rPr>
        <w:t>1. Competitive Landscape</w:t>
      </w:r>
    </w:p>
    <w:p w14:paraId="0DD49371" w14:textId="77777777" w:rsidR="00B523EB" w:rsidRPr="00785A66" w:rsidRDefault="00B523EB" w:rsidP="00B523EB">
      <w:r w:rsidRPr="00785A66">
        <w:t>[Speculation] Based on the challenge requirements, competing teams will likely prioritize:</w:t>
      </w:r>
    </w:p>
    <w:p w14:paraId="2F291E5C" w14:textId="77777777" w:rsidR="00B523EB" w:rsidRPr="00785A66" w:rsidRDefault="00B523EB" w:rsidP="00B523EB">
      <w:pPr>
        <w:numPr>
          <w:ilvl w:val="0"/>
          <w:numId w:val="1"/>
        </w:numPr>
      </w:pPr>
      <w:r w:rsidRPr="00785A66">
        <w:t>AI-generated image captions and metadata extraction.</w:t>
      </w:r>
    </w:p>
    <w:p w14:paraId="577E6DC3" w14:textId="77777777" w:rsidR="00B523EB" w:rsidRPr="00785A66" w:rsidRDefault="00B523EB" w:rsidP="00B523EB">
      <w:pPr>
        <w:numPr>
          <w:ilvl w:val="0"/>
          <w:numId w:val="1"/>
        </w:numPr>
      </w:pPr>
      <w:r w:rsidRPr="00785A66">
        <w:t>Natural-language photo retrieval using vector embeddings.</w:t>
      </w:r>
    </w:p>
    <w:p w14:paraId="2845B07A" w14:textId="77777777" w:rsidR="00B523EB" w:rsidRPr="00785A66" w:rsidRDefault="00B523EB" w:rsidP="00B523EB">
      <w:pPr>
        <w:numPr>
          <w:ilvl w:val="0"/>
          <w:numId w:val="1"/>
        </w:numPr>
      </w:pPr>
      <w:r w:rsidRPr="00785A66">
        <w:t>Searchable photo galleries.</w:t>
      </w:r>
    </w:p>
    <w:p w14:paraId="148FFB9C" w14:textId="77777777" w:rsidR="00B523EB" w:rsidRPr="00785A66" w:rsidRDefault="00B523EB" w:rsidP="00B523EB">
      <w:pPr>
        <w:numPr>
          <w:ilvl w:val="0"/>
          <w:numId w:val="1"/>
        </w:numPr>
      </w:pPr>
      <w:r w:rsidRPr="00785A66">
        <w:t>Event and location filtering.</w:t>
      </w:r>
    </w:p>
    <w:p w14:paraId="72B4477E" w14:textId="77777777" w:rsidR="00B523EB" w:rsidRPr="00785A66" w:rsidRDefault="00B523EB" w:rsidP="00B523EB">
      <w:pPr>
        <w:numPr>
          <w:ilvl w:val="0"/>
          <w:numId w:val="1"/>
        </w:numPr>
      </w:pPr>
      <w:r w:rsidRPr="00785A66">
        <w:t>Basic semantic similarity search.</w:t>
      </w:r>
    </w:p>
    <w:p w14:paraId="092792FB" w14:textId="77777777" w:rsidR="00B523EB" w:rsidRPr="00785A66" w:rsidRDefault="00B523EB" w:rsidP="00B523EB">
      <w:r w:rsidRPr="00785A66">
        <w:t xml:space="preserve">More sophisticated capabilities, including relational navigation, persistent staff corrections, quantitative retrieval evaluation, and polished end-to-end </w:t>
      </w:r>
      <w:proofErr w:type="gramStart"/>
      <w:r w:rsidRPr="00785A66">
        <w:t>workflows,</w:t>
      </w:r>
      <w:proofErr w:type="gramEnd"/>
      <w:r w:rsidRPr="00785A66">
        <w:t xml:space="preserve"> may be less common.</w:t>
      </w:r>
    </w:p>
    <w:p w14:paraId="4E3E515E" w14:textId="77777777" w:rsidR="00B523EB" w:rsidRPr="00785A66" w:rsidRDefault="00B523EB" w:rsidP="00B523EB">
      <w:r w:rsidRPr="00785A66">
        <w:rPr>
          <w:b/>
          <w:bCs/>
        </w:rPr>
        <w:t>Important:</w:t>
      </w:r>
      <w:r w:rsidRPr="00785A66">
        <w:t xml:space="preserve"> Team distribution does not establish separate judging brackets or guarantee an advantage for Track B.</w:t>
      </w:r>
    </w:p>
    <w:p w14:paraId="47C4671A" w14:textId="77777777" w:rsidR="00B523EB" w:rsidRPr="00785A66" w:rsidRDefault="00B523EB" w:rsidP="00B523EB">
      <w:pPr>
        <w:rPr>
          <w:b/>
          <w:bCs/>
        </w:rPr>
      </w:pPr>
      <w:r w:rsidRPr="00785A66">
        <w:rPr>
          <w:b/>
          <w:bCs/>
        </w:rPr>
        <w:t>2. Proposed Competitive Differentiators</w:t>
      </w:r>
    </w:p>
    <w:p w14:paraId="54B4361F" w14:textId="77777777" w:rsidR="00B523EB" w:rsidRPr="00785A66" w:rsidRDefault="00B523EB" w:rsidP="00B523EB">
      <w:r w:rsidRPr="00785A66">
        <w:rPr>
          <w:b/>
          <w:bCs/>
        </w:rPr>
        <w:t>A. Hybrid Semantic Search</w:t>
      </w:r>
    </w:p>
    <w:p w14:paraId="208D2FC3" w14:textId="77777777" w:rsidR="00B523EB" w:rsidRPr="00785A66" w:rsidRDefault="00B523EB" w:rsidP="00B523EB">
      <w:r w:rsidRPr="00785A66">
        <w:t>Combine vector-based semantic retrieval with structured database filtering. Support complex queries involving activities, locations, clothing, objects, and contextual attributes.</w:t>
      </w:r>
    </w:p>
    <w:p w14:paraId="636DFFEA" w14:textId="77777777" w:rsidR="00B523EB" w:rsidRPr="00785A66" w:rsidRDefault="00B523EB" w:rsidP="00B523EB">
      <w:r w:rsidRPr="00785A66">
        <w:rPr>
          <w:b/>
          <w:bCs/>
        </w:rPr>
        <w:t>B. Relational Photo Discovery</w:t>
      </w:r>
    </w:p>
    <w:p w14:paraId="0DFF9711" w14:textId="77777777" w:rsidR="00B523EB" w:rsidRPr="00785A66" w:rsidRDefault="00B523EB" w:rsidP="00B523EB">
      <w:r w:rsidRPr="00785A66">
        <w:t>Allow users to select photographs and navigate related assets through three dimensions:</w:t>
      </w:r>
    </w:p>
    <w:p w14:paraId="21531F99" w14:textId="77777777" w:rsidR="00B523EB" w:rsidRPr="00785A66" w:rsidRDefault="00B523EB" w:rsidP="00B523EB">
      <w:pPr>
        <w:numPr>
          <w:ilvl w:val="0"/>
          <w:numId w:val="2"/>
        </w:numPr>
      </w:pPr>
      <w:r w:rsidRPr="00785A66">
        <w:t>Shared event.</w:t>
      </w:r>
    </w:p>
    <w:p w14:paraId="0CF001CF" w14:textId="77777777" w:rsidR="00B523EB" w:rsidRPr="00785A66" w:rsidRDefault="00B523EB" w:rsidP="00B523EB">
      <w:pPr>
        <w:numPr>
          <w:ilvl w:val="0"/>
          <w:numId w:val="2"/>
        </w:numPr>
      </w:pPr>
      <w:r w:rsidRPr="00785A66">
        <w:t>Shared location.</w:t>
      </w:r>
    </w:p>
    <w:p w14:paraId="6E8211C7" w14:textId="77777777" w:rsidR="00B523EB" w:rsidRPr="00785A66" w:rsidRDefault="00B523EB" w:rsidP="00B523EB">
      <w:pPr>
        <w:numPr>
          <w:ilvl w:val="0"/>
          <w:numId w:val="2"/>
        </w:numPr>
      </w:pPr>
      <w:r w:rsidRPr="00785A66">
        <w:t>Similar non-biometric participant descriptions.</w:t>
      </w:r>
    </w:p>
    <w:p w14:paraId="0EF0E63F" w14:textId="77777777" w:rsidR="00B523EB" w:rsidRPr="00785A66" w:rsidRDefault="00B523EB" w:rsidP="00B523EB">
      <w:r w:rsidRPr="00785A66">
        <w:t>Avoid unsupported identity matching or prohibited biometric facial recognition.</w:t>
      </w:r>
    </w:p>
    <w:p w14:paraId="4ABDC88A" w14:textId="77777777" w:rsidR="00B523EB" w:rsidRPr="00785A66" w:rsidRDefault="00B523EB" w:rsidP="00B523EB">
      <w:r w:rsidRPr="00785A66">
        <w:rPr>
          <w:b/>
          <w:bCs/>
        </w:rPr>
        <w:t>C. Human-in-the-Loop Metadata Correction</w:t>
      </w:r>
    </w:p>
    <w:p w14:paraId="6DC3452D" w14:textId="77777777" w:rsidR="00B523EB" w:rsidRPr="00785A66" w:rsidRDefault="00B523EB" w:rsidP="00B523EB">
      <w:r w:rsidRPr="00785A66">
        <w:lastRenderedPageBreak/>
        <w:t>Provide staff with tools to accept, modify, and validate AI-generated captions and attributes. Persist corrections and update searchable indexes accordingly.</w:t>
      </w:r>
    </w:p>
    <w:p w14:paraId="7741B087" w14:textId="77777777" w:rsidR="00B523EB" w:rsidRPr="00785A66" w:rsidRDefault="00B523EB" w:rsidP="00B523EB">
      <w:r w:rsidRPr="00785A66">
        <w:rPr>
          <w:b/>
          <w:bCs/>
        </w:rPr>
        <w:t>D. Quantitative Performance Evaluation</w:t>
      </w:r>
    </w:p>
    <w:p w14:paraId="2E1E1B83" w14:textId="77777777" w:rsidR="00B523EB" w:rsidRPr="00785A66" w:rsidRDefault="00B523EB" w:rsidP="00B523EB">
      <w:r w:rsidRPr="00785A66">
        <w:t>Evaluate retrieval performance using approximately 10–20 representative queries.</w:t>
      </w:r>
    </w:p>
    <w:p w14:paraId="54123CCB" w14:textId="77777777" w:rsidR="00B523EB" w:rsidRPr="00785A66" w:rsidRDefault="00B523EB" w:rsidP="00B523EB">
      <w:r w:rsidRPr="00785A66">
        <w:t>Potential metrics:</w:t>
      </w:r>
    </w:p>
    <w:p w14:paraId="5AB3072B" w14:textId="77777777" w:rsidR="00B523EB" w:rsidRPr="00785A66" w:rsidRDefault="00B523EB" w:rsidP="00B523EB">
      <w:pPr>
        <w:numPr>
          <w:ilvl w:val="0"/>
          <w:numId w:val="3"/>
        </w:numPr>
      </w:pPr>
      <w:r w:rsidRPr="00785A66">
        <w:t>Recall@5.</w:t>
      </w:r>
    </w:p>
    <w:p w14:paraId="2126EB24" w14:textId="77777777" w:rsidR="00B523EB" w:rsidRPr="00785A66" w:rsidRDefault="00B523EB" w:rsidP="00B523EB">
      <w:pPr>
        <w:numPr>
          <w:ilvl w:val="0"/>
          <w:numId w:val="3"/>
        </w:numPr>
      </w:pPr>
      <w:r w:rsidRPr="00785A66">
        <w:t>Search latency.</w:t>
      </w:r>
    </w:p>
    <w:p w14:paraId="6D179AD8" w14:textId="77777777" w:rsidR="00B523EB" w:rsidRPr="00785A66" w:rsidRDefault="00B523EB" w:rsidP="00B523EB">
      <w:pPr>
        <w:numPr>
          <w:ilvl w:val="0"/>
          <w:numId w:val="3"/>
        </w:numPr>
      </w:pPr>
      <w:r w:rsidRPr="00785A66">
        <w:t>Retrieval accuracy before and after metadata corrections.</w:t>
      </w:r>
    </w:p>
    <w:p w14:paraId="3D9C3759" w14:textId="77777777" w:rsidR="00B523EB" w:rsidRPr="00785A66" w:rsidRDefault="00B523EB" w:rsidP="00B523EB">
      <w:pPr>
        <w:numPr>
          <w:ilvl w:val="0"/>
          <w:numId w:val="3"/>
        </w:numPr>
      </w:pPr>
      <w:r w:rsidRPr="00785A66">
        <w:t>Successful relational retrieval.</w:t>
      </w:r>
    </w:p>
    <w:p w14:paraId="2D0413F2" w14:textId="77777777" w:rsidR="00B523EB" w:rsidRPr="00785A66" w:rsidRDefault="00B523EB" w:rsidP="00B523EB">
      <w:r w:rsidRPr="00785A66">
        <w:rPr>
          <w:b/>
          <w:bCs/>
        </w:rPr>
        <w:t>E. Operational Workflow Demonstration</w:t>
      </w:r>
    </w:p>
    <w:p w14:paraId="107DF0C0" w14:textId="77777777" w:rsidR="00B523EB" w:rsidRPr="00785A66" w:rsidRDefault="00B523EB" w:rsidP="00B523EB">
      <w:r w:rsidRPr="00785A66">
        <w:t>Demonstrate how nonprofit staff can retrieve photographs for event documentation, donor communications, or reporting without manually searching extensive image archives.</w:t>
      </w:r>
    </w:p>
    <w:p w14:paraId="4A89B451" w14:textId="77777777" w:rsidR="00B523EB" w:rsidRPr="00785A66" w:rsidRDefault="00B523EB" w:rsidP="00B523EB">
      <w:pPr>
        <w:rPr>
          <w:b/>
          <w:bCs/>
        </w:rPr>
      </w:pPr>
      <w:r w:rsidRPr="00785A66">
        <w:rPr>
          <w:b/>
          <w:bCs/>
        </w:rPr>
        <w:t>3. Judging Priorities</w:t>
      </w:r>
    </w:p>
    <w:p w14:paraId="1FD7549B" w14:textId="77777777" w:rsidR="00B523EB" w:rsidRPr="00785A66" w:rsidRDefault="00B523EB" w:rsidP="00B523EB">
      <w:r w:rsidRPr="00785A66">
        <w:t>Official judging weights:</w:t>
      </w:r>
    </w:p>
    <w:p w14:paraId="22D5753C" w14:textId="77777777" w:rsidR="00B523EB" w:rsidRPr="00785A66" w:rsidRDefault="00B523EB" w:rsidP="00B523EB">
      <w:pPr>
        <w:numPr>
          <w:ilvl w:val="0"/>
          <w:numId w:val="4"/>
        </w:numPr>
      </w:pPr>
      <w:r w:rsidRPr="00785A66">
        <w:t>Model Performance: 40%.</w:t>
      </w:r>
    </w:p>
    <w:p w14:paraId="71FF37BD" w14:textId="77777777" w:rsidR="00B523EB" w:rsidRPr="00785A66" w:rsidRDefault="00B523EB" w:rsidP="00B523EB">
      <w:pPr>
        <w:numPr>
          <w:ilvl w:val="0"/>
          <w:numId w:val="4"/>
        </w:numPr>
      </w:pPr>
      <w:r w:rsidRPr="00785A66">
        <w:t>Solution Approach: 40%.</w:t>
      </w:r>
    </w:p>
    <w:p w14:paraId="670A4FA9" w14:textId="77777777" w:rsidR="00B523EB" w:rsidRPr="00785A66" w:rsidRDefault="00B523EB" w:rsidP="00B523EB">
      <w:pPr>
        <w:numPr>
          <w:ilvl w:val="0"/>
          <w:numId w:val="4"/>
        </w:numPr>
      </w:pPr>
      <w:r w:rsidRPr="00785A66">
        <w:t>Presentation: 20%.</w:t>
      </w:r>
    </w:p>
    <w:p w14:paraId="119EE5EE" w14:textId="77777777" w:rsidR="00B523EB" w:rsidRPr="00785A66" w:rsidRDefault="00B523EB" w:rsidP="00B523EB">
      <w:r w:rsidRPr="00785A66">
        <w:t>The team should emphasize measurable retrieval quality, technical architecture, practical scalability, operational impact, and clear presentation.</w:t>
      </w:r>
    </w:p>
    <w:p w14:paraId="17E7A5A5" w14:textId="77777777" w:rsidR="00B523EB" w:rsidRPr="00785A66" w:rsidRDefault="00B523EB" w:rsidP="00B523EB">
      <w:r w:rsidRPr="00785A66">
        <w:t>A polished interface without demonstrable technical performance is insufficient.</w:t>
      </w:r>
    </w:p>
    <w:p w14:paraId="2CCA57AD" w14:textId="77777777" w:rsidR="00B523EB" w:rsidRPr="00785A66" w:rsidRDefault="00B523EB" w:rsidP="00B523EB">
      <w:pPr>
        <w:rPr>
          <w:b/>
          <w:bCs/>
        </w:rPr>
      </w:pPr>
      <w:r w:rsidRPr="00785A66">
        <w:rPr>
          <w:b/>
          <w:bCs/>
        </w:rPr>
        <w:t>4. Recommended Product Direction</w:t>
      </w:r>
    </w:p>
    <w:p w14:paraId="69924C2E" w14:textId="77777777" w:rsidR="00B523EB" w:rsidRPr="00785A66" w:rsidRDefault="00B523EB" w:rsidP="00B523EB">
      <w:r w:rsidRPr="00785A66">
        <w:rPr>
          <w:b/>
          <w:bCs/>
        </w:rPr>
        <w:t>Concept:</w:t>
      </w:r>
      <w:r w:rsidRPr="00785A66">
        <w:t xml:space="preserve"> A privacy-first, human-correctable semantic photo archive.</w:t>
      </w:r>
    </w:p>
    <w:p w14:paraId="2C8173BA" w14:textId="77777777" w:rsidR="00B523EB" w:rsidRPr="00785A66" w:rsidRDefault="00B523EB" w:rsidP="00B523EB">
      <w:r w:rsidRPr="00785A66">
        <w:t>Three primary development priorities:</w:t>
      </w:r>
    </w:p>
    <w:p w14:paraId="7D417970" w14:textId="77777777" w:rsidR="00B523EB" w:rsidRPr="00785A66" w:rsidRDefault="00B523EB" w:rsidP="00B523EB">
      <w:pPr>
        <w:numPr>
          <w:ilvl w:val="0"/>
          <w:numId w:val="5"/>
        </w:numPr>
      </w:pPr>
      <w:r w:rsidRPr="00785A66">
        <w:t>Accurate natural-language search.</w:t>
      </w:r>
    </w:p>
    <w:p w14:paraId="53DCB9D8" w14:textId="77777777" w:rsidR="00B523EB" w:rsidRPr="00785A66" w:rsidRDefault="00B523EB" w:rsidP="00B523EB">
      <w:pPr>
        <w:numPr>
          <w:ilvl w:val="0"/>
          <w:numId w:val="5"/>
        </w:numPr>
      </w:pPr>
      <w:r w:rsidRPr="00785A66">
        <w:t>Fast, intuitive relational navigation.</w:t>
      </w:r>
    </w:p>
    <w:p w14:paraId="55D26C8F" w14:textId="77777777" w:rsidR="00B523EB" w:rsidRPr="00785A66" w:rsidRDefault="00B523EB" w:rsidP="00B523EB">
      <w:pPr>
        <w:numPr>
          <w:ilvl w:val="0"/>
          <w:numId w:val="5"/>
        </w:numPr>
      </w:pPr>
      <w:r w:rsidRPr="00785A66">
        <w:t>Persistent human correction and metadata indexing.</w:t>
      </w:r>
    </w:p>
    <w:p w14:paraId="049B82AB" w14:textId="77777777" w:rsidR="00B523EB" w:rsidRPr="00785A66" w:rsidRDefault="00B523EB" w:rsidP="00B523EB">
      <w:r w:rsidRPr="00785A66">
        <w:lastRenderedPageBreak/>
        <w:t>Prioritize a functional end-to-end prototype over excessive features or unnecessary model complexity.</w:t>
      </w:r>
    </w:p>
    <w:p w14:paraId="5CF08FFE" w14:textId="77777777" w:rsidR="00B523EB" w:rsidRPr="00785A66" w:rsidRDefault="00B523EB" w:rsidP="00B523EB">
      <w:pPr>
        <w:rPr>
          <w:b/>
          <w:bCs/>
        </w:rPr>
      </w:pPr>
      <w:r w:rsidRPr="00785A66">
        <w:rPr>
          <w:b/>
          <w:bCs/>
        </w:rPr>
        <w:t>5. Privacy and Compliance</w:t>
      </w:r>
    </w:p>
    <w:p w14:paraId="13D0F41E" w14:textId="77777777" w:rsidR="00B523EB" w:rsidRPr="00785A66" w:rsidRDefault="00B523EB" w:rsidP="00B523EB">
      <w:pPr>
        <w:numPr>
          <w:ilvl w:val="0"/>
          <w:numId w:val="6"/>
        </w:numPr>
      </w:pPr>
      <w:r w:rsidRPr="00785A66">
        <w:t>Process sensitive youth photographs locally wherever possible.</w:t>
      </w:r>
    </w:p>
    <w:p w14:paraId="5231EB81" w14:textId="77777777" w:rsidR="00B523EB" w:rsidRPr="00785A66" w:rsidRDefault="00B523EB" w:rsidP="00B523EB">
      <w:pPr>
        <w:numPr>
          <w:ilvl w:val="0"/>
          <w:numId w:val="6"/>
        </w:numPr>
      </w:pPr>
      <w:r w:rsidRPr="00785A66">
        <w:t>Do not upload sensitive data to unauthorized cloud AI services.</w:t>
      </w:r>
    </w:p>
    <w:p w14:paraId="60248E13" w14:textId="77777777" w:rsidR="00B523EB" w:rsidRPr="00785A66" w:rsidRDefault="00B523EB" w:rsidP="00B523EB">
      <w:pPr>
        <w:numPr>
          <w:ilvl w:val="0"/>
          <w:numId w:val="6"/>
        </w:numPr>
      </w:pPr>
      <w:r w:rsidRPr="00785A66">
        <w:t xml:space="preserve">Private Hugging Face compute is permitted under the event's </w:t>
      </w:r>
      <w:proofErr w:type="gramStart"/>
      <w:r w:rsidRPr="00785A66">
        <w:t>documented</w:t>
      </w:r>
      <w:proofErr w:type="gramEnd"/>
      <w:r w:rsidRPr="00785A66">
        <w:t xml:space="preserve"> exception.</w:t>
      </w:r>
    </w:p>
    <w:p w14:paraId="756B636A" w14:textId="77777777" w:rsidR="00B523EB" w:rsidRPr="00785A66" w:rsidRDefault="00B523EB" w:rsidP="00B523EB">
      <w:pPr>
        <w:numPr>
          <w:ilvl w:val="0"/>
          <w:numId w:val="6"/>
        </w:numPr>
      </w:pPr>
      <w:r w:rsidRPr="00785A66">
        <w:t>Do not implement biometric facial recognition or identity registries.</w:t>
      </w:r>
    </w:p>
    <w:p w14:paraId="33D1C4A8" w14:textId="77777777" w:rsidR="00B523EB" w:rsidRPr="00785A66" w:rsidRDefault="00B523EB" w:rsidP="00B523EB">
      <w:pPr>
        <w:numPr>
          <w:ilvl w:val="0"/>
          <w:numId w:val="6"/>
        </w:numPr>
      </w:pPr>
      <w:r w:rsidRPr="00785A66">
        <w:t>Keep sensitive images and derived participant information out of public repositories.</w:t>
      </w:r>
    </w:p>
    <w:p w14:paraId="11723148" w14:textId="77777777" w:rsidR="00B523EB" w:rsidRPr="00785A66" w:rsidRDefault="00B523EB" w:rsidP="00B523EB">
      <w:pPr>
        <w:numPr>
          <w:ilvl w:val="0"/>
          <w:numId w:val="6"/>
        </w:numPr>
      </w:pPr>
      <w:r w:rsidRPr="00785A66">
        <w:t>Preserve human oversight of uncertain AI-generated metadata.</w:t>
      </w:r>
    </w:p>
    <w:p w14:paraId="64D95F3C" w14:textId="77777777" w:rsidR="00B523EB" w:rsidRPr="00785A66" w:rsidRDefault="00B523EB" w:rsidP="00B523EB">
      <w:pPr>
        <w:rPr>
          <w:b/>
          <w:bCs/>
        </w:rPr>
      </w:pPr>
      <w:r w:rsidRPr="00785A66">
        <w:rPr>
          <w:b/>
          <w:bCs/>
        </w:rPr>
        <w:t>6. Strategic Conclusion</w:t>
      </w:r>
    </w:p>
    <w:p w14:paraId="022776F6" w14:textId="77777777" w:rsidR="00B523EB" w:rsidRPr="00785A66" w:rsidRDefault="00B523EB" w:rsidP="00B523EB">
      <w:r w:rsidRPr="00785A66">
        <w:rPr>
          <w:b/>
          <w:bCs/>
        </w:rPr>
        <w:t>The primary competitive advantage should be system completeness, usability, measurable performance, and operational relevance—not merely sophisticated AI models.</w:t>
      </w:r>
    </w:p>
    <w:p w14:paraId="3F0B8000" w14:textId="77777777" w:rsidR="00B523EB" w:rsidRPr="00785A66" w:rsidRDefault="00B523EB" w:rsidP="00B523EB">
      <w:r w:rsidRPr="00785A66">
        <w:t>The goal is to demonstrate a realistic nonprofit software solution that integrates AI-assisted discovery, structured metadata, relational search, and human validation.</w:t>
      </w:r>
    </w:p>
    <w:p w14:paraId="373A6887" w14:textId="77777777" w:rsidR="00B523EB" w:rsidRPr="00785A66" w:rsidRDefault="00B523EB" w:rsidP="00B523EB">
      <w:pPr>
        <w:rPr>
          <w:b/>
          <w:bCs/>
        </w:rPr>
      </w:pPr>
      <w:r w:rsidRPr="00785A66">
        <w:rPr>
          <w:b/>
          <w:bCs/>
        </w:rPr>
        <w:t>Persistent Project Guidance</w:t>
      </w:r>
    </w:p>
    <w:p w14:paraId="56C8DC6E" w14:textId="77777777" w:rsidR="00B523EB" w:rsidRPr="00785A66" w:rsidRDefault="00B523EB" w:rsidP="00B523EB">
      <w:r w:rsidRPr="00785A66">
        <w:t>In subsequent Hackathon 2026 conversations, use this strategy as the provisional development direction unless superseded by newer decisions.</w:t>
      </w:r>
    </w:p>
    <w:p w14:paraId="72BD5C8C" w14:textId="77777777" w:rsidR="00B523EB" w:rsidRPr="00785A66" w:rsidRDefault="00B523EB" w:rsidP="00B523EB">
      <w:r w:rsidRPr="00785A66">
        <w:t>Distinguish verified competition requirements from speculative competitor behavior.</w:t>
      </w:r>
    </w:p>
    <w:p w14:paraId="659458F9" w14:textId="77777777" w:rsidR="00B523EB" w:rsidRPr="00785A66" w:rsidRDefault="00B523EB" w:rsidP="00B523EB">
      <w:r w:rsidRPr="00785A66">
        <w:t xml:space="preserve">Prioritize implementation feasibility within the remaining hackathon time, with all code and deliverables due </w:t>
      </w:r>
      <w:r w:rsidRPr="00785A66">
        <w:rPr>
          <w:b/>
          <w:bCs/>
        </w:rPr>
        <w:t>Sunday, October 25, 2026, at 10:00 AM Eastern</w:t>
      </w:r>
      <w:r w:rsidRPr="00785A66">
        <w:t>.</w:t>
      </w:r>
    </w:p>
    <w:p w14:paraId="07263AE0" w14:textId="77777777" w:rsidR="00B523EB" w:rsidRDefault="00B523EB" w:rsidP="00B523EB"/>
    <w:p w14:paraId="743705C4" w14:textId="77777777" w:rsidR="00C05BF4" w:rsidRDefault="00C05BF4"/>
    <w:sectPr w:rsidR="00C05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90D21"/>
    <w:multiLevelType w:val="multilevel"/>
    <w:tmpl w:val="C73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9192F"/>
    <w:multiLevelType w:val="multilevel"/>
    <w:tmpl w:val="AFDC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67118"/>
    <w:multiLevelType w:val="multilevel"/>
    <w:tmpl w:val="EAA8D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60AE9"/>
    <w:multiLevelType w:val="multilevel"/>
    <w:tmpl w:val="6966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0375C"/>
    <w:multiLevelType w:val="multilevel"/>
    <w:tmpl w:val="FC3C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9D454F"/>
    <w:multiLevelType w:val="multilevel"/>
    <w:tmpl w:val="35E8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679390">
    <w:abstractNumId w:val="5"/>
  </w:num>
  <w:num w:numId="2" w16cid:durableId="1106922633">
    <w:abstractNumId w:val="4"/>
  </w:num>
  <w:num w:numId="3" w16cid:durableId="1921285472">
    <w:abstractNumId w:val="3"/>
  </w:num>
  <w:num w:numId="4" w16cid:durableId="901402013">
    <w:abstractNumId w:val="1"/>
  </w:num>
  <w:num w:numId="5" w16cid:durableId="2033336371">
    <w:abstractNumId w:val="2"/>
  </w:num>
  <w:num w:numId="6" w16cid:durableId="530843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F4"/>
    <w:rsid w:val="001F0752"/>
    <w:rsid w:val="005A12AC"/>
    <w:rsid w:val="00B523EB"/>
    <w:rsid w:val="00C0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0C7909-B7A9-4B63-8E62-14617405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716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Capponi</dc:creator>
  <cp:keywords/>
  <dc:description/>
  <cp:lastModifiedBy>Anthony Capponi</cp:lastModifiedBy>
  <cp:revision>3</cp:revision>
  <dcterms:created xsi:type="dcterms:W3CDTF">2026-10-24T17:14:00Z</dcterms:created>
  <dcterms:modified xsi:type="dcterms:W3CDTF">2026-10-24T17:14:00Z</dcterms:modified>
</cp:coreProperties>
</file>