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5578FE2B" w:rsidR="0095343D" w:rsidRPr="00874046" w:rsidRDefault="00846515" w:rsidP="0059017B">
      <w:pPr>
        <w:spacing w:after="360"/>
        <w:jc w:val="center"/>
        <w:rPr>
          <w:rFonts w:cs="Times New Roman"/>
          <w:b/>
          <w:bCs/>
          <w:sz w:val="28"/>
          <w:szCs w:val="28"/>
        </w:rPr>
      </w:pPr>
      <w:r w:rsidRPr="00846515">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874046" w:rsidRDefault="0095343D" w:rsidP="008562E1">
      <w:pPr>
        <w:spacing w:after="3240"/>
        <w:jc w:val="center"/>
      </w:pPr>
      <w:r w:rsidRPr="00874046">
        <w:rPr>
          <w:rFonts w:cs="Times New Roman"/>
          <w:szCs w:val="24"/>
        </w:rPr>
        <w:t>Заключительная работа</w:t>
      </w:r>
    </w:p>
    <w:p w14:paraId="381BD50C" w14:textId="77777777" w:rsidR="0095343D" w:rsidRPr="00874046" w:rsidRDefault="0095343D" w:rsidP="008562E1">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851635"/>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851636"/>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6D741C63"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00630F67">
        <w:rPr>
          <w:i/>
          <w:iCs/>
          <w:lang w:val="en-US"/>
        </w:rPr>
        <w:t>l</w:t>
      </w:r>
      <w:r w:rsidRPr="00874046">
        <w:rPr>
          <w:i/>
          <w:iCs/>
        </w:rPr>
        <w:t>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подвыборках: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851637"/>
      <w:r w:rsidRPr="00874046">
        <w:lastRenderedPageBreak/>
        <w:t>RESÜMEE</w:t>
      </w:r>
      <w:bookmarkEnd w:id="2"/>
    </w:p>
    <w:p w14:paraId="5D97D0B9" w14:textId="31C5E4B3" w:rsidR="0039377E" w:rsidRPr="00C075A7" w:rsidRDefault="0039377E" w:rsidP="0039377E">
      <w:pPr>
        <w:rPr>
          <w:lang w:val="en-US"/>
        </w:rPr>
      </w:pPr>
      <w:r w:rsidRPr="0039377E">
        <w:rPr>
          <w:lang w:val="en-US"/>
        </w:rPr>
        <w:t>T</w:t>
      </w:r>
      <w:r w:rsidRPr="0039377E">
        <w:t xml:space="preserve">öö </w:t>
      </w:r>
      <w:r w:rsidRPr="0039377E">
        <w:rPr>
          <w:lang w:val="en-US"/>
        </w:rPr>
        <w:t>on</w:t>
      </w:r>
      <w:r w:rsidRPr="0039377E">
        <w:t xml:space="preserve"> </w:t>
      </w:r>
      <w:r w:rsidRPr="0039377E">
        <w:rPr>
          <w:lang w:val="en-US"/>
        </w:rPr>
        <w:t>p</w:t>
      </w:r>
      <w:r w:rsidRPr="0039377E">
        <w:t>ü</w:t>
      </w:r>
      <w:r w:rsidRPr="0039377E">
        <w:rPr>
          <w:lang w:val="en-US"/>
        </w:rPr>
        <w:t>hendatud</w:t>
      </w:r>
      <w:r w:rsidRPr="0039377E">
        <w:t xml:space="preserve"> </w:t>
      </w:r>
      <w:r w:rsidRPr="0039377E">
        <w:rPr>
          <w:lang w:val="en-US"/>
        </w:rPr>
        <w:t>Euroopas</w:t>
      </w:r>
      <w:r w:rsidRPr="0039377E">
        <w:t xml:space="preserve"> </w:t>
      </w:r>
      <w:r w:rsidRPr="0039377E">
        <w:rPr>
          <w:lang w:val="en-US"/>
        </w:rPr>
        <w:t>ja</w:t>
      </w:r>
      <w:r w:rsidRPr="0039377E">
        <w:t xml:space="preserve"> </w:t>
      </w:r>
      <w:r w:rsidRPr="0039377E">
        <w:rPr>
          <w:lang w:val="en-US"/>
        </w:rPr>
        <w:t>P</w:t>
      </w:r>
      <w:r w:rsidRPr="0039377E">
        <w:t>õ</w:t>
      </w:r>
      <w:r w:rsidRPr="0039377E">
        <w:rPr>
          <w:lang w:val="en-US"/>
        </w:rPr>
        <w:t>hja</w:t>
      </w:r>
      <w:r w:rsidRPr="0039377E">
        <w:t>-</w:t>
      </w:r>
      <w:r w:rsidRPr="0039377E">
        <w:rPr>
          <w:lang w:val="en-US"/>
        </w:rPr>
        <w:t>Ameerikas</w:t>
      </w:r>
      <w:r w:rsidRPr="0039377E">
        <w:t xml:space="preserve"> </w:t>
      </w:r>
      <w:r w:rsidRPr="0039377E">
        <w:rPr>
          <w:lang w:val="en-US"/>
        </w:rPr>
        <w:t>iOS</w:t>
      </w:r>
      <w:r w:rsidRPr="0039377E">
        <w:t>-</w:t>
      </w:r>
      <w:r w:rsidRPr="0039377E">
        <w:rPr>
          <w:lang w:val="en-US"/>
        </w:rPr>
        <w:t>i</w:t>
      </w:r>
      <w:r w:rsidRPr="0039377E">
        <w:t xml:space="preserve"> </w:t>
      </w:r>
      <w:r w:rsidRPr="0039377E">
        <w:rPr>
          <w:lang w:val="en-US"/>
        </w:rPr>
        <w:t>ja</w:t>
      </w:r>
      <w:r w:rsidRPr="0039377E">
        <w:t xml:space="preserve"> </w:t>
      </w:r>
      <w:r w:rsidRPr="0039377E">
        <w:rPr>
          <w:lang w:val="en-US"/>
        </w:rPr>
        <w:t>Androidi</w:t>
      </w:r>
      <w:r w:rsidRPr="0039377E">
        <w:t xml:space="preserve"> </w:t>
      </w:r>
      <w:r w:rsidRPr="0039377E">
        <w:rPr>
          <w:lang w:val="en-US"/>
        </w:rPr>
        <w:t>mobiiliarendajatele</w:t>
      </w:r>
      <w:r w:rsidRPr="0039377E">
        <w:t xml:space="preserve"> </w:t>
      </w:r>
      <w:r w:rsidRPr="0039377E">
        <w:rPr>
          <w:lang w:val="en-US"/>
        </w:rPr>
        <w:t>suunatud</w:t>
      </w:r>
      <w:r w:rsidRPr="0039377E">
        <w:t xml:space="preserve"> </w:t>
      </w:r>
      <w:r w:rsidRPr="0039377E">
        <w:rPr>
          <w:lang w:val="en-US"/>
        </w:rPr>
        <w:t>t</w:t>
      </w:r>
      <w:r w:rsidRPr="0039377E">
        <w:t>öö</w:t>
      </w:r>
      <w:r w:rsidRPr="0039377E">
        <w:rPr>
          <w:lang w:val="en-US"/>
        </w:rPr>
        <w:t>kuulutustes</w:t>
      </w:r>
      <w:r w:rsidRPr="0039377E">
        <w:t xml:space="preserve"> </w:t>
      </w:r>
      <w:r w:rsidRPr="0039377E">
        <w:rPr>
          <w:lang w:val="en-US"/>
        </w:rPr>
        <w:t>k</w:t>
      </w:r>
      <w:r w:rsidRPr="0039377E">
        <w:t>õ</w:t>
      </w:r>
      <w:r w:rsidRPr="0039377E">
        <w:rPr>
          <w:lang w:val="en-US"/>
        </w:rPr>
        <w:t>ige</w:t>
      </w:r>
      <w:r w:rsidRPr="0039377E">
        <w:t xml:space="preserve"> </w:t>
      </w:r>
      <w:r w:rsidRPr="0039377E">
        <w:rPr>
          <w:lang w:val="en-US"/>
        </w:rPr>
        <w:t>sagedamini</w:t>
      </w:r>
      <w:r w:rsidRPr="0039377E">
        <w:t xml:space="preserve"> </w:t>
      </w:r>
      <w:r w:rsidRPr="0039377E">
        <w:rPr>
          <w:lang w:val="en-US"/>
        </w:rPr>
        <w:t>mainitud</w:t>
      </w:r>
      <w:r w:rsidRPr="0039377E">
        <w:t xml:space="preserve"> </w:t>
      </w:r>
      <w:r w:rsidRPr="0039377E">
        <w:rPr>
          <w:lang w:val="en-US"/>
        </w:rPr>
        <w:t>tehnoloogiate</w:t>
      </w:r>
      <w:r w:rsidRPr="0039377E">
        <w:t xml:space="preserve"> </w:t>
      </w:r>
      <w:r w:rsidRPr="0039377E">
        <w:rPr>
          <w:lang w:val="en-US"/>
        </w:rPr>
        <w:t>ja</w:t>
      </w:r>
      <w:r w:rsidRPr="0039377E">
        <w:t xml:space="preserve"> </w:t>
      </w:r>
      <w:r w:rsidRPr="0039377E">
        <w:rPr>
          <w:lang w:val="en-US"/>
        </w:rPr>
        <w:t>t</w:t>
      </w:r>
      <w:r w:rsidRPr="0039377E">
        <w:t>öö</w:t>
      </w:r>
      <w:r w:rsidRPr="0039377E">
        <w:rPr>
          <w:lang w:val="en-US"/>
        </w:rPr>
        <w:t>riistade</w:t>
      </w:r>
      <w:r w:rsidRPr="0039377E">
        <w:t xml:space="preserve"> </w:t>
      </w:r>
      <w:r w:rsidRPr="0039377E">
        <w:rPr>
          <w:lang w:val="en-US"/>
        </w:rPr>
        <w:t>tuvastamisele</w:t>
      </w:r>
      <w:r w:rsidRPr="0039377E">
        <w:t xml:space="preserve">. </w:t>
      </w:r>
      <w:r w:rsidRPr="0039377E">
        <w:rPr>
          <w:lang w:val="en-US"/>
        </w:rPr>
        <w:t>Probleem — tehnoloogiate kiire uuenemine, mis muudab mobiiliarendajate nõutavate oskuste ja tööriistade määratlemise keerukaks. Eesmärk — tuvastada iOS-i ja Androidi jaoks töökuulutustes kõige sagedamini mainitud tehnoloogiad ning koostada õppesoovitused spetsialistidele ja õppekavadele.</w:t>
      </w:r>
    </w:p>
    <w:p w14:paraId="41D018F8" w14:textId="1F5A64F2" w:rsidR="0039377E" w:rsidRPr="00FB426A" w:rsidRDefault="0039377E" w:rsidP="0039377E">
      <w:pPr>
        <w:rPr>
          <w:lang w:val="en-US"/>
        </w:rPr>
      </w:pPr>
      <w:r w:rsidRPr="0039377E">
        <w:rPr>
          <w:lang w:val="en-US"/>
        </w:rPr>
        <w:t>Andmed</w:t>
      </w:r>
      <w:r w:rsidRPr="00C075A7">
        <w:rPr>
          <w:lang w:val="en-US"/>
        </w:rPr>
        <w:t xml:space="preserve"> </w:t>
      </w:r>
      <w:r w:rsidRPr="0039377E">
        <w:rPr>
          <w:lang w:val="en-US"/>
        </w:rPr>
        <w:t>on</w:t>
      </w:r>
      <w:r w:rsidRPr="00C075A7">
        <w:rPr>
          <w:lang w:val="en-US"/>
        </w:rPr>
        <w:t xml:space="preserve"> </w:t>
      </w:r>
      <w:r w:rsidRPr="0039377E">
        <w:rPr>
          <w:lang w:val="en-US"/>
        </w:rPr>
        <w:t>kogutud</w:t>
      </w:r>
      <w:r w:rsidRPr="00C075A7">
        <w:rPr>
          <w:lang w:val="en-US"/>
        </w:rPr>
        <w:t xml:space="preserve"> </w:t>
      </w:r>
      <w:r w:rsidRPr="0039377E">
        <w:rPr>
          <w:lang w:val="en-US"/>
        </w:rPr>
        <w:t>Google</w:t>
      </w:r>
      <w:r w:rsidRPr="00C075A7">
        <w:rPr>
          <w:lang w:val="en-US"/>
        </w:rPr>
        <w:t xml:space="preserve"> </w:t>
      </w:r>
      <w:r w:rsidRPr="0039377E">
        <w:rPr>
          <w:lang w:val="en-US"/>
        </w:rPr>
        <w:t>Jobsi</w:t>
      </w:r>
      <w:r w:rsidRPr="00C075A7">
        <w:rPr>
          <w:lang w:val="en-US"/>
        </w:rPr>
        <w:t xml:space="preserve"> </w:t>
      </w:r>
      <w:r w:rsidRPr="0039377E">
        <w:rPr>
          <w:lang w:val="en-US"/>
        </w:rPr>
        <w:t>kaudu</w:t>
      </w:r>
      <w:r w:rsidRPr="00C075A7">
        <w:rPr>
          <w:lang w:val="en-US"/>
        </w:rPr>
        <w:t xml:space="preserve"> (</w:t>
      </w:r>
      <w:r w:rsidRPr="0039377E">
        <w:rPr>
          <w:lang w:val="en-US"/>
        </w:rPr>
        <w:t>SerpApi</w:t>
      </w:r>
      <w:r w:rsidRPr="00C075A7">
        <w:rPr>
          <w:lang w:val="en-US"/>
        </w:rPr>
        <w:t xml:space="preserve">); </w:t>
      </w:r>
      <w:r w:rsidRPr="0039377E">
        <w:rPr>
          <w:lang w:val="en-US"/>
        </w:rPr>
        <w:t>tehti</w:t>
      </w:r>
      <w:r w:rsidRPr="00C075A7">
        <w:rPr>
          <w:lang w:val="en-US"/>
        </w:rPr>
        <w:t xml:space="preserve"> </w:t>
      </w:r>
      <w:r w:rsidRPr="0039377E">
        <w:rPr>
          <w:lang w:val="en-US"/>
        </w:rPr>
        <w:t>puhastus</w:t>
      </w:r>
      <w:r w:rsidRPr="00C075A7">
        <w:rPr>
          <w:lang w:val="en-US"/>
        </w:rPr>
        <w:t xml:space="preserve"> </w:t>
      </w:r>
      <w:r w:rsidRPr="0039377E">
        <w:rPr>
          <w:lang w:val="en-US"/>
        </w:rPr>
        <w:t>ja</w:t>
      </w:r>
      <w:r w:rsidRPr="00C075A7">
        <w:rPr>
          <w:lang w:val="en-US"/>
        </w:rPr>
        <w:t xml:space="preserve"> </w:t>
      </w:r>
      <w:r w:rsidRPr="0039377E">
        <w:rPr>
          <w:lang w:val="en-US"/>
        </w:rPr>
        <w:t>deduplitseerimine</w:t>
      </w:r>
      <w:r w:rsidRPr="00C075A7">
        <w:rPr>
          <w:lang w:val="en-US"/>
        </w:rPr>
        <w:t xml:space="preserve">, </w:t>
      </w:r>
      <w:r w:rsidRPr="0039377E">
        <w:rPr>
          <w:lang w:val="en-US"/>
        </w:rPr>
        <w:t>keele</w:t>
      </w:r>
      <w:r w:rsidRPr="00C075A7">
        <w:rPr>
          <w:lang w:val="en-US"/>
        </w:rPr>
        <w:t xml:space="preserve"> </w:t>
      </w:r>
      <w:r w:rsidRPr="0039377E">
        <w:rPr>
          <w:lang w:val="en-US"/>
        </w:rPr>
        <w:t>tuvastus</w:t>
      </w:r>
      <w:r w:rsidRPr="00C075A7">
        <w:rPr>
          <w:lang w:val="en-US"/>
        </w:rPr>
        <w:t xml:space="preserve"> (</w:t>
      </w:r>
      <w:r w:rsidR="00630F67">
        <w:rPr>
          <w:lang w:val="en-US"/>
        </w:rPr>
        <w:t>l</w:t>
      </w:r>
      <w:r w:rsidRPr="0039377E">
        <w:rPr>
          <w:lang w:val="en-US"/>
        </w:rPr>
        <w:t>angdetect</w:t>
      </w:r>
      <w:r w:rsidRPr="00C075A7">
        <w:rPr>
          <w:lang w:val="en-US"/>
        </w:rPr>
        <w:t xml:space="preserve">); </w:t>
      </w:r>
      <w:r w:rsidRPr="0039377E">
        <w:rPr>
          <w:lang w:val="en-US"/>
        </w:rPr>
        <w:t>mitteingliskeelsete</w:t>
      </w:r>
      <w:r w:rsidRPr="00C075A7">
        <w:rPr>
          <w:lang w:val="en-US"/>
        </w:rPr>
        <w:t xml:space="preserve"> </w:t>
      </w:r>
      <w:r w:rsidRPr="0039377E">
        <w:rPr>
          <w:lang w:val="en-US"/>
        </w:rPr>
        <w:t>kirjelduste</w:t>
      </w:r>
      <w:r w:rsidRPr="00C075A7">
        <w:rPr>
          <w:lang w:val="en-US"/>
        </w:rPr>
        <w:t xml:space="preserve"> </w:t>
      </w:r>
      <w:r w:rsidRPr="0039377E">
        <w:rPr>
          <w:lang w:val="en-US"/>
        </w:rPr>
        <w:t>t</w:t>
      </w:r>
      <w:r w:rsidRPr="00C075A7">
        <w:rPr>
          <w:lang w:val="en-US"/>
        </w:rPr>
        <w:t>õ</w:t>
      </w:r>
      <w:r w:rsidRPr="0039377E">
        <w:rPr>
          <w:lang w:val="en-US"/>
        </w:rPr>
        <w:t>lge</w:t>
      </w:r>
      <w:r w:rsidRPr="00C075A7">
        <w:rPr>
          <w:lang w:val="en-US"/>
        </w:rPr>
        <w:t xml:space="preserve">, </w:t>
      </w:r>
      <w:r w:rsidRPr="0039377E">
        <w:rPr>
          <w:lang w:val="en-US"/>
        </w:rPr>
        <w:t>t</w:t>
      </w:r>
      <w:r w:rsidRPr="00C075A7">
        <w:rPr>
          <w:lang w:val="en-US"/>
        </w:rPr>
        <w:t>öö</w:t>
      </w:r>
      <w:r w:rsidRPr="0039377E">
        <w:rPr>
          <w:lang w:val="en-US"/>
        </w:rPr>
        <w:t>kuulutuste</w:t>
      </w:r>
      <w:r w:rsidRPr="00C075A7">
        <w:rPr>
          <w:lang w:val="en-US"/>
        </w:rPr>
        <w:t xml:space="preserve"> </w:t>
      </w:r>
      <w:r w:rsidRPr="0039377E">
        <w:rPr>
          <w:lang w:val="en-US"/>
        </w:rPr>
        <w:t>m</w:t>
      </w:r>
      <w:r w:rsidRPr="00C075A7">
        <w:rPr>
          <w:lang w:val="en-US"/>
        </w:rPr>
        <w:t>ä</w:t>
      </w:r>
      <w:r w:rsidRPr="0039377E">
        <w:rPr>
          <w:lang w:val="en-US"/>
        </w:rPr>
        <w:t>rgendus</w:t>
      </w:r>
      <w:r w:rsidRPr="00C075A7">
        <w:rPr>
          <w:lang w:val="en-US"/>
        </w:rPr>
        <w:t xml:space="preserve"> </w:t>
      </w:r>
      <w:r w:rsidRPr="0039377E">
        <w:rPr>
          <w:lang w:val="en-US"/>
        </w:rPr>
        <w:t>ja</w:t>
      </w:r>
      <w:r w:rsidRPr="00C075A7">
        <w:rPr>
          <w:lang w:val="en-US"/>
        </w:rPr>
        <w:t xml:space="preserve"> </w:t>
      </w:r>
      <w:r w:rsidRPr="0039377E">
        <w:rPr>
          <w:lang w:val="en-US"/>
        </w:rPr>
        <w:t>tehnoloogiate</w:t>
      </w:r>
      <w:r w:rsidRPr="00C075A7">
        <w:rPr>
          <w:lang w:val="en-US"/>
        </w:rPr>
        <w:t xml:space="preserve"> </w:t>
      </w:r>
      <w:r w:rsidRPr="0039377E">
        <w:rPr>
          <w:lang w:val="en-US"/>
        </w:rPr>
        <w:t>eraldamine</w:t>
      </w:r>
      <w:r w:rsidRPr="00C075A7">
        <w:rPr>
          <w:lang w:val="en-US"/>
        </w:rPr>
        <w:t xml:space="preserve"> </w:t>
      </w:r>
      <w:r w:rsidRPr="0039377E">
        <w:rPr>
          <w:lang w:val="en-US"/>
        </w:rPr>
        <w:t>viidi</w:t>
      </w:r>
      <w:r w:rsidRPr="00C075A7">
        <w:rPr>
          <w:lang w:val="en-US"/>
        </w:rPr>
        <w:t xml:space="preserve"> </w:t>
      </w:r>
      <w:r w:rsidRPr="0039377E">
        <w:rPr>
          <w:lang w:val="en-US"/>
        </w:rPr>
        <w:t>l</w:t>
      </w:r>
      <w:r w:rsidRPr="00C075A7">
        <w:rPr>
          <w:lang w:val="en-US"/>
        </w:rPr>
        <w:t>ä</w:t>
      </w:r>
      <w:r w:rsidRPr="0039377E">
        <w:rPr>
          <w:lang w:val="en-US"/>
        </w:rPr>
        <w:t>bi</w:t>
      </w:r>
      <w:r w:rsidRPr="00C075A7">
        <w:rPr>
          <w:lang w:val="en-US"/>
        </w:rPr>
        <w:t xml:space="preserve"> </w:t>
      </w:r>
      <w:r w:rsidRPr="0039377E">
        <w:rPr>
          <w:lang w:val="en-US"/>
        </w:rPr>
        <w:t>GPT</w:t>
      </w:r>
      <w:r w:rsidRPr="00C075A7">
        <w:rPr>
          <w:lang w:val="en-US"/>
        </w:rPr>
        <w:t>-4</w:t>
      </w:r>
      <w:r w:rsidRPr="0039377E">
        <w:rPr>
          <w:lang w:val="en-US"/>
        </w:rPr>
        <w:t>o</w:t>
      </w:r>
      <w:r w:rsidRPr="00C075A7">
        <w:rPr>
          <w:lang w:val="en-US"/>
        </w:rPr>
        <w:t xml:space="preserve"> </w:t>
      </w:r>
      <w:r w:rsidRPr="0039377E">
        <w:rPr>
          <w:lang w:val="en-US"/>
        </w:rPr>
        <w:t>abil</w:t>
      </w:r>
      <w:r w:rsidRPr="00C075A7">
        <w:rPr>
          <w:lang w:val="en-US"/>
        </w:rPr>
        <w:t xml:space="preserve">, </w:t>
      </w:r>
      <w:r w:rsidRPr="0039377E">
        <w:rPr>
          <w:lang w:val="en-US"/>
        </w:rPr>
        <w:t>millele</w:t>
      </w:r>
      <w:r w:rsidRPr="00C075A7">
        <w:rPr>
          <w:lang w:val="en-US"/>
        </w:rPr>
        <w:t xml:space="preserve"> </w:t>
      </w:r>
      <w:r w:rsidRPr="0039377E">
        <w:rPr>
          <w:lang w:val="en-US"/>
        </w:rPr>
        <w:t>j</w:t>
      </w:r>
      <w:r w:rsidRPr="00C075A7">
        <w:rPr>
          <w:lang w:val="en-US"/>
        </w:rPr>
        <w:t>ä</w:t>
      </w:r>
      <w:r w:rsidRPr="0039377E">
        <w:rPr>
          <w:lang w:val="en-US"/>
        </w:rPr>
        <w:t>rgnes</w:t>
      </w:r>
      <w:r w:rsidRPr="00C075A7">
        <w:rPr>
          <w:lang w:val="en-US"/>
        </w:rPr>
        <w:t xml:space="preserve"> </w:t>
      </w:r>
      <w:r w:rsidRPr="0039377E">
        <w:rPr>
          <w:lang w:val="en-US"/>
        </w:rPr>
        <w:t>normaliseerimine</w:t>
      </w:r>
      <w:r w:rsidRPr="00C075A7">
        <w:rPr>
          <w:lang w:val="en-US"/>
        </w:rPr>
        <w:t>/</w:t>
      </w:r>
      <w:r w:rsidRPr="0039377E">
        <w:rPr>
          <w:lang w:val="en-US"/>
        </w:rPr>
        <w:t>kanoniseerimine</w:t>
      </w:r>
      <w:r w:rsidRPr="00C075A7">
        <w:rPr>
          <w:lang w:val="en-US"/>
        </w:rPr>
        <w:t xml:space="preserve"> </w:t>
      </w:r>
      <w:r w:rsidRPr="0039377E">
        <w:rPr>
          <w:lang w:val="en-US"/>
        </w:rPr>
        <w:t>ja</w:t>
      </w:r>
      <w:r w:rsidRPr="00C075A7">
        <w:rPr>
          <w:lang w:val="en-US"/>
        </w:rPr>
        <w:t xml:space="preserve"> „</w:t>
      </w:r>
      <w:r w:rsidRPr="0039377E">
        <w:rPr>
          <w:lang w:val="en-US"/>
        </w:rPr>
        <w:t>hallutsinatsioonide</w:t>
      </w:r>
      <w:r w:rsidRPr="00C075A7">
        <w:rPr>
          <w:lang w:val="en-US"/>
        </w:rPr>
        <w:t xml:space="preserve">“ </w:t>
      </w:r>
      <w:r w:rsidRPr="0039377E">
        <w:rPr>
          <w:lang w:val="en-US"/>
        </w:rPr>
        <w:t>eemaldamine</w:t>
      </w:r>
      <w:r w:rsidRPr="00C075A7">
        <w:rPr>
          <w:lang w:val="en-US"/>
        </w:rPr>
        <w:t xml:space="preserve">. </w:t>
      </w:r>
      <w:r w:rsidRPr="0039377E">
        <w:rPr>
          <w:lang w:val="en-US"/>
        </w:rPr>
        <w:t xml:space="preserve">Täpsus kinnitati alamvalimite peal: Token Set Ratio oli 95,6 % sektsioonide märgenduse jaoks ja 98,71 % tehnoloogiate eraldamise jaoks. Lõplik korpus — 2178 iOS-i ja Androidi asjakohast töökuulutust; tulemused on koondatud kategooriate kaupa ning esitatud tabelites ja interaktiivses Tableau juhtpaneelis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C075A7">
        <w:rPr>
          <w:lang w:val="en-US"/>
        </w:rPr>
        <w:t>õ</w:t>
      </w:r>
      <w:r w:rsidRPr="0039377E">
        <w:rPr>
          <w:lang w:val="en-US"/>
        </w:rPr>
        <w:t>tmetulemused</w:t>
      </w:r>
      <w:r w:rsidRPr="00C075A7">
        <w:rPr>
          <w:lang w:val="en-US"/>
        </w:rPr>
        <w:t xml:space="preserve">: </w:t>
      </w:r>
      <w:r w:rsidRPr="0039377E">
        <w:rPr>
          <w:lang w:val="en-US"/>
        </w:rPr>
        <w:t>n</w:t>
      </w:r>
      <w:r w:rsidRPr="00C075A7">
        <w:rPr>
          <w:lang w:val="en-US"/>
        </w:rPr>
        <w:t>õ</w:t>
      </w:r>
      <w:r w:rsidRPr="0039377E">
        <w:rPr>
          <w:lang w:val="en-US"/>
        </w:rPr>
        <w:t>uete</w:t>
      </w:r>
      <w:r w:rsidRPr="00C075A7">
        <w:rPr>
          <w:lang w:val="en-US"/>
        </w:rPr>
        <w:t xml:space="preserve"> „</w:t>
      </w:r>
      <w:r w:rsidRPr="0039377E">
        <w:rPr>
          <w:lang w:val="en-US"/>
        </w:rPr>
        <w:t>tuum</w:t>
      </w:r>
      <w:r w:rsidRPr="00C075A7">
        <w:rPr>
          <w:lang w:val="en-US"/>
        </w:rPr>
        <w:t xml:space="preserve">“ </w:t>
      </w:r>
      <w:r w:rsidRPr="0039377E">
        <w:rPr>
          <w:lang w:val="en-US"/>
        </w:rPr>
        <w:t>on</w:t>
      </w:r>
      <w:r w:rsidRPr="00C075A7">
        <w:rPr>
          <w:lang w:val="en-US"/>
        </w:rPr>
        <w:t xml:space="preserve"> </w:t>
      </w:r>
      <w:r w:rsidRPr="0039377E">
        <w:rPr>
          <w:lang w:val="en-US"/>
        </w:rPr>
        <w:t>stabiilne</w:t>
      </w:r>
      <w:r w:rsidRPr="00C075A7">
        <w:rPr>
          <w:lang w:val="en-US"/>
        </w:rPr>
        <w:t xml:space="preserve"> </w:t>
      </w:r>
      <w:r w:rsidRPr="0039377E">
        <w:rPr>
          <w:lang w:val="en-US"/>
        </w:rPr>
        <w:t>ja</w:t>
      </w:r>
      <w:r w:rsidRPr="00C075A7">
        <w:rPr>
          <w:lang w:val="en-US"/>
        </w:rPr>
        <w:t xml:space="preserve"> </w:t>
      </w:r>
      <w:r w:rsidRPr="0039377E">
        <w:rPr>
          <w:lang w:val="en-US"/>
        </w:rPr>
        <w:t>platvormispetsiifiline</w:t>
      </w:r>
      <w:r w:rsidRPr="00C075A7">
        <w:rPr>
          <w:lang w:val="en-US"/>
        </w:rPr>
        <w:t xml:space="preserve"> (</w:t>
      </w:r>
      <w:r w:rsidRPr="0039377E">
        <w:rPr>
          <w:lang w:val="en-US"/>
        </w:rPr>
        <w:t>platvormi</w:t>
      </w:r>
      <w:r w:rsidRPr="00C075A7">
        <w:rPr>
          <w:lang w:val="en-US"/>
        </w:rPr>
        <w:t xml:space="preserve"> </w:t>
      </w:r>
      <w:r w:rsidRPr="0039377E">
        <w:rPr>
          <w:lang w:val="en-US"/>
        </w:rPr>
        <w:t>natiivne</w:t>
      </w:r>
      <w:r w:rsidRPr="00C075A7">
        <w:rPr>
          <w:lang w:val="en-US"/>
        </w:rPr>
        <w:t xml:space="preserve"> </w:t>
      </w:r>
      <w:r w:rsidRPr="0039377E">
        <w:rPr>
          <w:lang w:val="en-US"/>
        </w:rPr>
        <w:t>keel</w:t>
      </w:r>
      <w:r w:rsidRPr="00C075A7">
        <w:rPr>
          <w:lang w:val="en-US"/>
        </w:rPr>
        <w:t xml:space="preserve">; </w:t>
      </w:r>
      <w:r w:rsidRPr="0039377E">
        <w:rPr>
          <w:lang w:val="en-US"/>
        </w:rPr>
        <w:t>versioonihalduss</w:t>
      </w:r>
      <w:r w:rsidRPr="00C075A7">
        <w:rPr>
          <w:lang w:val="en-US"/>
        </w:rPr>
        <w:t>ü</w:t>
      </w:r>
      <w:r w:rsidRPr="0039377E">
        <w:rPr>
          <w:lang w:val="en-US"/>
        </w:rPr>
        <w:t>steem</w:t>
      </w:r>
      <w:r w:rsidRPr="00C075A7">
        <w:rPr>
          <w:lang w:val="en-US"/>
        </w:rPr>
        <w:t xml:space="preserve">; </w:t>
      </w:r>
      <w:r w:rsidRPr="0039377E">
        <w:rPr>
          <w:lang w:val="en-US"/>
        </w:rPr>
        <w:t>ametlik</w:t>
      </w:r>
      <w:r w:rsidRPr="00C075A7">
        <w:rPr>
          <w:lang w:val="en-US"/>
        </w:rPr>
        <w:t xml:space="preserve"> </w:t>
      </w:r>
      <w:r w:rsidRPr="0039377E">
        <w:rPr>
          <w:lang w:val="en-US"/>
        </w:rPr>
        <w:t>SDK</w:t>
      </w:r>
      <w:r w:rsidRPr="00C075A7">
        <w:rPr>
          <w:lang w:val="en-US"/>
        </w:rPr>
        <w:t xml:space="preserve"> </w:t>
      </w:r>
      <w:r w:rsidRPr="0039377E">
        <w:rPr>
          <w:lang w:val="en-US"/>
        </w:rPr>
        <w:t>ja</w:t>
      </w:r>
      <w:r w:rsidRPr="00C075A7">
        <w:rPr>
          <w:lang w:val="en-US"/>
        </w:rPr>
        <w:t xml:space="preserve"> </w:t>
      </w:r>
      <w:r w:rsidRPr="0039377E">
        <w:rPr>
          <w:lang w:val="en-US"/>
        </w:rPr>
        <w:t>IDE</w:t>
      </w:r>
      <w:r w:rsidRPr="00C075A7">
        <w:rPr>
          <w:lang w:val="en-US"/>
        </w:rPr>
        <w:t xml:space="preserve">; </w:t>
      </w:r>
      <w:r w:rsidRPr="0039377E">
        <w:rPr>
          <w:lang w:val="en-US"/>
        </w:rPr>
        <w:t>v</w:t>
      </w:r>
      <w:r w:rsidRPr="00C075A7">
        <w:rPr>
          <w:lang w:val="en-US"/>
        </w:rPr>
        <w:t>õ</w:t>
      </w:r>
      <w:r w:rsidRPr="0039377E">
        <w:rPr>
          <w:lang w:val="en-US"/>
        </w:rPr>
        <w:t>rgusuhtlus</w:t>
      </w:r>
      <w:r w:rsidRPr="00C075A7">
        <w:rPr>
          <w:lang w:val="en-US"/>
        </w:rPr>
        <w:t xml:space="preserve">; </w:t>
      </w:r>
      <w:r w:rsidRPr="0039377E">
        <w:rPr>
          <w:lang w:val="en-US"/>
        </w:rPr>
        <w:t>arendusmetoodikad</w:t>
      </w:r>
      <w:r w:rsidRPr="00C075A7">
        <w:rPr>
          <w:lang w:val="en-US"/>
        </w:rPr>
        <w:t xml:space="preserve"> </w:t>
      </w:r>
      <w:r w:rsidRPr="0039377E">
        <w:rPr>
          <w:lang w:val="en-US"/>
        </w:rPr>
        <w:t>ja</w:t>
      </w:r>
      <w:r w:rsidRPr="00C075A7">
        <w:rPr>
          <w:lang w:val="en-US"/>
        </w:rPr>
        <w:t xml:space="preserve"> </w:t>
      </w:r>
      <w:r w:rsidRPr="0039377E">
        <w:rPr>
          <w:lang w:val="en-US"/>
        </w:rPr>
        <w:t>PM</w:t>
      </w:r>
      <w:r w:rsidRPr="00C075A7">
        <w:rPr>
          <w:lang w:val="en-US"/>
        </w:rPr>
        <w:t>-</w:t>
      </w:r>
      <w:r w:rsidRPr="0039377E">
        <w:rPr>
          <w:lang w:val="en-US"/>
        </w:rPr>
        <w:t>t</w:t>
      </w:r>
      <w:r w:rsidRPr="00C075A7">
        <w:rPr>
          <w:lang w:val="en-US"/>
        </w:rPr>
        <w:t>öö</w:t>
      </w:r>
      <w:r w:rsidRPr="0039377E">
        <w:rPr>
          <w:lang w:val="en-US"/>
        </w:rPr>
        <w:t>riistad</w:t>
      </w:r>
      <w:r w:rsidRPr="00C075A7">
        <w:rPr>
          <w:lang w:val="en-US"/>
        </w:rPr>
        <w:t xml:space="preserve">; </w:t>
      </w:r>
      <w:r w:rsidRPr="0039377E">
        <w:rPr>
          <w:lang w:val="en-US"/>
        </w:rPr>
        <w:t>UI</w:t>
      </w:r>
      <w:r w:rsidRPr="00C075A7">
        <w:rPr>
          <w:lang w:val="en-US"/>
        </w:rPr>
        <w:t>-</w:t>
      </w:r>
      <w:r w:rsidRPr="0039377E">
        <w:rPr>
          <w:lang w:val="en-US"/>
        </w:rPr>
        <w:t>raamistikud</w:t>
      </w:r>
      <w:r w:rsidRPr="00C075A7">
        <w:rPr>
          <w:lang w:val="en-US"/>
        </w:rPr>
        <w:t xml:space="preserve">; </w:t>
      </w:r>
      <w:r w:rsidRPr="0039377E">
        <w:rPr>
          <w:lang w:val="en-US"/>
        </w:rPr>
        <w:t>andmesalvestus</w:t>
      </w:r>
      <w:r w:rsidRPr="00C075A7">
        <w:rPr>
          <w:lang w:val="en-US"/>
        </w:rPr>
        <w:t xml:space="preserve">; </w:t>
      </w:r>
      <w:r w:rsidRPr="0039377E">
        <w:rPr>
          <w:lang w:val="en-US"/>
        </w:rPr>
        <w:t>arhitektuurimustrid</w:t>
      </w:r>
      <w:r w:rsidRPr="00C075A7">
        <w:rPr>
          <w:lang w:val="en-US"/>
        </w:rPr>
        <w:t xml:space="preserve"> </w:t>
      </w:r>
      <w:r w:rsidRPr="0039377E">
        <w:rPr>
          <w:lang w:val="en-US"/>
        </w:rPr>
        <w:t>ja</w:t>
      </w:r>
      <w:r w:rsidRPr="00C075A7">
        <w:rPr>
          <w:lang w:val="en-US"/>
        </w:rPr>
        <w:t xml:space="preserve"> </w:t>
      </w:r>
      <w:r w:rsidRPr="0039377E">
        <w:rPr>
          <w:lang w:val="en-US"/>
        </w:rPr>
        <w:t>DI</w:t>
      </w:r>
      <w:r w:rsidRPr="00C075A7">
        <w:rPr>
          <w:lang w:val="en-US"/>
        </w:rPr>
        <w:t xml:space="preserve">; </w:t>
      </w:r>
      <w:r w:rsidRPr="0039377E">
        <w:rPr>
          <w:lang w:val="en-US"/>
        </w:rPr>
        <w:t>avaldamiskanalid</w:t>
      </w:r>
      <w:r w:rsidRPr="00C075A7">
        <w:rPr>
          <w:lang w:val="en-US"/>
        </w:rPr>
        <w:t xml:space="preserve">; </w:t>
      </w:r>
      <w:r w:rsidRPr="0039377E">
        <w:rPr>
          <w:lang w:val="en-US"/>
        </w:rPr>
        <w:t>as</w:t>
      </w:r>
      <w:r w:rsidRPr="00C075A7">
        <w:rPr>
          <w:lang w:val="en-US"/>
        </w:rPr>
        <w:t>ü</w:t>
      </w:r>
      <w:r w:rsidRPr="0039377E">
        <w:rPr>
          <w:lang w:val="en-US"/>
        </w:rPr>
        <w:t>nkroonsus</w:t>
      </w:r>
      <w:r w:rsidRPr="00C075A7">
        <w:rPr>
          <w:lang w:val="en-US"/>
        </w:rPr>
        <w:t>/</w:t>
      </w:r>
      <w:r w:rsidRPr="0039377E">
        <w:rPr>
          <w:lang w:val="en-US"/>
        </w:rPr>
        <w:t>reaktiivsus</w:t>
      </w:r>
      <w:r w:rsidRPr="00C075A7">
        <w:rPr>
          <w:lang w:val="en-US"/>
        </w:rPr>
        <w:t xml:space="preserve">; </w:t>
      </w:r>
      <w:r w:rsidRPr="0039377E">
        <w:rPr>
          <w:lang w:val="en-US"/>
        </w:rPr>
        <w:t>ehitus</w:t>
      </w:r>
      <w:r w:rsidRPr="00C075A7">
        <w:rPr>
          <w:lang w:val="en-US"/>
        </w:rPr>
        <w:t xml:space="preserve"> </w:t>
      </w:r>
      <w:r w:rsidRPr="0039377E">
        <w:rPr>
          <w:lang w:val="en-US"/>
        </w:rPr>
        <w:t>ja</w:t>
      </w:r>
      <w:r w:rsidRPr="00C075A7">
        <w:rPr>
          <w:lang w:val="en-US"/>
        </w:rPr>
        <w:t xml:space="preserve"> </w:t>
      </w:r>
      <w:r w:rsidRPr="0039377E">
        <w:rPr>
          <w:lang w:val="en-US"/>
        </w:rPr>
        <w:t>s</w:t>
      </w:r>
      <w:r w:rsidRPr="00C075A7">
        <w:rPr>
          <w:lang w:val="en-US"/>
        </w:rPr>
        <w:t>õ</w:t>
      </w:r>
      <w:r w:rsidRPr="0039377E">
        <w:rPr>
          <w:lang w:val="en-US"/>
        </w:rPr>
        <w:t>ltuvuste</w:t>
      </w:r>
      <w:r w:rsidRPr="00C075A7">
        <w:rPr>
          <w:lang w:val="en-US"/>
        </w:rPr>
        <w:t xml:space="preserve"> </w:t>
      </w:r>
      <w:r w:rsidRPr="0039377E">
        <w:rPr>
          <w:lang w:val="en-US"/>
        </w:rPr>
        <w:t>haldus</w:t>
      </w:r>
      <w:r w:rsidRPr="00C075A7">
        <w:rPr>
          <w:lang w:val="en-US"/>
        </w:rPr>
        <w:t xml:space="preserve">; </w:t>
      </w:r>
      <w:r w:rsidRPr="0039377E">
        <w:rPr>
          <w:lang w:val="en-US"/>
        </w:rPr>
        <w:t>testimine</w:t>
      </w:r>
      <w:r w:rsidRPr="00C075A7">
        <w:rPr>
          <w:lang w:val="en-US"/>
        </w:rPr>
        <w:t xml:space="preserve">), </w:t>
      </w:r>
      <w:r w:rsidRPr="0039377E">
        <w:rPr>
          <w:lang w:val="en-US"/>
        </w:rPr>
        <w:t>samas</w:t>
      </w:r>
      <w:r w:rsidRPr="00C075A7">
        <w:rPr>
          <w:lang w:val="en-US"/>
        </w:rPr>
        <w:t xml:space="preserve"> </w:t>
      </w:r>
      <w:r w:rsidRPr="0039377E">
        <w:rPr>
          <w:lang w:val="en-US"/>
        </w:rPr>
        <w:t>piirkondlikud</w:t>
      </w:r>
      <w:r w:rsidRPr="00C075A7">
        <w:rPr>
          <w:lang w:val="en-US"/>
        </w:rPr>
        <w:t xml:space="preserve"> </w:t>
      </w:r>
      <w:r w:rsidRPr="0039377E">
        <w:rPr>
          <w:lang w:val="en-US"/>
        </w:rPr>
        <w:t>erinevused</w:t>
      </w:r>
      <w:r w:rsidRPr="00C075A7">
        <w:rPr>
          <w:lang w:val="en-US"/>
        </w:rPr>
        <w:t xml:space="preserve"> </w:t>
      </w:r>
      <w:r w:rsidRPr="0039377E">
        <w:rPr>
          <w:lang w:val="en-US"/>
        </w:rPr>
        <w:t>avalduvad</w:t>
      </w:r>
      <w:r w:rsidRPr="00C075A7">
        <w:rPr>
          <w:lang w:val="en-US"/>
        </w:rPr>
        <w:t xml:space="preserve"> </w:t>
      </w:r>
      <w:r w:rsidRPr="0039377E">
        <w:rPr>
          <w:lang w:val="en-US"/>
        </w:rPr>
        <w:t>peamiselt</w:t>
      </w:r>
      <w:r w:rsidRPr="00C075A7">
        <w:rPr>
          <w:lang w:val="en-US"/>
        </w:rPr>
        <w:t xml:space="preserve"> „</w:t>
      </w:r>
      <w:r w:rsidRPr="0039377E">
        <w:rPr>
          <w:lang w:val="en-US"/>
        </w:rPr>
        <w:t>pikas</w:t>
      </w:r>
      <w:r w:rsidRPr="00C075A7">
        <w:rPr>
          <w:lang w:val="en-US"/>
        </w:rPr>
        <w:t xml:space="preserve"> </w:t>
      </w:r>
      <w:r w:rsidRPr="0039377E">
        <w:rPr>
          <w:lang w:val="en-US"/>
        </w:rPr>
        <w:t>sabas</w:t>
      </w:r>
      <w:r w:rsidRPr="00C075A7">
        <w:rPr>
          <w:lang w:val="en-US"/>
        </w:rPr>
        <w:t xml:space="preserve">“. </w:t>
      </w:r>
      <w:r w:rsidRPr="0039377E">
        <w:rPr>
          <w:lang w:val="en-US"/>
        </w:rPr>
        <w:t>Koond- ja reprodutseeritavate sageduste alusel koostati mõlema platvormi jaoks soovitused „Põhi/Lisa“.</w:t>
      </w:r>
    </w:p>
    <w:p w14:paraId="3792EDD0" w14:textId="0FE38118" w:rsidR="0039377E" w:rsidRPr="00C075A7" w:rsidRDefault="0039377E" w:rsidP="0039377E">
      <w:pPr>
        <w:rPr>
          <w:lang w:val="en-US"/>
        </w:rPr>
      </w:pPr>
      <w:r w:rsidRPr="0039377E">
        <w:rPr>
          <w:lang w:val="en-US"/>
        </w:rPr>
        <w:t>Piirangud on seotud võimalike masintõlke ebatäpsuste, normaliseerimise mõjude ja ülemäära üldiste terminite väljajätmisega; need tegurid võivad mõõdukalt mõjutada haruldaste tehnoloogiate sagedusi, ent ei muuda nõuete tuuma struktuuri.</w:t>
      </w:r>
    </w:p>
    <w:p w14:paraId="273BA96F" w14:textId="25DC35EF" w:rsidR="00D101BE" w:rsidRPr="00874046" w:rsidRDefault="0039377E" w:rsidP="0039377E">
      <w:pPr>
        <w:rPr>
          <w:lang w:val="en-US"/>
        </w:rPr>
      </w:pPr>
      <w:r w:rsidRPr="0039377E">
        <w:rPr>
          <w:lang w:val="en-US"/>
        </w:rPr>
        <w:t>Lõputöö on kirjutatud vene keeles, sisaldab 5 peatükki, 0 joonist ja 54 tabelit</w:t>
      </w:r>
      <w:r w:rsidR="00FD2073" w:rsidRPr="00874046">
        <w:rPr>
          <w:lang w:val="en-US"/>
        </w:rPr>
        <w:t>.</w:t>
      </w:r>
    </w:p>
    <w:p w14:paraId="2CA41B34" w14:textId="77777777" w:rsidR="00FD2073" w:rsidRPr="00874046" w:rsidRDefault="00FD2073" w:rsidP="00FD2073">
      <w:pPr>
        <w:rPr>
          <w:lang w:val="en-US"/>
        </w:rPr>
      </w:pPr>
    </w:p>
    <w:p w14:paraId="1FB1C8F0" w14:textId="77777777" w:rsidR="00FB426A" w:rsidRPr="00C075A7" w:rsidRDefault="00D101BE" w:rsidP="00FB426A">
      <w:pPr>
        <w:rPr>
          <w:lang w:val="en-US"/>
        </w:rPr>
      </w:pPr>
      <w:r w:rsidRPr="00874046">
        <w:rPr>
          <w:lang w:val="en-US"/>
        </w:rPr>
        <w:br w:type="page"/>
      </w:r>
    </w:p>
    <w:p w14:paraId="41DFC732" w14:textId="027674AF" w:rsidR="00D101BE" w:rsidRPr="00874046" w:rsidRDefault="00CF08C8" w:rsidP="00012A00">
      <w:pPr>
        <w:pStyle w:val="Heading10"/>
        <w:spacing w:before="0" w:after="480"/>
        <w:rPr>
          <w:lang w:val="en-US"/>
        </w:rPr>
      </w:pPr>
      <w:bookmarkStart w:id="3" w:name="_Toc208851638"/>
      <w:r w:rsidRPr="00874046">
        <w:rPr>
          <w:lang w:val="en-US"/>
        </w:rPr>
        <w:lastRenderedPageBreak/>
        <w:t>ABSTRACT</w:t>
      </w:r>
      <w:bookmarkEnd w:id="3"/>
    </w:p>
    <w:p w14:paraId="14083EF2" w14:textId="4E655579" w:rsidR="00030764" w:rsidRPr="00C075A7" w:rsidRDefault="00030764" w:rsidP="00030764">
      <w:pPr>
        <w:rPr>
          <w:lang w:val="en-US"/>
        </w:rPr>
      </w:pPr>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36986A49" w:rsidR="00030764" w:rsidRPr="00030764" w:rsidRDefault="00030764" w:rsidP="00030764">
      <w:pPr>
        <w:rPr>
          <w:lang w:val="en-US"/>
        </w:rPr>
      </w:pPr>
      <w:r w:rsidRPr="00030764">
        <w:rPr>
          <w:lang w:val="en-US"/>
        </w:rPr>
        <w:t>Data were collected from Google Jobs via SerpApi; cleaning and deduplication were performed, and language was detected (</w:t>
      </w:r>
      <w:r w:rsidR="00630F67">
        <w:rPr>
          <w:lang w:val="en-US"/>
        </w:rPr>
        <w:t>l</w:t>
      </w:r>
      <w:r w:rsidRPr="00030764">
        <w:rPr>
          <w:lang w:val="en-US"/>
        </w:rPr>
        <w:t xml:space="preserve">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C075A7" w:rsidRDefault="00030764" w:rsidP="00030764">
      <w:pPr>
        <w:rPr>
          <w:lang w:val="en-US"/>
        </w:rPr>
      </w:pPr>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C075A7" w:rsidRDefault="00030764" w:rsidP="00030764">
      <w:pPr>
        <w:rPr>
          <w:lang w:val="en-US"/>
        </w:rPr>
      </w:pPr>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3B19A55" w14:textId="7E8250F8" w:rsidR="00C075A7"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851635" w:history="1">
            <w:r w:rsidR="00C075A7" w:rsidRPr="00FD7B55">
              <w:rPr>
                <w:rStyle w:val="Hyperlink"/>
                <w:noProof/>
              </w:rPr>
              <w:t>ДЕКЛАРАЦИЯ ОБ АВТОРСКИХ ПРАВАХ</w:t>
            </w:r>
            <w:r w:rsidR="00C075A7">
              <w:rPr>
                <w:noProof/>
                <w:webHidden/>
              </w:rPr>
              <w:tab/>
            </w:r>
            <w:r w:rsidR="00C075A7">
              <w:rPr>
                <w:noProof/>
                <w:webHidden/>
              </w:rPr>
              <w:fldChar w:fldCharType="begin"/>
            </w:r>
            <w:r w:rsidR="00C075A7">
              <w:rPr>
                <w:noProof/>
                <w:webHidden/>
              </w:rPr>
              <w:instrText xml:space="preserve"> PAGEREF _Toc208851635 \h </w:instrText>
            </w:r>
            <w:r w:rsidR="00C075A7">
              <w:rPr>
                <w:noProof/>
                <w:webHidden/>
              </w:rPr>
            </w:r>
            <w:r w:rsidR="00C075A7">
              <w:rPr>
                <w:noProof/>
                <w:webHidden/>
              </w:rPr>
              <w:fldChar w:fldCharType="separate"/>
            </w:r>
            <w:r w:rsidR="00C075A7">
              <w:rPr>
                <w:noProof/>
                <w:webHidden/>
              </w:rPr>
              <w:t>1</w:t>
            </w:r>
            <w:r w:rsidR="00C075A7">
              <w:rPr>
                <w:noProof/>
                <w:webHidden/>
              </w:rPr>
              <w:fldChar w:fldCharType="end"/>
            </w:r>
          </w:hyperlink>
        </w:p>
        <w:p w14:paraId="0F7A916A" w14:textId="265EB942" w:rsidR="00C075A7" w:rsidRDefault="00C075A7">
          <w:pPr>
            <w:pStyle w:val="TOC1"/>
            <w:rPr>
              <w:rFonts w:asciiTheme="minorHAnsi" w:eastAsiaTheme="minorEastAsia" w:hAnsiTheme="minorHAnsi"/>
              <w:noProof/>
              <w:szCs w:val="24"/>
              <w:lang w:eastAsia="ru-RU"/>
            </w:rPr>
          </w:pPr>
          <w:hyperlink w:anchor="_Toc208851636" w:history="1">
            <w:r w:rsidRPr="00FD7B55">
              <w:rPr>
                <w:rStyle w:val="Hyperlink"/>
                <w:noProof/>
              </w:rPr>
              <w:t>РЕЗЮМЕ</w:t>
            </w:r>
            <w:r>
              <w:rPr>
                <w:noProof/>
                <w:webHidden/>
              </w:rPr>
              <w:tab/>
            </w:r>
            <w:r>
              <w:rPr>
                <w:noProof/>
                <w:webHidden/>
              </w:rPr>
              <w:fldChar w:fldCharType="begin"/>
            </w:r>
            <w:r>
              <w:rPr>
                <w:noProof/>
                <w:webHidden/>
              </w:rPr>
              <w:instrText xml:space="preserve"> PAGEREF _Toc208851636 \h </w:instrText>
            </w:r>
            <w:r>
              <w:rPr>
                <w:noProof/>
                <w:webHidden/>
              </w:rPr>
            </w:r>
            <w:r>
              <w:rPr>
                <w:noProof/>
                <w:webHidden/>
              </w:rPr>
              <w:fldChar w:fldCharType="separate"/>
            </w:r>
            <w:r>
              <w:rPr>
                <w:noProof/>
                <w:webHidden/>
              </w:rPr>
              <w:t>2</w:t>
            </w:r>
            <w:r>
              <w:rPr>
                <w:noProof/>
                <w:webHidden/>
              </w:rPr>
              <w:fldChar w:fldCharType="end"/>
            </w:r>
          </w:hyperlink>
        </w:p>
        <w:p w14:paraId="6C293D83" w14:textId="67FB32E6" w:rsidR="00C075A7" w:rsidRDefault="00C075A7">
          <w:pPr>
            <w:pStyle w:val="TOC1"/>
            <w:rPr>
              <w:rFonts w:asciiTheme="minorHAnsi" w:eastAsiaTheme="minorEastAsia" w:hAnsiTheme="minorHAnsi"/>
              <w:noProof/>
              <w:szCs w:val="24"/>
              <w:lang w:eastAsia="ru-RU"/>
            </w:rPr>
          </w:pPr>
          <w:hyperlink w:anchor="_Toc208851637" w:history="1">
            <w:r w:rsidRPr="00FD7B55">
              <w:rPr>
                <w:rStyle w:val="Hyperlink"/>
                <w:noProof/>
              </w:rPr>
              <w:t>RESÜMEE</w:t>
            </w:r>
            <w:r>
              <w:rPr>
                <w:noProof/>
                <w:webHidden/>
              </w:rPr>
              <w:tab/>
            </w:r>
            <w:r>
              <w:rPr>
                <w:noProof/>
                <w:webHidden/>
              </w:rPr>
              <w:fldChar w:fldCharType="begin"/>
            </w:r>
            <w:r>
              <w:rPr>
                <w:noProof/>
                <w:webHidden/>
              </w:rPr>
              <w:instrText xml:space="preserve"> PAGEREF _Toc208851637 \h </w:instrText>
            </w:r>
            <w:r>
              <w:rPr>
                <w:noProof/>
                <w:webHidden/>
              </w:rPr>
            </w:r>
            <w:r>
              <w:rPr>
                <w:noProof/>
                <w:webHidden/>
              </w:rPr>
              <w:fldChar w:fldCharType="separate"/>
            </w:r>
            <w:r>
              <w:rPr>
                <w:noProof/>
                <w:webHidden/>
              </w:rPr>
              <w:t>3</w:t>
            </w:r>
            <w:r>
              <w:rPr>
                <w:noProof/>
                <w:webHidden/>
              </w:rPr>
              <w:fldChar w:fldCharType="end"/>
            </w:r>
          </w:hyperlink>
        </w:p>
        <w:p w14:paraId="0529B8AA" w14:textId="69B8695E" w:rsidR="00C075A7" w:rsidRDefault="00C075A7">
          <w:pPr>
            <w:pStyle w:val="TOC1"/>
            <w:rPr>
              <w:rFonts w:asciiTheme="minorHAnsi" w:eastAsiaTheme="minorEastAsia" w:hAnsiTheme="minorHAnsi"/>
              <w:noProof/>
              <w:szCs w:val="24"/>
              <w:lang w:eastAsia="ru-RU"/>
            </w:rPr>
          </w:pPr>
          <w:hyperlink w:anchor="_Toc208851638" w:history="1">
            <w:r w:rsidRPr="00FD7B55">
              <w:rPr>
                <w:rStyle w:val="Hyperlink"/>
                <w:noProof/>
                <w:lang w:val="en-US"/>
              </w:rPr>
              <w:t>ABSTRACT</w:t>
            </w:r>
            <w:r>
              <w:rPr>
                <w:noProof/>
                <w:webHidden/>
              </w:rPr>
              <w:tab/>
            </w:r>
            <w:r>
              <w:rPr>
                <w:noProof/>
                <w:webHidden/>
              </w:rPr>
              <w:fldChar w:fldCharType="begin"/>
            </w:r>
            <w:r>
              <w:rPr>
                <w:noProof/>
                <w:webHidden/>
              </w:rPr>
              <w:instrText xml:space="preserve"> PAGEREF _Toc208851638 \h </w:instrText>
            </w:r>
            <w:r>
              <w:rPr>
                <w:noProof/>
                <w:webHidden/>
              </w:rPr>
            </w:r>
            <w:r>
              <w:rPr>
                <w:noProof/>
                <w:webHidden/>
              </w:rPr>
              <w:fldChar w:fldCharType="separate"/>
            </w:r>
            <w:r>
              <w:rPr>
                <w:noProof/>
                <w:webHidden/>
              </w:rPr>
              <w:t>4</w:t>
            </w:r>
            <w:r>
              <w:rPr>
                <w:noProof/>
                <w:webHidden/>
              </w:rPr>
              <w:fldChar w:fldCharType="end"/>
            </w:r>
          </w:hyperlink>
        </w:p>
        <w:p w14:paraId="2C9DFECB" w14:textId="740C8553" w:rsidR="00C075A7" w:rsidRDefault="00C075A7">
          <w:pPr>
            <w:pStyle w:val="TOC1"/>
            <w:rPr>
              <w:rFonts w:asciiTheme="minorHAnsi" w:eastAsiaTheme="minorEastAsia" w:hAnsiTheme="minorHAnsi"/>
              <w:noProof/>
              <w:szCs w:val="24"/>
              <w:lang w:eastAsia="ru-RU"/>
            </w:rPr>
          </w:pPr>
          <w:hyperlink w:anchor="_Toc208851639" w:history="1">
            <w:r w:rsidRPr="00FD7B55">
              <w:rPr>
                <w:rStyle w:val="Hyperlink"/>
                <w:noProof/>
              </w:rPr>
              <w:t>СОКРАЩЕНИЯ И ТЕРМИНЫ</w:t>
            </w:r>
            <w:r>
              <w:rPr>
                <w:noProof/>
                <w:webHidden/>
              </w:rPr>
              <w:tab/>
            </w:r>
            <w:r>
              <w:rPr>
                <w:noProof/>
                <w:webHidden/>
              </w:rPr>
              <w:fldChar w:fldCharType="begin"/>
            </w:r>
            <w:r>
              <w:rPr>
                <w:noProof/>
                <w:webHidden/>
              </w:rPr>
              <w:instrText xml:space="preserve"> PAGEREF _Toc208851639 \h </w:instrText>
            </w:r>
            <w:r>
              <w:rPr>
                <w:noProof/>
                <w:webHidden/>
              </w:rPr>
            </w:r>
            <w:r>
              <w:rPr>
                <w:noProof/>
                <w:webHidden/>
              </w:rPr>
              <w:fldChar w:fldCharType="separate"/>
            </w:r>
            <w:r>
              <w:rPr>
                <w:noProof/>
                <w:webHidden/>
              </w:rPr>
              <w:t>8</w:t>
            </w:r>
            <w:r>
              <w:rPr>
                <w:noProof/>
                <w:webHidden/>
              </w:rPr>
              <w:fldChar w:fldCharType="end"/>
            </w:r>
          </w:hyperlink>
        </w:p>
        <w:p w14:paraId="44446B97" w14:textId="5208E5B4" w:rsidR="00C075A7" w:rsidRDefault="00C075A7">
          <w:pPr>
            <w:pStyle w:val="TOC1"/>
            <w:rPr>
              <w:rFonts w:asciiTheme="minorHAnsi" w:eastAsiaTheme="minorEastAsia" w:hAnsiTheme="minorHAnsi"/>
              <w:noProof/>
              <w:szCs w:val="24"/>
              <w:lang w:eastAsia="ru-RU"/>
            </w:rPr>
          </w:pPr>
          <w:hyperlink w:anchor="_Toc208851640" w:history="1">
            <w:r w:rsidRPr="00FD7B55">
              <w:rPr>
                <w:rStyle w:val="Hyperlink"/>
                <w:noProof/>
              </w:rPr>
              <w:t>ВВЕДЕНИЕ</w:t>
            </w:r>
            <w:r>
              <w:rPr>
                <w:noProof/>
                <w:webHidden/>
              </w:rPr>
              <w:tab/>
            </w:r>
            <w:r>
              <w:rPr>
                <w:noProof/>
                <w:webHidden/>
              </w:rPr>
              <w:fldChar w:fldCharType="begin"/>
            </w:r>
            <w:r>
              <w:rPr>
                <w:noProof/>
                <w:webHidden/>
              </w:rPr>
              <w:instrText xml:space="preserve"> PAGEREF _Toc208851640 \h </w:instrText>
            </w:r>
            <w:r>
              <w:rPr>
                <w:noProof/>
                <w:webHidden/>
              </w:rPr>
            </w:r>
            <w:r>
              <w:rPr>
                <w:noProof/>
                <w:webHidden/>
              </w:rPr>
              <w:fldChar w:fldCharType="separate"/>
            </w:r>
            <w:r>
              <w:rPr>
                <w:noProof/>
                <w:webHidden/>
              </w:rPr>
              <w:t>10</w:t>
            </w:r>
            <w:r>
              <w:rPr>
                <w:noProof/>
                <w:webHidden/>
              </w:rPr>
              <w:fldChar w:fldCharType="end"/>
            </w:r>
          </w:hyperlink>
        </w:p>
        <w:p w14:paraId="0FE06264" w14:textId="36E93D3C" w:rsidR="00C075A7" w:rsidRDefault="00C075A7">
          <w:pPr>
            <w:pStyle w:val="TOC2"/>
            <w:tabs>
              <w:tab w:val="right" w:leader="dot" w:pos="8777"/>
            </w:tabs>
            <w:rPr>
              <w:rFonts w:asciiTheme="minorHAnsi" w:eastAsiaTheme="minorEastAsia" w:hAnsiTheme="minorHAnsi"/>
              <w:noProof/>
              <w:szCs w:val="24"/>
              <w:lang w:eastAsia="ru-RU"/>
            </w:rPr>
          </w:pPr>
          <w:hyperlink w:anchor="_Toc208851641" w:history="1">
            <w:r w:rsidRPr="00FD7B55">
              <w:rPr>
                <w:rStyle w:val="Hyperlink"/>
                <w:noProof/>
              </w:rPr>
              <w:t>Актуальность темы</w:t>
            </w:r>
            <w:r>
              <w:rPr>
                <w:noProof/>
                <w:webHidden/>
              </w:rPr>
              <w:tab/>
            </w:r>
            <w:r>
              <w:rPr>
                <w:noProof/>
                <w:webHidden/>
              </w:rPr>
              <w:fldChar w:fldCharType="begin"/>
            </w:r>
            <w:r>
              <w:rPr>
                <w:noProof/>
                <w:webHidden/>
              </w:rPr>
              <w:instrText xml:space="preserve"> PAGEREF _Toc208851641 \h </w:instrText>
            </w:r>
            <w:r>
              <w:rPr>
                <w:noProof/>
                <w:webHidden/>
              </w:rPr>
            </w:r>
            <w:r>
              <w:rPr>
                <w:noProof/>
                <w:webHidden/>
              </w:rPr>
              <w:fldChar w:fldCharType="separate"/>
            </w:r>
            <w:r>
              <w:rPr>
                <w:noProof/>
                <w:webHidden/>
              </w:rPr>
              <w:t>11</w:t>
            </w:r>
            <w:r>
              <w:rPr>
                <w:noProof/>
                <w:webHidden/>
              </w:rPr>
              <w:fldChar w:fldCharType="end"/>
            </w:r>
          </w:hyperlink>
        </w:p>
        <w:p w14:paraId="2E2B4456" w14:textId="02B5188E" w:rsidR="00C075A7" w:rsidRDefault="00C075A7">
          <w:pPr>
            <w:pStyle w:val="TOC2"/>
            <w:tabs>
              <w:tab w:val="right" w:leader="dot" w:pos="8777"/>
            </w:tabs>
            <w:rPr>
              <w:rFonts w:asciiTheme="minorHAnsi" w:eastAsiaTheme="minorEastAsia" w:hAnsiTheme="minorHAnsi"/>
              <w:noProof/>
              <w:szCs w:val="24"/>
              <w:lang w:eastAsia="ru-RU"/>
            </w:rPr>
          </w:pPr>
          <w:hyperlink w:anchor="_Toc208851642" w:history="1">
            <w:r w:rsidRPr="00FD7B55">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_Toc208851642 \h </w:instrText>
            </w:r>
            <w:r>
              <w:rPr>
                <w:noProof/>
                <w:webHidden/>
              </w:rPr>
            </w:r>
            <w:r>
              <w:rPr>
                <w:noProof/>
                <w:webHidden/>
              </w:rPr>
              <w:fldChar w:fldCharType="separate"/>
            </w:r>
            <w:r>
              <w:rPr>
                <w:noProof/>
                <w:webHidden/>
              </w:rPr>
              <w:t>12</w:t>
            </w:r>
            <w:r>
              <w:rPr>
                <w:noProof/>
                <w:webHidden/>
              </w:rPr>
              <w:fldChar w:fldCharType="end"/>
            </w:r>
          </w:hyperlink>
        </w:p>
        <w:p w14:paraId="4CE95EF3" w14:textId="3AFBF0B9" w:rsidR="00C075A7" w:rsidRDefault="00C075A7">
          <w:pPr>
            <w:pStyle w:val="TOC2"/>
            <w:tabs>
              <w:tab w:val="right" w:leader="dot" w:pos="8777"/>
            </w:tabs>
            <w:rPr>
              <w:rFonts w:asciiTheme="minorHAnsi" w:eastAsiaTheme="minorEastAsia" w:hAnsiTheme="minorHAnsi"/>
              <w:noProof/>
              <w:szCs w:val="24"/>
              <w:lang w:eastAsia="ru-RU"/>
            </w:rPr>
          </w:pPr>
          <w:hyperlink w:anchor="_Toc208851643" w:history="1">
            <w:r w:rsidRPr="00FD7B55">
              <w:rPr>
                <w:rStyle w:val="Hyperlink"/>
                <w:noProof/>
              </w:rPr>
              <w:t>Задачи исследования</w:t>
            </w:r>
            <w:r>
              <w:rPr>
                <w:noProof/>
                <w:webHidden/>
              </w:rPr>
              <w:tab/>
            </w:r>
            <w:r>
              <w:rPr>
                <w:noProof/>
                <w:webHidden/>
              </w:rPr>
              <w:fldChar w:fldCharType="begin"/>
            </w:r>
            <w:r>
              <w:rPr>
                <w:noProof/>
                <w:webHidden/>
              </w:rPr>
              <w:instrText xml:space="preserve"> PAGEREF _Toc208851643 \h </w:instrText>
            </w:r>
            <w:r>
              <w:rPr>
                <w:noProof/>
                <w:webHidden/>
              </w:rPr>
            </w:r>
            <w:r>
              <w:rPr>
                <w:noProof/>
                <w:webHidden/>
              </w:rPr>
              <w:fldChar w:fldCharType="separate"/>
            </w:r>
            <w:r>
              <w:rPr>
                <w:noProof/>
                <w:webHidden/>
              </w:rPr>
              <w:t>12</w:t>
            </w:r>
            <w:r>
              <w:rPr>
                <w:noProof/>
                <w:webHidden/>
              </w:rPr>
              <w:fldChar w:fldCharType="end"/>
            </w:r>
          </w:hyperlink>
        </w:p>
        <w:p w14:paraId="2FEC6399" w14:textId="5D16869E" w:rsidR="00C075A7" w:rsidRDefault="00C075A7">
          <w:pPr>
            <w:pStyle w:val="TOC2"/>
            <w:tabs>
              <w:tab w:val="right" w:leader="dot" w:pos="8777"/>
            </w:tabs>
            <w:rPr>
              <w:rFonts w:asciiTheme="minorHAnsi" w:eastAsiaTheme="minorEastAsia" w:hAnsiTheme="minorHAnsi"/>
              <w:noProof/>
              <w:szCs w:val="24"/>
              <w:lang w:eastAsia="ru-RU"/>
            </w:rPr>
          </w:pPr>
          <w:hyperlink w:anchor="_Toc208851644" w:history="1">
            <w:r w:rsidRPr="00FD7B55">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_Toc208851644 \h </w:instrText>
            </w:r>
            <w:r>
              <w:rPr>
                <w:noProof/>
                <w:webHidden/>
              </w:rPr>
            </w:r>
            <w:r>
              <w:rPr>
                <w:noProof/>
                <w:webHidden/>
              </w:rPr>
              <w:fldChar w:fldCharType="separate"/>
            </w:r>
            <w:r>
              <w:rPr>
                <w:noProof/>
                <w:webHidden/>
              </w:rPr>
              <w:t>13</w:t>
            </w:r>
            <w:r>
              <w:rPr>
                <w:noProof/>
                <w:webHidden/>
              </w:rPr>
              <w:fldChar w:fldCharType="end"/>
            </w:r>
          </w:hyperlink>
        </w:p>
        <w:p w14:paraId="1AB5BDD3" w14:textId="18778F01" w:rsidR="00C075A7" w:rsidRDefault="00C075A7">
          <w:pPr>
            <w:pStyle w:val="TOC1"/>
            <w:rPr>
              <w:rFonts w:asciiTheme="minorHAnsi" w:eastAsiaTheme="minorEastAsia" w:hAnsiTheme="minorHAnsi"/>
              <w:noProof/>
              <w:szCs w:val="24"/>
              <w:lang w:eastAsia="ru-RU"/>
            </w:rPr>
          </w:pPr>
          <w:hyperlink w:anchor="_Toc208851645" w:history="1">
            <w:r w:rsidRPr="00FD7B55">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_Toc208851645 \h </w:instrText>
            </w:r>
            <w:r>
              <w:rPr>
                <w:noProof/>
                <w:webHidden/>
              </w:rPr>
            </w:r>
            <w:r>
              <w:rPr>
                <w:noProof/>
                <w:webHidden/>
              </w:rPr>
              <w:fldChar w:fldCharType="separate"/>
            </w:r>
            <w:r>
              <w:rPr>
                <w:noProof/>
                <w:webHidden/>
              </w:rPr>
              <w:t>15</w:t>
            </w:r>
            <w:r>
              <w:rPr>
                <w:noProof/>
                <w:webHidden/>
              </w:rPr>
              <w:fldChar w:fldCharType="end"/>
            </w:r>
          </w:hyperlink>
        </w:p>
        <w:p w14:paraId="494007F1" w14:textId="01F06C3F" w:rsidR="00C075A7" w:rsidRDefault="00C075A7">
          <w:pPr>
            <w:pStyle w:val="TOC2"/>
            <w:tabs>
              <w:tab w:val="right" w:leader="dot" w:pos="8777"/>
            </w:tabs>
            <w:rPr>
              <w:rFonts w:asciiTheme="minorHAnsi" w:eastAsiaTheme="minorEastAsia" w:hAnsiTheme="minorHAnsi"/>
              <w:noProof/>
              <w:szCs w:val="24"/>
              <w:lang w:eastAsia="ru-RU"/>
            </w:rPr>
          </w:pPr>
          <w:hyperlink w:anchor="_Toc208851646" w:history="1">
            <w:r w:rsidRPr="00FD7B55">
              <w:rPr>
                <w:rStyle w:val="Hyperlink"/>
                <w:noProof/>
              </w:rPr>
              <w:t xml:space="preserve">1.1. Обзор исследований по рынку труда в </w:t>
            </w:r>
            <w:r w:rsidRPr="00FD7B55">
              <w:rPr>
                <w:rStyle w:val="Hyperlink"/>
                <w:i/>
                <w:noProof/>
              </w:rPr>
              <w:t>IT</w:t>
            </w:r>
            <w:r w:rsidRPr="00FD7B55">
              <w:rPr>
                <w:rStyle w:val="Hyperlink"/>
                <w:noProof/>
              </w:rPr>
              <w:t>-сфере</w:t>
            </w:r>
            <w:r>
              <w:rPr>
                <w:noProof/>
                <w:webHidden/>
              </w:rPr>
              <w:tab/>
            </w:r>
            <w:r>
              <w:rPr>
                <w:noProof/>
                <w:webHidden/>
              </w:rPr>
              <w:fldChar w:fldCharType="begin"/>
            </w:r>
            <w:r>
              <w:rPr>
                <w:noProof/>
                <w:webHidden/>
              </w:rPr>
              <w:instrText xml:space="preserve"> PAGEREF _Toc208851646 \h </w:instrText>
            </w:r>
            <w:r>
              <w:rPr>
                <w:noProof/>
                <w:webHidden/>
              </w:rPr>
            </w:r>
            <w:r>
              <w:rPr>
                <w:noProof/>
                <w:webHidden/>
              </w:rPr>
              <w:fldChar w:fldCharType="separate"/>
            </w:r>
            <w:r>
              <w:rPr>
                <w:noProof/>
                <w:webHidden/>
              </w:rPr>
              <w:t>15</w:t>
            </w:r>
            <w:r>
              <w:rPr>
                <w:noProof/>
                <w:webHidden/>
              </w:rPr>
              <w:fldChar w:fldCharType="end"/>
            </w:r>
          </w:hyperlink>
        </w:p>
        <w:p w14:paraId="387D7C8C" w14:textId="570F89AA" w:rsidR="00C075A7" w:rsidRDefault="00C075A7">
          <w:pPr>
            <w:pStyle w:val="TOC2"/>
            <w:tabs>
              <w:tab w:val="right" w:leader="dot" w:pos="8777"/>
            </w:tabs>
            <w:rPr>
              <w:rFonts w:asciiTheme="minorHAnsi" w:eastAsiaTheme="minorEastAsia" w:hAnsiTheme="minorHAnsi"/>
              <w:noProof/>
              <w:szCs w:val="24"/>
              <w:lang w:eastAsia="ru-RU"/>
            </w:rPr>
          </w:pPr>
          <w:hyperlink w:anchor="_Toc208851647" w:history="1">
            <w:r w:rsidRPr="00FD7B55">
              <w:rPr>
                <w:rStyle w:val="Hyperlink"/>
                <w:noProof/>
              </w:rPr>
              <w:t xml:space="preserve">1.2. Исследования, фокусирующиеся на </w:t>
            </w:r>
            <w:r w:rsidRPr="00FD7B55">
              <w:rPr>
                <w:rStyle w:val="Hyperlink"/>
                <w:i/>
                <w:noProof/>
                <w:lang w:val="en-US"/>
              </w:rPr>
              <w:t>iOS</w:t>
            </w:r>
            <w:r w:rsidRPr="00FD7B55">
              <w:rPr>
                <w:rStyle w:val="Hyperlink"/>
                <w:i/>
                <w:noProof/>
              </w:rPr>
              <w:t>-</w:t>
            </w:r>
            <w:r w:rsidRPr="00FD7B55">
              <w:rPr>
                <w:rStyle w:val="Hyperlink"/>
                <w:noProof/>
              </w:rPr>
              <w:t xml:space="preserve"> и </w:t>
            </w:r>
            <w:r w:rsidRPr="00FD7B55">
              <w:rPr>
                <w:rStyle w:val="Hyperlink"/>
                <w:i/>
                <w:noProof/>
                <w:lang w:val="en-US"/>
              </w:rPr>
              <w:t>Android</w:t>
            </w:r>
            <w:r w:rsidRPr="00FD7B55">
              <w:rPr>
                <w:rStyle w:val="Hyperlink"/>
                <w:i/>
                <w:noProof/>
              </w:rPr>
              <w:t>-</w:t>
            </w:r>
            <w:r w:rsidRPr="00FD7B55">
              <w:rPr>
                <w:rStyle w:val="Hyperlink"/>
                <w:noProof/>
              </w:rPr>
              <w:t>разработчиках</w:t>
            </w:r>
            <w:r>
              <w:rPr>
                <w:noProof/>
                <w:webHidden/>
              </w:rPr>
              <w:tab/>
            </w:r>
            <w:r>
              <w:rPr>
                <w:noProof/>
                <w:webHidden/>
              </w:rPr>
              <w:fldChar w:fldCharType="begin"/>
            </w:r>
            <w:r>
              <w:rPr>
                <w:noProof/>
                <w:webHidden/>
              </w:rPr>
              <w:instrText xml:space="preserve"> PAGEREF _Toc208851647 \h </w:instrText>
            </w:r>
            <w:r>
              <w:rPr>
                <w:noProof/>
                <w:webHidden/>
              </w:rPr>
            </w:r>
            <w:r>
              <w:rPr>
                <w:noProof/>
                <w:webHidden/>
              </w:rPr>
              <w:fldChar w:fldCharType="separate"/>
            </w:r>
            <w:r>
              <w:rPr>
                <w:noProof/>
                <w:webHidden/>
              </w:rPr>
              <w:t>17</w:t>
            </w:r>
            <w:r>
              <w:rPr>
                <w:noProof/>
                <w:webHidden/>
              </w:rPr>
              <w:fldChar w:fldCharType="end"/>
            </w:r>
          </w:hyperlink>
        </w:p>
        <w:p w14:paraId="411FD216" w14:textId="31B6C2E5" w:rsidR="00C075A7" w:rsidRDefault="00C075A7">
          <w:pPr>
            <w:pStyle w:val="TOC2"/>
            <w:tabs>
              <w:tab w:val="right" w:leader="dot" w:pos="8777"/>
            </w:tabs>
            <w:rPr>
              <w:rFonts w:asciiTheme="minorHAnsi" w:eastAsiaTheme="minorEastAsia" w:hAnsiTheme="minorHAnsi"/>
              <w:noProof/>
              <w:szCs w:val="24"/>
              <w:lang w:eastAsia="ru-RU"/>
            </w:rPr>
          </w:pPr>
          <w:hyperlink w:anchor="_Toc208851648" w:history="1">
            <w:r w:rsidRPr="00FD7B55">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_Toc208851648 \h </w:instrText>
            </w:r>
            <w:r>
              <w:rPr>
                <w:noProof/>
                <w:webHidden/>
              </w:rPr>
            </w:r>
            <w:r>
              <w:rPr>
                <w:noProof/>
                <w:webHidden/>
              </w:rPr>
              <w:fldChar w:fldCharType="separate"/>
            </w:r>
            <w:r>
              <w:rPr>
                <w:noProof/>
                <w:webHidden/>
              </w:rPr>
              <w:t>20</w:t>
            </w:r>
            <w:r>
              <w:rPr>
                <w:noProof/>
                <w:webHidden/>
              </w:rPr>
              <w:fldChar w:fldCharType="end"/>
            </w:r>
          </w:hyperlink>
        </w:p>
        <w:p w14:paraId="7CCB7DEA" w14:textId="2D510C57" w:rsidR="00C075A7" w:rsidRDefault="00C075A7">
          <w:pPr>
            <w:pStyle w:val="TOC1"/>
            <w:rPr>
              <w:rFonts w:asciiTheme="minorHAnsi" w:eastAsiaTheme="minorEastAsia" w:hAnsiTheme="minorHAnsi"/>
              <w:noProof/>
              <w:szCs w:val="24"/>
              <w:lang w:eastAsia="ru-RU"/>
            </w:rPr>
          </w:pPr>
          <w:hyperlink w:anchor="_Toc208851649" w:history="1">
            <w:r w:rsidRPr="00FD7B55">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_Toc208851649 \h </w:instrText>
            </w:r>
            <w:r>
              <w:rPr>
                <w:noProof/>
                <w:webHidden/>
              </w:rPr>
            </w:r>
            <w:r>
              <w:rPr>
                <w:noProof/>
                <w:webHidden/>
              </w:rPr>
              <w:fldChar w:fldCharType="separate"/>
            </w:r>
            <w:r>
              <w:rPr>
                <w:noProof/>
                <w:webHidden/>
              </w:rPr>
              <w:t>22</w:t>
            </w:r>
            <w:r>
              <w:rPr>
                <w:noProof/>
                <w:webHidden/>
              </w:rPr>
              <w:fldChar w:fldCharType="end"/>
            </w:r>
          </w:hyperlink>
        </w:p>
        <w:p w14:paraId="25AA77BD" w14:textId="291A9112" w:rsidR="00C075A7" w:rsidRDefault="00C075A7">
          <w:pPr>
            <w:pStyle w:val="TOC2"/>
            <w:tabs>
              <w:tab w:val="right" w:leader="dot" w:pos="8777"/>
            </w:tabs>
            <w:rPr>
              <w:rFonts w:asciiTheme="minorHAnsi" w:eastAsiaTheme="minorEastAsia" w:hAnsiTheme="minorHAnsi"/>
              <w:noProof/>
              <w:szCs w:val="24"/>
              <w:lang w:eastAsia="ru-RU"/>
            </w:rPr>
          </w:pPr>
          <w:hyperlink w:anchor="_Toc208851650" w:history="1">
            <w:r w:rsidRPr="00FD7B55">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_Toc208851650 \h </w:instrText>
            </w:r>
            <w:r>
              <w:rPr>
                <w:noProof/>
                <w:webHidden/>
              </w:rPr>
            </w:r>
            <w:r>
              <w:rPr>
                <w:noProof/>
                <w:webHidden/>
              </w:rPr>
              <w:fldChar w:fldCharType="separate"/>
            </w:r>
            <w:r>
              <w:rPr>
                <w:noProof/>
                <w:webHidden/>
              </w:rPr>
              <w:t>22</w:t>
            </w:r>
            <w:r>
              <w:rPr>
                <w:noProof/>
                <w:webHidden/>
              </w:rPr>
              <w:fldChar w:fldCharType="end"/>
            </w:r>
          </w:hyperlink>
        </w:p>
        <w:p w14:paraId="17C05FB6" w14:textId="4F3B9DE0" w:rsidR="00C075A7" w:rsidRDefault="00C075A7">
          <w:pPr>
            <w:pStyle w:val="TOC2"/>
            <w:tabs>
              <w:tab w:val="right" w:leader="dot" w:pos="8777"/>
            </w:tabs>
            <w:rPr>
              <w:rFonts w:asciiTheme="minorHAnsi" w:eastAsiaTheme="minorEastAsia" w:hAnsiTheme="minorHAnsi"/>
              <w:noProof/>
              <w:szCs w:val="24"/>
              <w:lang w:eastAsia="ru-RU"/>
            </w:rPr>
          </w:pPr>
          <w:hyperlink w:anchor="_Toc208851651" w:history="1">
            <w:r w:rsidRPr="00FD7B55">
              <w:rPr>
                <w:rStyle w:val="Hyperlink"/>
                <w:noProof/>
              </w:rPr>
              <w:t xml:space="preserve">2.2. Ключевые библиотеки </w:t>
            </w:r>
            <w:r w:rsidRPr="00FD7B55">
              <w:rPr>
                <w:rStyle w:val="Hyperlink"/>
                <w:i/>
                <w:iCs/>
                <w:noProof/>
              </w:rPr>
              <w:t>Python</w:t>
            </w:r>
            <w:r w:rsidRPr="00FD7B55">
              <w:rPr>
                <w:rStyle w:val="Hyperlink"/>
                <w:noProof/>
              </w:rPr>
              <w:t xml:space="preserve"> и их роль</w:t>
            </w:r>
            <w:r>
              <w:rPr>
                <w:noProof/>
                <w:webHidden/>
              </w:rPr>
              <w:tab/>
            </w:r>
            <w:r>
              <w:rPr>
                <w:noProof/>
                <w:webHidden/>
              </w:rPr>
              <w:fldChar w:fldCharType="begin"/>
            </w:r>
            <w:r>
              <w:rPr>
                <w:noProof/>
                <w:webHidden/>
              </w:rPr>
              <w:instrText xml:space="preserve"> PAGEREF _Toc208851651 \h </w:instrText>
            </w:r>
            <w:r>
              <w:rPr>
                <w:noProof/>
                <w:webHidden/>
              </w:rPr>
            </w:r>
            <w:r>
              <w:rPr>
                <w:noProof/>
                <w:webHidden/>
              </w:rPr>
              <w:fldChar w:fldCharType="separate"/>
            </w:r>
            <w:r>
              <w:rPr>
                <w:noProof/>
                <w:webHidden/>
              </w:rPr>
              <w:t>22</w:t>
            </w:r>
            <w:r>
              <w:rPr>
                <w:noProof/>
                <w:webHidden/>
              </w:rPr>
              <w:fldChar w:fldCharType="end"/>
            </w:r>
          </w:hyperlink>
        </w:p>
        <w:p w14:paraId="4A24789F" w14:textId="3DF50C56" w:rsidR="00C075A7" w:rsidRDefault="00C075A7">
          <w:pPr>
            <w:pStyle w:val="TOC2"/>
            <w:tabs>
              <w:tab w:val="right" w:leader="dot" w:pos="8777"/>
            </w:tabs>
            <w:rPr>
              <w:rFonts w:asciiTheme="minorHAnsi" w:eastAsiaTheme="minorEastAsia" w:hAnsiTheme="minorHAnsi"/>
              <w:noProof/>
              <w:szCs w:val="24"/>
              <w:lang w:eastAsia="ru-RU"/>
            </w:rPr>
          </w:pPr>
          <w:hyperlink w:anchor="_Toc208851652" w:history="1">
            <w:r w:rsidRPr="00FD7B55">
              <w:rPr>
                <w:rStyle w:val="Hyperlink"/>
                <w:noProof/>
              </w:rPr>
              <w:t xml:space="preserve">2.3. Сбор вакансий с помощью </w:t>
            </w:r>
            <w:r w:rsidRPr="00FD7B55">
              <w:rPr>
                <w:rStyle w:val="Hyperlink"/>
                <w:i/>
                <w:iCs/>
                <w:noProof/>
              </w:rPr>
              <w:t>SerpApi</w:t>
            </w:r>
            <w:r>
              <w:rPr>
                <w:noProof/>
                <w:webHidden/>
              </w:rPr>
              <w:tab/>
            </w:r>
            <w:r>
              <w:rPr>
                <w:noProof/>
                <w:webHidden/>
              </w:rPr>
              <w:fldChar w:fldCharType="begin"/>
            </w:r>
            <w:r>
              <w:rPr>
                <w:noProof/>
                <w:webHidden/>
              </w:rPr>
              <w:instrText xml:space="preserve"> PAGEREF _Toc208851652 \h </w:instrText>
            </w:r>
            <w:r>
              <w:rPr>
                <w:noProof/>
                <w:webHidden/>
              </w:rPr>
            </w:r>
            <w:r>
              <w:rPr>
                <w:noProof/>
                <w:webHidden/>
              </w:rPr>
              <w:fldChar w:fldCharType="separate"/>
            </w:r>
            <w:r>
              <w:rPr>
                <w:noProof/>
                <w:webHidden/>
              </w:rPr>
              <w:t>22</w:t>
            </w:r>
            <w:r>
              <w:rPr>
                <w:noProof/>
                <w:webHidden/>
              </w:rPr>
              <w:fldChar w:fldCharType="end"/>
            </w:r>
          </w:hyperlink>
        </w:p>
        <w:p w14:paraId="74344BBE" w14:textId="4AA2B651" w:rsidR="00C075A7" w:rsidRDefault="00C075A7">
          <w:pPr>
            <w:pStyle w:val="TOC2"/>
            <w:tabs>
              <w:tab w:val="right" w:leader="dot" w:pos="8777"/>
            </w:tabs>
            <w:rPr>
              <w:rFonts w:asciiTheme="minorHAnsi" w:eastAsiaTheme="minorEastAsia" w:hAnsiTheme="minorHAnsi"/>
              <w:noProof/>
              <w:szCs w:val="24"/>
              <w:lang w:eastAsia="ru-RU"/>
            </w:rPr>
          </w:pPr>
          <w:hyperlink w:anchor="_Toc208851653" w:history="1">
            <w:r w:rsidRPr="00FD7B55">
              <w:rPr>
                <w:rStyle w:val="Hyperlink"/>
                <w:noProof/>
              </w:rPr>
              <w:t xml:space="preserve">2.4. Определение языка вакансий с помощью </w:t>
            </w:r>
            <w:r w:rsidRPr="00FD7B55">
              <w:rPr>
                <w:rStyle w:val="Hyperlink"/>
                <w:i/>
                <w:iCs/>
                <w:noProof/>
                <w:lang w:val="en-US"/>
              </w:rPr>
              <w:t>l</w:t>
            </w:r>
            <w:r w:rsidRPr="00FD7B55">
              <w:rPr>
                <w:rStyle w:val="Hyperlink"/>
                <w:i/>
                <w:iCs/>
                <w:noProof/>
              </w:rPr>
              <w:t>angdetect</w:t>
            </w:r>
            <w:r>
              <w:rPr>
                <w:noProof/>
                <w:webHidden/>
              </w:rPr>
              <w:tab/>
            </w:r>
            <w:r>
              <w:rPr>
                <w:noProof/>
                <w:webHidden/>
              </w:rPr>
              <w:fldChar w:fldCharType="begin"/>
            </w:r>
            <w:r>
              <w:rPr>
                <w:noProof/>
                <w:webHidden/>
              </w:rPr>
              <w:instrText xml:space="preserve"> PAGEREF _Toc208851653 \h </w:instrText>
            </w:r>
            <w:r>
              <w:rPr>
                <w:noProof/>
                <w:webHidden/>
              </w:rPr>
            </w:r>
            <w:r>
              <w:rPr>
                <w:noProof/>
                <w:webHidden/>
              </w:rPr>
              <w:fldChar w:fldCharType="separate"/>
            </w:r>
            <w:r>
              <w:rPr>
                <w:noProof/>
                <w:webHidden/>
              </w:rPr>
              <w:t>23</w:t>
            </w:r>
            <w:r>
              <w:rPr>
                <w:noProof/>
                <w:webHidden/>
              </w:rPr>
              <w:fldChar w:fldCharType="end"/>
            </w:r>
          </w:hyperlink>
        </w:p>
        <w:p w14:paraId="154AAC04" w14:textId="2B45637B" w:rsidR="00C075A7" w:rsidRDefault="00C075A7">
          <w:pPr>
            <w:pStyle w:val="TOC2"/>
            <w:tabs>
              <w:tab w:val="right" w:leader="dot" w:pos="8777"/>
            </w:tabs>
            <w:rPr>
              <w:rFonts w:asciiTheme="minorHAnsi" w:eastAsiaTheme="minorEastAsia" w:hAnsiTheme="minorHAnsi"/>
              <w:noProof/>
              <w:szCs w:val="24"/>
              <w:lang w:eastAsia="ru-RU"/>
            </w:rPr>
          </w:pPr>
          <w:hyperlink w:anchor="_Toc208851654" w:history="1">
            <w:r w:rsidRPr="00FD7B55">
              <w:rPr>
                <w:rStyle w:val="Hyperlink"/>
                <w:noProof/>
              </w:rPr>
              <w:t>2.5. Выбор большой языковой модели (</w:t>
            </w:r>
            <w:r w:rsidRPr="00FD7B55">
              <w:rPr>
                <w:rStyle w:val="Hyperlink"/>
                <w:i/>
                <w:iCs/>
                <w:noProof/>
                <w:lang w:val="en-US"/>
              </w:rPr>
              <w:t>LLM</w:t>
            </w:r>
            <w:r w:rsidRPr="00FD7B55">
              <w:rPr>
                <w:rStyle w:val="Hyperlink"/>
                <w:noProof/>
              </w:rPr>
              <w:t>)</w:t>
            </w:r>
            <w:r>
              <w:rPr>
                <w:noProof/>
                <w:webHidden/>
              </w:rPr>
              <w:tab/>
            </w:r>
            <w:r>
              <w:rPr>
                <w:noProof/>
                <w:webHidden/>
              </w:rPr>
              <w:fldChar w:fldCharType="begin"/>
            </w:r>
            <w:r>
              <w:rPr>
                <w:noProof/>
                <w:webHidden/>
              </w:rPr>
              <w:instrText xml:space="preserve"> PAGEREF _Toc208851654 \h </w:instrText>
            </w:r>
            <w:r>
              <w:rPr>
                <w:noProof/>
                <w:webHidden/>
              </w:rPr>
            </w:r>
            <w:r>
              <w:rPr>
                <w:noProof/>
                <w:webHidden/>
              </w:rPr>
              <w:fldChar w:fldCharType="separate"/>
            </w:r>
            <w:r>
              <w:rPr>
                <w:noProof/>
                <w:webHidden/>
              </w:rPr>
              <w:t>24</w:t>
            </w:r>
            <w:r>
              <w:rPr>
                <w:noProof/>
                <w:webHidden/>
              </w:rPr>
              <w:fldChar w:fldCharType="end"/>
            </w:r>
          </w:hyperlink>
        </w:p>
        <w:p w14:paraId="6CB5CFD2" w14:textId="2AE8078B" w:rsidR="00C075A7" w:rsidRDefault="00C075A7">
          <w:pPr>
            <w:pStyle w:val="TOC2"/>
            <w:tabs>
              <w:tab w:val="right" w:leader="dot" w:pos="8777"/>
            </w:tabs>
            <w:rPr>
              <w:rFonts w:asciiTheme="minorHAnsi" w:eastAsiaTheme="minorEastAsia" w:hAnsiTheme="minorHAnsi"/>
              <w:noProof/>
              <w:szCs w:val="24"/>
              <w:lang w:eastAsia="ru-RU"/>
            </w:rPr>
          </w:pPr>
          <w:hyperlink w:anchor="_Toc208851655" w:history="1">
            <w:r w:rsidRPr="00FD7B55">
              <w:rPr>
                <w:rStyle w:val="Hyperlink"/>
                <w:noProof/>
              </w:rPr>
              <w:t>2.6. Нечёткое сопоставление</w:t>
            </w:r>
            <w:r>
              <w:rPr>
                <w:noProof/>
                <w:webHidden/>
              </w:rPr>
              <w:tab/>
            </w:r>
            <w:r>
              <w:rPr>
                <w:noProof/>
                <w:webHidden/>
              </w:rPr>
              <w:fldChar w:fldCharType="begin"/>
            </w:r>
            <w:r>
              <w:rPr>
                <w:noProof/>
                <w:webHidden/>
              </w:rPr>
              <w:instrText xml:space="preserve"> PAGEREF _Toc208851655 \h </w:instrText>
            </w:r>
            <w:r>
              <w:rPr>
                <w:noProof/>
                <w:webHidden/>
              </w:rPr>
            </w:r>
            <w:r>
              <w:rPr>
                <w:noProof/>
                <w:webHidden/>
              </w:rPr>
              <w:fldChar w:fldCharType="separate"/>
            </w:r>
            <w:r>
              <w:rPr>
                <w:noProof/>
                <w:webHidden/>
              </w:rPr>
              <w:t>24</w:t>
            </w:r>
            <w:r>
              <w:rPr>
                <w:noProof/>
                <w:webHidden/>
              </w:rPr>
              <w:fldChar w:fldCharType="end"/>
            </w:r>
          </w:hyperlink>
        </w:p>
        <w:p w14:paraId="15F2983D" w14:textId="298B8C0F" w:rsidR="00C075A7" w:rsidRDefault="00C075A7">
          <w:pPr>
            <w:pStyle w:val="TOC1"/>
            <w:rPr>
              <w:rFonts w:asciiTheme="minorHAnsi" w:eastAsiaTheme="minorEastAsia" w:hAnsiTheme="minorHAnsi"/>
              <w:noProof/>
              <w:szCs w:val="24"/>
              <w:lang w:eastAsia="ru-RU"/>
            </w:rPr>
          </w:pPr>
          <w:hyperlink w:anchor="_Toc208851656" w:history="1">
            <w:r w:rsidRPr="00FD7B55">
              <w:rPr>
                <w:rStyle w:val="Hyperlink"/>
                <w:noProof/>
              </w:rPr>
              <w:t>3. МЕТОДИКА ИССЛЕДОВАНИЯ</w:t>
            </w:r>
            <w:r>
              <w:rPr>
                <w:noProof/>
                <w:webHidden/>
              </w:rPr>
              <w:tab/>
            </w:r>
            <w:r>
              <w:rPr>
                <w:noProof/>
                <w:webHidden/>
              </w:rPr>
              <w:fldChar w:fldCharType="begin"/>
            </w:r>
            <w:r>
              <w:rPr>
                <w:noProof/>
                <w:webHidden/>
              </w:rPr>
              <w:instrText xml:space="preserve"> PAGEREF _Toc208851656 \h </w:instrText>
            </w:r>
            <w:r>
              <w:rPr>
                <w:noProof/>
                <w:webHidden/>
              </w:rPr>
            </w:r>
            <w:r>
              <w:rPr>
                <w:noProof/>
                <w:webHidden/>
              </w:rPr>
              <w:fldChar w:fldCharType="separate"/>
            </w:r>
            <w:r>
              <w:rPr>
                <w:noProof/>
                <w:webHidden/>
              </w:rPr>
              <w:t>26</w:t>
            </w:r>
            <w:r>
              <w:rPr>
                <w:noProof/>
                <w:webHidden/>
              </w:rPr>
              <w:fldChar w:fldCharType="end"/>
            </w:r>
          </w:hyperlink>
        </w:p>
        <w:p w14:paraId="16C713D6" w14:textId="4276D4C0" w:rsidR="00C075A7" w:rsidRDefault="00C075A7">
          <w:pPr>
            <w:pStyle w:val="TOC2"/>
            <w:tabs>
              <w:tab w:val="right" w:leader="dot" w:pos="8777"/>
            </w:tabs>
            <w:rPr>
              <w:rFonts w:asciiTheme="minorHAnsi" w:eastAsiaTheme="minorEastAsia" w:hAnsiTheme="minorHAnsi"/>
              <w:noProof/>
              <w:szCs w:val="24"/>
              <w:lang w:eastAsia="ru-RU"/>
            </w:rPr>
          </w:pPr>
          <w:hyperlink w:anchor="_Toc208851657" w:history="1">
            <w:r w:rsidRPr="00FD7B55">
              <w:rPr>
                <w:rStyle w:val="Hyperlink"/>
                <w:noProof/>
              </w:rPr>
              <w:t>3.1. Подготовка и сбор данных</w:t>
            </w:r>
            <w:r>
              <w:rPr>
                <w:noProof/>
                <w:webHidden/>
              </w:rPr>
              <w:tab/>
            </w:r>
            <w:r>
              <w:rPr>
                <w:noProof/>
                <w:webHidden/>
              </w:rPr>
              <w:fldChar w:fldCharType="begin"/>
            </w:r>
            <w:r>
              <w:rPr>
                <w:noProof/>
                <w:webHidden/>
              </w:rPr>
              <w:instrText xml:space="preserve"> PAGEREF _Toc208851657 \h </w:instrText>
            </w:r>
            <w:r>
              <w:rPr>
                <w:noProof/>
                <w:webHidden/>
              </w:rPr>
            </w:r>
            <w:r>
              <w:rPr>
                <w:noProof/>
                <w:webHidden/>
              </w:rPr>
              <w:fldChar w:fldCharType="separate"/>
            </w:r>
            <w:r>
              <w:rPr>
                <w:noProof/>
                <w:webHidden/>
              </w:rPr>
              <w:t>26</w:t>
            </w:r>
            <w:r>
              <w:rPr>
                <w:noProof/>
                <w:webHidden/>
              </w:rPr>
              <w:fldChar w:fldCharType="end"/>
            </w:r>
          </w:hyperlink>
        </w:p>
        <w:p w14:paraId="6E50AAA4" w14:textId="3BE93252" w:rsidR="00C075A7" w:rsidRDefault="00C075A7">
          <w:pPr>
            <w:pStyle w:val="TOC2"/>
            <w:tabs>
              <w:tab w:val="right" w:leader="dot" w:pos="8777"/>
            </w:tabs>
            <w:rPr>
              <w:rFonts w:asciiTheme="minorHAnsi" w:eastAsiaTheme="minorEastAsia" w:hAnsiTheme="minorHAnsi"/>
              <w:noProof/>
              <w:szCs w:val="24"/>
              <w:lang w:eastAsia="ru-RU"/>
            </w:rPr>
          </w:pPr>
          <w:hyperlink w:anchor="_Toc208851658" w:history="1">
            <w:r w:rsidRPr="00FD7B55">
              <w:rPr>
                <w:rStyle w:val="Hyperlink"/>
                <w:noProof/>
              </w:rPr>
              <w:t>3.2. Создание набора данных</w:t>
            </w:r>
            <w:r>
              <w:rPr>
                <w:noProof/>
                <w:webHidden/>
              </w:rPr>
              <w:tab/>
            </w:r>
            <w:r>
              <w:rPr>
                <w:noProof/>
                <w:webHidden/>
              </w:rPr>
              <w:fldChar w:fldCharType="begin"/>
            </w:r>
            <w:r>
              <w:rPr>
                <w:noProof/>
                <w:webHidden/>
              </w:rPr>
              <w:instrText xml:space="preserve"> PAGEREF _Toc208851658 \h </w:instrText>
            </w:r>
            <w:r>
              <w:rPr>
                <w:noProof/>
                <w:webHidden/>
              </w:rPr>
            </w:r>
            <w:r>
              <w:rPr>
                <w:noProof/>
                <w:webHidden/>
              </w:rPr>
              <w:fldChar w:fldCharType="separate"/>
            </w:r>
            <w:r>
              <w:rPr>
                <w:noProof/>
                <w:webHidden/>
              </w:rPr>
              <w:t>27</w:t>
            </w:r>
            <w:r>
              <w:rPr>
                <w:noProof/>
                <w:webHidden/>
              </w:rPr>
              <w:fldChar w:fldCharType="end"/>
            </w:r>
          </w:hyperlink>
        </w:p>
        <w:p w14:paraId="27AF54BC" w14:textId="322A17C3" w:rsidR="00C075A7" w:rsidRDefault="00C075A7">
          <w:pPr>
            <w:pStyle w:val="TOC2"/>
            <w:tabs>
              <w:tab w:val="right" w:leader="dot" w:pos="8777"/>
            </w:tabs>
            <w:rPr>
              <w:rFonts w:asciiTheme="minorHAnsi" w:eastAsiaTheme="minorEastAsia" w:hAnsiTheme="minorHAnsi"/>
              <w:noProof/>
              <w:szCs w:val="24"/>
              <w:lang w:eastAsia="ru-RU"/>
            </w:rPr>
          </w:pPr>
          <w:hyperlink w:anchor="_Toc208851659" w:history="1">
            <w:r w:rsidRPr="00FD7B55">
              <w:rPr>
                <w:rStyle w:val="Hyperlink"/>
                <w:noProof/>
              </w:rPr>
              <w:t>3.3. Первичная очистка данных</w:t>
            </w:r>
            <w:r>
              <w:rPr>
                <w:noProof/>
                <w:webHidden/>
              </w:rPr>
              <w:tab/>
            </w:r>
            <w:r>
              <w:rPr>
                <w:noProof/>
                <w:webHidden/>
              </w:rPr>
              <w:fldChar w:fldCharType="begin"/>
            </w:r>
            <w:r>
              <w:rPr>
                <w:noProof/>
                <w:webHidden/>
              </w:rPr>
              <w:instrText xml:space="preserve"> PAGEREF _Toc208851659 \h </w:instrText>
            </w:r>
            <w:r>
              <w:rPr>
                <w:noProof/>
                <w:webHidden/>
              </w:rPr>
            </w:r>
            <w:r>
              <w:rPr>
                <w:noProof/>
                <w:webHidden/>
              </w:rPr>
              <w:fldChar w:fldCharType="separate"/>
            </w:r>
            <w:r>
              <w:rPr>
                <w:noProof/>
                <w:webHidden/>
              </w:rPr>
              <w:t>27</w:t>
            </w:r>
            <w:r>
              <w:rPr>
                <w:noProof/>
                <w:webHidden/>
              </w:rPr>
              <w:fldChar w:fldCharType="end"/>
            </w:r>
          </w:hyperlink>
        </w:p>
        <w:p w14:paraId="0C526D38" w14:textId="566A8629" w:rsidR="00C075A7" w:rsidRDefault="00C075A7">
          <w:pPr>
            <w:pStyle w:val="TOC2"/>
            <w:tabs>
              <w:tab w:val="right" w:leader="dot" w:pos="8777"/>
            </w:tabs>
            <w:rPr>
              <w:rFonts w:asciiTheme="minorHAnsi" w:eastAsiaTheme="minorEastAsia" w:hAnsiTheme="minorHAnsi"/>
              <w:noProof/>
              <w:szCs w:val="24"/>
              <w:lang w:eastAsia="ru-RU"/>
            </w:rPr>
          </w:pPr>
          <w:hyperlink w:anchor="_Toc208851660" w:history="1">
            <w:r w:rsidRPr="00FD7B55">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_Toc208851660 \h </w:instrText>
            </w:r>
            <w:r>
              <w:rPr>
                <w:noProof/>
                <w:webHidden/>
              </w:rPr>
            </w:r>
            <w:r>
              <w:rPr>
                <w:noProof/>
                <w:webHidden/>
              </w:rPr>
              <w:fldChar w:fldCharType="separate"/>
            </w:r>
            <w:r>
              <w:rPr>
                <w:noProof/>
                <w:webHidden/>
              </w:rPr>
              <w:t>27</w:t>
            </w:r>
            <w:r>
              <w:rPr>
                <w:noProof/>
                <w:webHidden/>
              </w:rPr>
              <w:fldChar w:fldCharType="end"/>
            </w:r>
          </w:hyperlink>
        </w:p>
        <w:p w14:paraId="5134A44E" w14:textId="3A8B4306" w:rsidR="00C075A7" w:rsidRDefault="00C075A7">
          <w:pPr>
            <w:pStyle w:val="TOC2"/>
            <w:tabs>
              <w:tab w:val="right" w:leader="dot" w:pos="8777"/>
            </w:tabs>
            <w:rPr>
              <w:rFonts w:asciiTheme="minorHAnsi" w:eastAsiaTheme="minorEastAsia" w:hAnsiTheme="minorHAnsi"/>
              <w:noProof/>
              <w:szCs w:val="24"/>
              <w:lang w:eastAsia="ru-RU"/>
            </w:rPr>
          </w:pPr>
          <w:hyperlink w:anchor="_Toc208851661" w:history="1">
            <w:r w:rsidRPr="00FD7B55">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_Toc208851661 \h </w:instrText>
            </w:r>
            <w:r>
              <w:rPr>
                <w:noProof/>
                <w:webHidden/>
              </w:rPr>
            </w:r>
            <w:r>
              <w:rPr>
                <w:noProof/>
                <w:webHidden/>
              </w:rPr>
              <w:fldChar w:fldCharType="separate"/>
            </w:r>
            <w:r>
              <w:rPr>
                <w:noProof/>
                <w:webHidden/>
              </w:rPr>
              <w:t>28</w:t>
            </w:r>
            <w:r>
              <w:rPr>
                <w:noProof/>
                <w:webHidden/>
              </w:rPr>
              <w:fldChar w:fldCharType="end"/>
            </w:r>
          </w:hyperlink>
        </w:p>
        <w:p w14:paraId="6B902F8E" w14:textId="3B868D14" w:rsidR="00C075A7" w:rsidRDefault="00C075A7">
          <w:pPr>
            <w:pStyle w:val="TOC2"/>
            <w:tabs>
              <w:tab w:val="right" w:leader="dot" w:pos="8777"/>
            </w:tabs>
            <w:rPr>
              <w:rFonts w:asciiTheme="minorHAnsi" w:eastAsiaTheme="minorEastAsia" w:hAnsiTheme="minorHAnsi"/>
              <w:noProof/>
              <w:szCs w:val="24"/>
              <w:lang w:eastAsia="ru-RU"/>
            </w:rPr>
          </w:pPr>
          <w:hyperlink w:anchor="_Toc208851662" w:history="1">
            <w:r w:rsidRPr="00FD7B55">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_Toc208851662 \h </w:instrText>
            </w:r>
            <w:r>
              <w:rPr>
                <w:noProof/>
                <w:webHidden/>
              </w:rPr>
            </w:r>
            <w:r>
              <w:rPr>
                <w:noProof/>
                <w:webHidden/>
              </w:rPr>
              <w:fldChar w:fldCharType="separate"/>
            </w:r>
            <w:r>
              <w:rPr>
                <w:noProof/>
                <w:webHidden/>
              </w:rPr>
              <w:t>29</w:t>
            </w:r>
            <w:r>
              <w:rPr>
                <w:noProof/>
                <w:webHidden/>
              </w:rPr>
              <w:fldChar w:fldCharType="end"/>
            </w:r>
          </w:hyperlink>
        </w:p>
        <w:p w14:paraId="157D5805" w14:textId="101CA39B" w:rsidR="00C075A7" w:rsidRDefault="00C075A7">
          <w:pPr>
            <w:pStyle w:val="TOC2"/>
            <w:tabs>
              <w:tab w:val="right" w:leader="dot" w:pos="8777"/>
            </w:tabs>
            <w:rPr>
              <w:rFonts w:asciiTheme="minorHAnsi" w:eastAsiaTheme="minorEastAsia" w:hAnsiTheme="minorHAnsi"/>
              <w:noProof/>
              <w:szCs w:val="24"/>
              <w:lang w:eastAsia="ru-RU"/>
            </w:rPr>
          </w:pPr>
          <w:hyperlink w:anchor="_Toc208851663" w:history="1">
            <w:r w:rsidRPr="00FD7B55">
              <w:rPr>
                <w:rStyle w:val="Hyperlink"/>
                <w:noProof/>
              </w:rPr>
              <w:t xml:space="preserve">3.7. Отбор только </w:t>
            </w:r>
            <w:r w:rsidRPr="00FD7B55">
              <w:rPr>
                <w:rStyle w:val="Hyperlink"/>
                <w:i/>
                <w:iCs/>
                <w:noProof/>
              </w:rPr>
              <w:t>iOS</w:t>
            </w:r>
            <w:r w:rsidRPr="00FD7B55">
              <w:rPr>
                <w:rStyle w:val="Hyperlink"/>
                <w:noProof/>
              </w:rPr>
              <w:t xml:space="preserve">- и </w:t>
            </w:r>
            <w:r w:rsidRPr="00FD7B55">
              <w:rPr>
                <w:rStyle w:val="Hyperlink"/>
                <w:i/>
                <w:iCs/>
                <w:noProof/>
              </w:rPr>
              <w:t>Android</w:t>
            </w:r>
            <w:r w:rsidRPr="00FD7B55">
              <w:rPr>
                <w:rStyle w:val="Hyperlink"/>
                <w:noProof/>
              </w:rPr>
              <w:t>-вакансий</w:t>
            </w:r>
            <w:r>
              <w:rPr>
                <w:noProof/>
                <w:webHidden/>
              </w:rPr>
              <w:tab/>
            </w:r>
            <w:r>
              <w:rPr>
                <w:noProof/>
                <w:webHidden/>
              </w:rPr>
              <w:fldChar w:fldCharType="begin"/>
            </w:r>
            <w:r>
              <w:rPr>
                <w:noProof/>
                <w:webHidden/>
              </w:rPr>
              <w:instrText xml:space="preserve"> PAGEREF _Toc208851663 \h </w:instrText>
            </w:r>
            <w:r>
              <w:rPr>
                <w:noProof/>
                <w:webHidden/>
              </w:rPr>
            </w:r>
            <w:r>
              <w:rPr>
                <w:noProof/>
                <w:webHidden/>
              </w:rPr>
              <w:fldChar w:fldCharType="separate"/>
            </w:r>
            <w:r>
              <w:rPr>
                <w:noProof/>
                <w:webHidden/>
              </w:rPr>
              <w:t>31</w:t>
            </w:r>
            <w:r>
              <w:rPr>
                <w:noProof/>
                <w:webHidden/>
              </w:rPr>
              <w:fldChar w:fldCharType="end"/>
            </w:r>
          </w:hyperlink>
        </w:p>
        <w:p w14:paraId="04A66DFE" w14:textId="32E01436" w:rsidR="00C075A7" w:rsidRDefault="00C075A7">
          <w:pPr>
            <w:pStyle w:val="TOC2"/>
            <w:tabs>
              <w:tab w:val="right" w:leader="dot" w:pos="8777"/>
            </w:tabs>
            <w:rPr>
              <w:rFonts w:asciiTheme="minorHAnsi" w:eastAsiaTheme="minorEastAsia" w:hAnsiTheme="minorHAnsi"/>
              <w:noProof/>
              <w:szCs w:val="24"/>
              <w:lang w:eastAsia="ru-RU"/>
            </w:rPr>
          </w:pPr>
          <w:hyperlink w:anchor="_Toc208851664" w:history="1">
            <w:r w:rsidRPr="00FD7B55">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_Toc208851664 \h </w:instrText>
            </w:r>
            <w:r>
              <w:rPr>
                <w:noProof/>
                <w:webHidden/>
              </w:rPr>
            </w:r>
            <w:r>
              <w:rPr>
                <w:noProof/>
                <w:webHidden/>
              </w:rPr>
              <w:fldChar w:fldCharType="separate"/>
            </w:r>
            <w:r>
              <w:rPr>
                <w:noProof/>
                <w:webHidden/>
              </w:rPr>
              <w:t>32</w:t>
            </w:r>
            <w:r>
              <w:rPr>
                <w:noProof/>
                <w:webHidden/>
              </w:rPr>
              <w:fldChar w:fldCharType="end"/>
            </w:r>
          </w:hyperlink>
        </w:p>
        <w:p w14:paraId="7FD66942" w14:textId="59816331" w:rsidR="00C075A7" w:rsidRDefault="00C075A7">
          <w:pPr>
            <w:pStyle w:val="TOC2"/>
            <w:tabs>
              <w:tab w:val="right" w:leader="dot" w:pos="8777"/>
            </w:tabs>
            <w:rPr>
              <w:rFonts w:asciiTheme="minorHAnsi" w:eastAsiaTheme="minorEastAsia" w:hAnsiTheme="minorHAnsi"/>
              <w:noProof/>
              <w:szCs w:val="24"/>
              <w:lang w:eastAsia="ru-RU"/>
            </w:rPr>
          </w:pPr>
          <w:hyperlink w:anchor="_Toc208851665" w:history="1">
            <w:r w:rsidRPr="00FD7B55">
              <w:rPr>
                <w:rStyle w:val="Hyperlink"/>
                <w:noProof/>
              </w:rPr>
              <w:t>3.9. Очистка данных</w:t>
            </w:r>
            <w:r>
              <w:rPr>
                <w:noProof/>
                <w:webHidden/>
              </w:rPr>
              <w:tab/>
            </w:r>
            <w:r>
              <w:rPr>
                <w:noProof/>
                <w:webHidden/>
              </w:rPr>
              <w:fldChar w:fldCharType="begin"/>
            </w:r>
            <w:r>
              <w:rPr>
                <w:noProof/>
                <w:webHidden/>
              </w:rPr>
              <w:instrText xml:space="preserve"> PAGEREF _Toc208851665 \h </w:instrText>
            </w:r>
            <w:r>
              <w:rPr>
                <w:noProof/>
                <w:webHidden/>
              </w:rPr>
            </w:r>
            <w:r>
              <w:rPr>
                <w:noProof/>
                <w:webHidden/>
              </w:rPr>
              <w:fldChar w:fldCharType="separate"/>
            </w:r>
            <w:r>
              <w:rPr>
                <w:noProof/>
                <w:webHidden/>
              </w:rPr>
              <w:t>33</w:t>
            </w:r>
            <w:r>
              <w:rPr>
                <w:noProof/>
                <w:webHidden/>
              </w:rPr>
              <w:fldChar w:fldCharType="end"/>
            </w:r>
          </w:hyperlink>
        </w:p>
        <w:p w14:paraId="5F910DD3" w14:textId="1E294251" w:rsidR="00C075A7" w:rsidRDefault="00C075A7">
          <w:pPr>
            <w:pStyle w:val="TOC2"/>
            <w:tabs>
              <w:tab w:val="right" w:leader="dot" w:pos="8777"/>
            </w:tabs>
            <w:rPr>
              <w:rFonts w:asciiTheme="minorHAnsi" w:eastAsiaTheme="minorEastAsia" w:hAnsiTheme="minorHAnsi"/>
              <w:noProof/>
              <w:szCs w:val="24"/>
              <w:lang w:eastAsia="ru-RU"/>
            </w:rPr>
          </w:pPr>
          <w:hyperlink w:anchor="_Toc208851666" w:history="1">
            <w:r w:rsidRPr="00FD7B55">
              <w:rPr>
                <w:rStyle w:val="Hyperlink"/>
                <w:noProof/>
              </w:rPr>
              <w:t>3.11. Финальное преобразование данных</w:t>
            </w:r>
            <w:r>
              <w:rPr>
                <w:noProof/>
                <w:webHidden/>
              </w:rPr>
              <w:tab/>
            </w:r>
            <w:r>
              <w:rPr>
                <w:noProof/>
                <w:webHidden/>
              </w:rPr>
              <w:fldChar w:fldCharType="begin"/>
            </w:r>
            <w:r>
              <w:rPr>
                <w:noProof/>
                <w:webHidden/>
              </w:rPr>
              <w:instrText xml:space="preserve"> PAGEREF _Toc208851666 \h </w:instrText>
            </w:r>
            <w:r>
              <w:rPr>
                <w:noProof/>
                <w:webHidden/>
              </w:rPr>
            </w:r>
            <w:r>
              <w:rPr>
                <w:noProof/>
                <w:webHidden/>
              </w:rPr>
              <w:fldChar w:fldCharType="separate"/>
            </w:r>
            <w:r>
              <w:rPr>
                <w:noProof/>
                <w:webHidden/>
              </w:rPr>
              <w:t>35</w:t>
            </w:r>
            <w:r>
              <w:rPr>
                <w:noProof/>
                <w:webHidden/>
              </w:rPr>
              <w:fldChar w:fldCharType="end"/>
            </w:r>
          </w:hyperlink>
        </w:p>
        <w:p w14:paraId="5ACC3370" w14:textId="06F52A20" w:rsidR="00C075A7" w:rsidRDefault="00C075A7">
          <w:pPr>
            <w:pStyle w:val="TOC2"/>
            <w:tabs>
              <w:tab w:val="right" w:leader="dot" w:pos="8777"/>
            </w:tabs>
            <w:rPr>
              <w:rFonts w:asciiTheme="minorHAnsi" w:eastAsiaTheme="minorEastAsia" w:hAnsiTheme="minorHAnsi"/>
              <w:noProof/>
              <w:szCs w:val="24"/>
              <w:lang w:eastAsia="ru-RU"/>
            </w:rPr>
          </w:pPr>
          <w:hyperlink w:anchor="_Toc208851667" w:history="1">
            <w:r w:rsidRPr="00FD7B55">
              <w:rPr>
                <w:rStyle w:val="Hyperlink"/>
                <w:noProof/>
              </w:rPr>
              <w:t>3.10. Группировка технологий по категориям</w:t>
            </w:r>
            <w:r>
              <w:rPr>
                <w:noProof/>
                <w:webHidden/>
              </w:rPr>
              <w:tab/>
            </w:r>
            <w:r>
              <w:rPr>
                <w:noProof/>
                <w:webHidden/>
              </w:rPr>
              <w:fldChar w:fldCharType="begin"/>
            </w:r>
            <w:r>
              <w:rPr>
                <w:noProof/>
                <w:webHidden/>
              </w:rPr>
              <w:instrText xml:space="preserve"> PAGEREF _Toc208851667 \h </w:instrText>
            </w:r>
            <w:r>
              <w:rPr>
                <w:noProof/>
                <w:webHidden/>
              </w:rPr>
            </w:r>
            <w:r>
              <w:rPr>
                <w:noProof/>
                <w:webHidden/>
              </w:rPr>
              <w:fldChar w:fldCharType="separate"/>
            </w:r>
            <w:r>
              <w:rPr>
                <w:noProof/>
                <w:webHidden/>
              </w:rPr>
              <w:t>35</w:t>
            </w:r>
            <w:r>
              <w:rPr>
                <w:noProof/>
                <w:webHidden/>
              </w:rPr>
              <w:fldChar w:fldCharType="end"/>
            </w:r>
          </w:hyperlink>
        </w:p>
        <w:p w14:paraId="66DE3D15" w14:textId="56ABC9C5" w:rsidR="00C075A7" w:rsidRDefault="00C075A7">
          <w:pPr>
            <w:pStyle w:val="TOC2"/>
            <w:tabs>
              <w:tab w:val="right" w:leader="dot" w:pos="8777"/>
            </w:tabs>
            <w:rPr>
              <w:rFonts w:asciiTheme="minorHAnsi" w:eastAsiaTheme="minorEastAsia" w:hAnsiTheme="minorHAnsi"/>
              <w:noProof/>
              <w:szCs w:val="24"/>
              <w:lang w:eastAsia="ru-RU"/>
            </w:rPr>
          </w:pPr>
          <w:hyperlink w:anchor="_Toc208851668" w:history="1">
            <w:r w:rsidRPr="00FD7B55">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_Toc208851668 \h </w:instrText>
            </w:r>
            <w:r>
              <w:rPr>
                <w:noProof/>
                <w:webHidden/>
              </w:rPr>
            </w:r>
            <w:r>
              <w:rPr>
                <w:noProof/>
                <w:webHidden/>
              </w:rPr>
              <w:fldChar w:fldCharType="separate"/>
            </w:r>
            <w:r>
              <w:rPr>
                <w:noProof/>
                <w:webHidden/>
              </w:rPr>
              <w:t>36</w:t>
            </w:r>
            <w:r>
              <w:rPr>
                <w:noProof/>
                <w:webHidden/>
              </w:rPr>
              <w:fldChar w:fldCharType="end"/>
            </w:r>
          </w:hyperlink>
        </w:p>
        <w:p w14:paraId="76DA2FF5" w14:textId="1D256155" w:rsidR="00C075A7" w:rsidRDefault="00C075A7">
          <w:pPr>
            <w:pStyle w:val="TOC1"/>
            <w:rPr>
              <w:rFonts w:asciiTheme="minorHAnsi" w:eastAsiaTheme="minorEastAsia" w:hAnsiTheme="minorHAnsi"/>
              <w:noProof/>
              <w:szCs w:val="24"/>
              <w:lang w:eastAsia="ru-RU"/>
            </w:rPr>
          </w:pPr>
          <w:hyperlink w:anchor="_Toc208851669" w:history="1">
            <w:r w:rsidRPr="00FD7B55">
              <w:rPr>
                <w:rStyle w:val="Hyperlink"/>
                <w:noProof/>
              </w:rPr>
              <w:t>4. РЕЗУЛЬТАТЫ</w:t>
            </w:r>
            <w:r>
              <w:rPr>
                <w:noProof/>
                <w:webHidden/>
              </w:rPr>
              <w:tab/>
            </w:r>
            <w:r>
              <w:rPr>
                <w:noProof/>
                <w:webHidden/>
              </w:rPr>
              <w:fldChar w:fldCharType="begin"/>
            </w:r>
            <w:r>
              <w:rPr>
                <w:noProof/>
                <w:webHidden/>
              </w:rPr>
              <w:instrText xml:space="preserve"> PAGEREF _Toc208851669 \h </w:instrText>
            </w:r>
            <w:r>
              <w:rPr>
                <w:noProof/>
                <w:webHidden/>
              </w:rPr>
            </w:r>
            <w:r>
              <w:rPr>
                <w:noProof/>
                <w:webHidden/>
              </w:rPr>
              <w:fldChar w:fldCharType="separate"/>
            </w:r>
            <w:r>
              <w:rPr>
                <w:noProof/>
                <w:webHidden/>
              </w:rPr>
              <w:t>37</w:t>
            </w:r>
            <w:r>
              <w:rPr>
                <w:noProof/>
                <w:webHidden/>
              </w:rPr>
              <w:fldChar w:fldCharType="end"/>
            </w:r>
          </w:hyperlink>
        </w:p>
        <w:p w14:paraId="2B6EC856" w14:textId="1597BA98" w:rsidR="00C075A7" w:rsidRDefault="00C075A7">
          <w:pPr>
            <w:pStyle w:val="TOC2"/>
            <w:tabs>
              <w:tab w:val="right" w:leader="dot" w:pos="8777"/>
            </w:tabs>
            <w:rPr>
              <w:rFonts w:asciiTheme="minorHAnsi" w:eastAsiaTheme="minorEastAsia" w:hAnsiTheme="minorHAnsi"/>
              <w:noProof/>
              <w:szCs w:val="24"/>
              <w:lang w:eastAsia="ru-RU"/>
            </w:rPr>
          </w:pPr>
          <w:hyperlink w:anchor="_Toc208851670" w:history="1">
            <w:r w:rsidRPr="00FD7B55">
              <w:rPr>
                <w:rStyle w:val="Hyperlink"/>
                <w:noProof/>
              </w:rPr>
              <w:t>4.1. Итоговый блок</w:t>
            </w:r>
            <w:r>
              <w:rPr>
                <w:noProof/>
                <w:webHidden/>
              </w:rPr>
              <w:tab/>
            </w:r>
            <w:r>
              <w:rPr>
                <w:noProof/>
                <w:webHidden/>
              </w:rPr>
              <w:fldChar w:fldCharType="begin"/>
            </w:r>
            <w:r>
              <w:rPr>
                <w:noProof/>
                <w:webHidden/>
              </w:rPr>
              <w:instrText xml:space="preserve"> PAGEREF _Toc208851670 \h </w:instrText>
            </w:r>
            <w:r>
              <w:rPr>
                <w:noProof/>
                <w:webHidden/>
              </w:rPr>
            </w:r>
            <w:r>
              <w:rPr>
                <w:noProof/>
                <w:webHidden/>
              </w:rPr>
              <w:fldChar w:fldCharType="separate"/>
            </w:r>
            <w:r>
              <w:rPr>
                <w:noProof/>
                <w:webHidden/>
              </w:rPr>
              <w:t>37</w:t>
            </w:r>
            <w:r>
              <w:rPr>
                <w:noProof/>
                <w:webHidden/>
              </w:rPr>
              <w:fldChar w:fldCharType="end"/>
            </w:r>
          </w:hyperlink>
        </w:p>
        <w:p w14:paraId="5408484F" w14:textId="7A1E1462" w:rsidR="00C075A7" w:rsidRDefault="00C075A7">
          <w:pPr>
            <w:pStyle w:val="TOC1"/>
            <w:rPr>
              <w:rFonts w:asciiTheme="minorHAnsi" w:eastAsiaTheme="minorEastAsia" w:hAnsiTheme="minorHAnsi"/>
              <w:noProof/>
              <w:szCs w:val="24"/>
              <w:lang w:eastAsia="ru-RU"/>
            </w:rPr>
          </w:pPr>
          <w:hyperlink w:anchor="_Toc208851671" w:history="1">
            <w:r w:rsidRPr="00FD7B55">
              <w:rPr>
                <w:rStyle w:val="Hyperlink"/>
                <w:noProof/>
              </w:rPr>
              <w:t>5. ОБСУЖДЕНИЕ И ПРЕДЛОЖЕНИЯ</w:t>
            </w:r>
            <w:r>
              <w:rPr>
                <w:noProof/>
                <w:webHidden/>
              </w:rPr>
              <w:tab/>
            </w:r>
            <w:r>
              <w:rPr>
                <w:noProof/>
                <w:webHidden/>
              </w:rPr>
              <w:fldChar w:fldCharType="begin"/>
            </w:r>
            <w:r>
              <w:rPr>
                <w:noProof/>
                <w:webHidden/>
              </w:rPr>
              <w:instrText xml:space="preserve"> PAGEREF _Toc208851671 \h </w:instrText>
            </w:r>
            <w:r>
              <w:rPr>
                <w:noProof/>
                <w:webHidden/>
              </w:rPr>
            </w:r>
            <w:r>
              <w:rPr>
                <w:noProof/>
                <w:webHidden/>
              </w:rPr>
              <w:fldChar w:fldCharType="separate"/>
            </w:r>
            <w:r>
              <w:rPr>
                <w:noProof/>
                <w:webHidden/>
              </w:rPr>
              <w:t>43</w:t>
            </w:r>
            <w:r>
              <w:rPr>
                <w:noProof/>
                <w:webHidden/>
              </w:rPr>
              <w:fldChar w:fldCharType="end"/>
            </w:r>
          </w:hyperlink>
        </w:p>
        <w:p w14:paraId="5CCAD9F6" w14:textId="12DAF47B" w:rsidR="00C075A7" w:rsidRDefault="00C075A7">
          <w:pPr>
            <w:pStyle w:val="TOC2"/>
            <w:tabs>
              <w:tab w:val="right" w:leader="dot" w:pos="8777"/>
            </w:tabs>
            <w:rPr>
              <w:rFonts w:asciiTheme="minorHAnsi" w:eastAsiaTheme="minorEastAsia" w:hAnsiTheme="minorHAnsi"/>
              <w:noProof/>
              <w:szCs w:val="24"/>
              <w:lang w:eastAsia="ru-RU"/>
            </w:rPr>
          </w:pPr>
          <w:hyperlink w:anchor="_Toc208851672" w:history="1">
            <w:r w:rsidRPr="00FD7B55">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_Toc208851672 \h </w:instrText>
            </w:r>
            <w:r>
              <w:rPr>
                <w:noProof/>
                <w:webHidden/>
              </w:rPr>
            </w:r>
            <w:r>
              <w:rPr>
                <w:noProof/>
                <w:webHidden/>
              </w:rPr>
              <w:fldChar w:fldCharType="separate"/>
            </w:r>
            <w:r>
              <w:rPr>
                <w:noProof/>
                <w:webHidden/>
              </w:rPr>
              <w:t>43</w:t>
            </w:r>
            <w:r>
              <w:rPr>
                <w:noProof/>
                <w:webHidden/>
              </w:rPr>
              <w:fldChar w:fldCharType="end"/>
            </w:r>
          </w:hyperlink>
        </w:p>
        <w:p w14:paraId="6D189558" w14:textId="17E5BD41" w:rsidR="00C075A7" w:rsidRDefault="00C075A7">
          <w:pPr>
            <w:pStyle w:val="TOC2"/>
            <w:tabs>
              <w:tab w:val="right" w:leader="dot" w:pos="8777"/>
            </w:tabs>
            <w:rPr>
              <w:rFonts w:asciiTheme="minorHAnsi" w:eastAsiaTheme="minorEastAsia" w:hAnsiTheme="minorHAnsi"/>
              <w:noProof/>
              <w:szCs w:val="24"/>
              <w:lang w:eastAsia="ru-RU"/>
            </w:rPr>
          </w:pPr>
          <w:hyperlink w:anchor="_Toc208851673" w:history="1">
            <w:r w:rsidRPr="00FD7B55">
              <w:rPr>
                <w:rStyle w:val="Hyperlink"/>
                <w:noProof/>
              </w:rPr>
              <w:t>5.2. Ограничения</w:t>
            </w:r>
            <w:r>
              <w:rPr>
                <w:noProof/>
                <w:webHidden/>
              </w:rPr>
              <w:tab/>
            </w:r>
            <w:r>
              <w:rPr>
                <w:noProof/>
                <w:webHidden/>
              </w:rPr>
              <w:fldChar w:fldCharType="begin"/>
            </w:r>
            <w:r>
              <w:rPr>
                <w:noProof/>
                <w:webHidden/>
              </w:rPr>
              <w:instrText xml:space="preserve"> PAGEREF _Toc208851673 \h </w:instrText>
            </w:r>
            <w:r>
              <w:rPr>
                <w:noProof/>
                <w:webHidden/>
              </w:rPr>
            </w:r>
            <w:r>
              <w:rPr>
                <w:noProof/>
                <w:webHidden/>
              </w:rPr>
              <w:fldChar w:fldCharType="separate"/>
            </w:r>
            <w:r>
              <w:rPr>
                <w:noProof/>
                <w:webHidden/>
              </w:rPr>
              <w:t>44</w:t>
            </w:r>
            <w:r>
              <w:rPr>
                <w:noProof/>
                <w:webHidden/>
              </w:rPr>
              <w:fldChar w:fldCharType="end"/>
            </w:r>
          </w:hyperlink>
        </w:p>
        <w:p w14:paraId="63264F25" w14:textId="2BD61FC9" w:rsidR="00C075A7" w:rsidRDefault="00C075A7">
          <w:pPr>
            <w:pStyle w:val="TOC2"/>
            <w:tabs>
              <w:tab w:val="right" w:leader="dot" w:pos="8777"/>
            </w:tabs>
            <w:rPr>
              <w:rFonts w:asciiTheme="minorHAnsi" w:eastAsiaTheme="minorEastAsia" w:hAnsiTheme="minorHAnsi"/>
              <w:noProof/>
              <w:szCs w:val="24"/>
              <w:lang w:eastAsia="ru-RU"/>
            </w:rPr>
          </w:pPr>
          <w:hyperlink w:anchor="_Toc208851674" w:history="1">
            <w:r w:rsidRPr="00FD7B55">
              <w:rPr>
                <w:rStyle w:val="Hyperlink"/>
                <w:noProof/>
              </w:rPr>
              <w:t>5.3. Предложения</w:t>
            </w:r>
            <w:r>
              <w:rPr>
                <w:noProof/>
                <w:webHidden/>
              </w:rPr>
              <w:tab/>
            </w:r>
            <w:r>
              <w:rPr>
                <w:noProof/>
                <w:webHidden/>
              </w:rPr>
              <w:fldChar w:fldCharType="begin"/>
            </w:r>
            <w:r>
              <w:rPr>
                <w:noProof/>
                <w:webHidden/>
              </w:rPr>
              <w:instrText xml:space="preserve"> PAGEREF _Toc208851674 \h </w:instrText>
            </w:r>
            <w:r>
              <w:rPr>
                <w:noProof/>
                <w:webHidden/>
              </w:rPr>
            </w:r>
            <w:r>
              <w:rPr>
                <w:noProof/>
                <w:webHidden/>
              </w:rPr>
              <w:fldChar w:fldCharType="separate"/>
            </w:r>
            <w:r>
              <w:rPr>
                <w:noProof/>
                <w:webHidden/>
              </w:rPr>
              <w:t>46</w:t>
            </w:r>
            <w:r>
              <w:rPr>
                <w:noProof/>
                <w:webHidden/>
              </w:rPr>
              <w:fldChar w:fldCharType="end"/>
            </w:r>
          </w:hyperlink>
        </w:p>
        <w:p w14:paraId="4FB73A26" w14:textId="78CC98EC" w:rsidR="00C075A7" w:rsidRDefault="00C075A7">
          <w:pPr>
            <w:pStyle w:val="TOC1"/>
            <w:rPr>
              <w:rFonts w:asciiTheme="minorHAnsi" w:eastAsiaTheme="minorEastAsia" w:hAnsiTheme="minorHAnsi"/>
              <w:noProof/>
              <w:szCs w:val="24"/>
              <w:lang w:eastAsia="ru-RU"/>
            </w:rPr>
          </w:pPr>
          <w:hyperlink w:anchor="_Toc208851675" w:history="1">
            <w:r w:rsidRPr="00FD7B55">
              <w:rPr>
                <w:rStyle w:val="Hyperlink"/>
                <w:noProof/>
              </w:rPr>
              <w:t>ЗАКЛЮЧЕНИЕ</w:t>
            </w:r>
            <w:r>
              <w:rPr>
                <w:noProof/>
                <w:webHidden/>
              </w:rPr>
              <w:tab/>
            </w:r>
            <w:r>
              <w:rPr>
                <w:noProof/>
                <w:webHidden/>
              </w:rPr>
              <w:fldChar w:fldCharType="begin"/>
            </w:r>
            <w:r>
              <w:rPr>
                <w:noProof/>
                <w:webHidden/>
              </w:rPr>
              <w:instrText xml:space="preserve"> PAGEREF _Toc208851675 \h </w:instrText>
            </w:r>
            <w:r>
              <w:rPr>
                <w:noProof/>
                <w:webHidden/>
              </w:rPr>
            </w:r>
            <w:r>
              <w:rPr>
                <w:noProof/>
                <w:webHidden/>
              </w:rPr>
              <w:fldChar w:fldCharType="separate"/>
            </w:r>
            <w:r>
              <w:rPr>
                <w:noProof/>
                <w:webHidden/>
              </w:rPr>
              <w:t>48</w:t>
            </w:r>
            <w:r>
              <w:rPr>
                <w:noProof/>
                <w:webHidden/>
              </w:rPr>
              <w:fldChar w:fldCharType="end"/>
            </w:r>
          </w:hyperlink>
        </w:p>
        <w:p w14:paraId="433E995F" w14:textId="7585F447" w:rsidR="00C075A7" w:rsidRDefault="00C075A7">
          <w:pPr>
            <w:pStyle w:val="TOC1"/>
            <w:rPr>
              <w:rFonts w:asciiTheme="minorHAnsi" w:eastAsiaTheme="minorEastAsia" w:hAnsiTheme="minorHAnsi"/>
              <w:noProof/>
              <w:szCs w:val="24"/>
              <w:lang w:eastAsia="ru-RU"/>
            </w:rPr>
          </w:pPr>
          <w:hyperlink w:anchor="_Toc208851676" w:history="1">
            <w:r w:rsidRPr="00FD7B55">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_Toc208851676 \h </w:instrText>
            </w:r>
            <w:r>
              <w:rPr>
                <w:noProof/>
                <w:webHidden/>
              </w:rPr>
            </w:r>
            <w:r>
              <w:rPr>
                <w:noProof/>
                <w:webHidden/>
              </w:rPr>
              <w:fldChar w:fldCharType="separate"/>
            </w:r>
            <w:r>
              <w:rPr>
                <w:noProof/>
                <w:webHidden/>
              </w:rPr>
              <w:t>50</w:t>
            </w:r>
            <w:r>
              <w:rPr>
                <w:noProof/>
                <w:webHidden/>
              </w:rPr>
              <w:fldChar w:fldCharType="end"/>
            </w:r>
          </w:hyperlink>
        </w:p>
        <w:p w14:paraId="538EBBFC" w14:textId="2AF0031C" w:rsidR="00C075A7" w:rsidRDefault="00C075A7">
          <w:pPr>
            <w:pStyle w:val="TOC1"/>
            <w:rPr>
              <w:rFonts w:asciiTheme="minorHAnsi" w:eastAsiaTheme="minorEastAsia" w:hAnsiTheme="minorHAnsi"/>
              <w:noProof/>
              <w:szCs w:val="24"/>
              <w:lang w:eastAsia="ru-RU"/>
            </w:rPr>
          </w:pPr>
          <w:hyperlink w:anchor="_Toc208851677" w:history="1">
            <w:r w:rsidRPr="00FD7B55">
              <w:rPr>
                <w:rStyle w:val="Hyperlink"/>
                <w:noProof/>
              </w:rPr>
              <w:t>ПРИЛОЖЕНИЯ</w:t>
            </w:r>
            <w:r>
              <w:rPr>
                <w:noProof/>
                <w:webHidden/>
              </w:rPr>
              <w:tab/>
            </w:r>
            <w:r>
              <w:rPr>
                <w:noProof/>
                <w:webHidden/>
              </w:rPr>
              <w:fldChar w:fldCharType="begin"/>
            </w:r>
            <w:r>
              <w:rPr>
                <w:noProof/>
                <w:webHidden/>
              </w:rPr>
              <w:instrText xml:space="preserve"> PAGEREF _Toc208851677 \h </w:instrText>
            </w:r>
            <w:r>
              <w:rPr>
                <w:noProof/>
                <w:webHidden/>
              </w:rPr>
            </w:r>
            <w:r>
              <w:rPr>
                <w:noProof/>
                <w:webHidden/>
              </w:rPr>
              <w:fldChar w:fldCharType="separate"/>
            </w:r>
            <w:r>
              <w:rPr>
                <w:noProof/>
                <w:webHidden/>
              </w:rPr>
              <w:t>58</w:t>
            </w:r>
            <w:r>
              <w:rPr>
                <w:noProof/>
                <w:webHidden/>
              </w:rPr>
              <w:fldChar w:fldCharType="end"/>
            </w:r>
          </w:hyperlink>
        </w:p>
        <w:p w14:paraId="25CE90A9" w14:textId="19F2C6D4" w:rsidR="00C075A7" w:rsidRDefault="00C075A7">
          <w:pPr>
            <w:pStyle w:val="TOC2"/>
            <w:tabs>
              <w:tab w:val="right" w:leader="dot" w:pos="8777"/>
            </w:tabs>
            <w:rPr>
              <w:rFonts w:asciiTheme="minorHAnsi" w:eastAsiaTheme="minorEastAsia" w:hAnsiTheme="minorHAnsi"/>
              <w:noProof/>
              <w:szCs w:val="24"/>
              <w:lang w:eastAsia="ru-RU"/>
            </w:rPr>
          </w:pPr>
          <w:hyperlink w:anchor="_Toc208851678" w:history="1">
            <w:r w:rsidRPr="00FD7B55">
              <w:rPr>
                <w:rStyle w:val="Hyperlink"/>
                <w:noProof/>
              </w:rPr>
              <w:t>Приложение</w:t>
            </w:r>
            <w:r w:rsidRPr="00FD7B55">
              <w:rPr>
                <w:rStyle w:val="Hyperlink"/>
                <w:noProof/>
                <w:lang w:val="en-US"/>
              </w:rPr>
              <w:t xml:space="preserve"> 1. </w:t>
            </w:r>
            <w:r w:rsidRPr="00FD7B55">
              <w:rPr>
                <w:rStyle w:val="Hyperlink"/>
                <w:noProof/>
              </w:rPr>
              <w:t>Полный список стран</w:t>
            </w:r>
            <w:r>
              <w:rPr>
                <w:noProof/>
                <w:webHidden/>
              </w:rPr>
              <w:tab/>
            </w:r>
            <w:r>
              <w:rPr>
                <w:noProof/>
                <w:webHidden/>
              </w:rPr>
              <w:fldChar w:fldCharType="begin"/>
            </w:r>
            <w:r>
              <w:rPr>
                <w:noProof/>
                <w:webHidden/>
              </w:rPr>
              <w:instrText xml:space="preserve"> PAGEREF _Toc208851678 \h </w:instrText>
            </w:r>
            <w:r>
              <w:rPr>
                <w:noProof/>
                <w:webHidden/>
              </w:rPr>
            </w:r>
            <w:r>
              <w:rPr>
                <w:noProof/>
                <w:webHidden/>
              </w:rPr>
              <w:fldChar w:fldCharType="separate"/>
            </w:r>
            <w:r>
              <w:rPr>
                <w:noProof/>
                <w:webHidden/>
              </w:rPr>
              <w:t>58</w:t>
            </w:r>
            <w:r>
              <w:rPr>
                <w:noProof/>
                <w:webHidden/>
              </w:rPr>
              <w:fldChar w:fldCharType="end"/>
            </w:r>
          </w:hyperlink>
        </w:p>
        <w:p w14:paraId="00905C45" w14:textId="6E40EF23" w:rsidR="00C075A7" w:rsidRDefault="00C075A7">
          <w:pPr>
            <w:pStyle w:val="TOC2"/>
            <w:tabs>
              <w:tab w:val="right" w:leader="dot" w:pos="8777"/>
            </w:tabs>
            <w:rPr>
              <w:rFonts w:asciiTheme="minorHAnsi" w:eastAsiaTheme="minorEastAsia" w:hAnsiTheme="minorHAnsi"/>
              <w:noProof/>
              <w:szCs w:val="24"/>
              <w:lang w:eastAsia="ru-RU"/>
            </w:rPr>
          </w:pPr>
          <w:hyperlink w:anchor="_Toc208851679" w:history="1">
            <w:r w:rsidRPr="00FD7B55">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_Toc208851679 \h </w:instrText>
            </w:r>
            <w:r>
              <w:rPr>
                <w:noProof/>
                <w:webHidden/>
              </w:rPr>
            </w:r>
            <w:r>
              <w:rPr>
                <w:noProof/>
                <w:webHidden/>
              </w:rPr>
              <w:fldChar w:fldCharType="separate"/>
            </w:r>
            <w:r>
              <w:rPr>
                <w:noProof/>
                <w:webHidden/>
              </w:rPr>
              <w:t>59</w:t>
            </w:r>
            <w:r>
              <w:rPr>
                <w:noProof/>
                <w:webHidden/>
              </w:rPr>
              <w:fldChar w:fldCharType="end"/>
            </w:r>
          </w:hyperlink>
        </w:p>
        <w:p w14:paraId="3D30715F" w14:textId="73DB8B16" w:rsidR="00C075A7" w:rsidRDefault="00C075A7">
          <w:pPr>
            <w:pStyle w:val="TOC2"/>
            <w:tabs>
              <w:tab w:val="right" w:leader="dot" w:pos="8777"/>
            </w:tabs>
            <w:rPr>
              <w:rFonts w:asciiTheme="minorHAnsi" w:eastAsiaTheme="minorEastAsia" w:hAnsiTheme="minorHAnsi"/>
              <w:noProof/>
              <w:szCs w:val="24"/>
              <w:lang w:eastAsia="ru-RU"/>
            </w:rPr>
          </w:pPr>
          <w:hyperlink w:anchor="_Toc208851680" w:history="1">
            <w:r w:rsidRPr="00FD7B55">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_Toc208851680 \h </w:instrText>
            </w:r>
            <w:r>
              <w:rPr>
                <w:noProof/>
                <w:webHidden/>
              </w:rPr>
            </w:r>
            <w:r>
              <w:rPr>
                <w:noProof/>
                <w:webHidden/>
              </w:rPr>
              <w:fldChar w:fldCharType="separate"/>
            </w:r>
            <w:r>
              <w:rPr>
                <w:noProof/>
                <w:webHidden/>
              </w:rPr>
              <w:t>60</w:t>
            </w:r>
            <w:r>
              <w:rPr>
                <w:noProof/>
                <w:webHidden/>
              </w:rPr>
              <w:fldChar w:fldCharType="end"/>
            </w:r>
          </w:hyperlink>
        </w:p>
        <w:p w14:paraId="067A2D19" w14:textId="192DDE31" w:rsidR="00C075A7" w:rsidRDefault="00C075A7">
          <w:pPr>
            <w:pStyle w:val="TOC2"/>
            <w:tabs>
              <w:tab w:val="right" w:leader="dot" w:pos="8777"/>
            </w:tabs>
            <w:rPr>
              <w:rFonts w:asciiTheme="minorHAnsi" w:eastAsiaTheme="minorEastAsia" w:hAnsiTheme="minorHAnsi"/>
              <w:noProof/>
              <w:szCs w:val="24"/>
              <w:lang w:eastAsia="ru-RU"/>
            </w:rPr>
          </w:pPr>
          <w:hyperlink w:anchor="_Toc208851681" w:history="1">
            <w:r w:rsidRPr="00FD7B55">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_Toc208851681 \h </w:instrText>
            </w:r>
            <w:r>
              <w:rPr>
                <w:noProof/>
                <w:webHidden/>
              </w:rPr>
            </w:r>
            <w:r>
              <w:rPr>
                <w:noProof/>
                <w:webHidden/>
              </w:rPr>
              <w:fldChar w:fldCharType="separate"/>
            </w:r>
            <w:r>
              <w:rPr>
                <w:noProof/>
                <w:webHidden/>
              </w:rPr>
              <w:t>61</w:t>
            </w:r>
            <w:r>
              <w:rPr>
                <w:noProof/>
                <w:webHidden/>
              </w:rPr>
              <w:fldChar w:fldCharType="end"/>
            </w:r>
          </w:hyperlink>
        </w:p>
        <w:p w14:paraId="1820C006" w14:textId="3223BD59" w:rsidR="00C075A7" w:rsidRDefault="00C075A7">
          <w:pPr>
            <w:pStyle w:val="TOC2"/>
            <w:tabs>
              <w:tab w:val="right" w:leader="dot" w:pos="8777"/>
            </w:tabs>
            <w:rPr>
              <w:rFonts w:asciiTheme="minorHAnsi" w:eastAsiaTheme="minorEastAsia" w:hAnsiTheme="minorHAnsi"/>
              <w:noProof/>
              <w:szCs w:val="24"/>
              <w:lang w:eastAsia="ru-RU"/>
            </w:rPr>
          </w:pPr>
          <w:hyperlink w:anchor="_Toc208851682" w:history="1">
            <w:r w:rsidRPr="00FD7B55">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_Toc208851682 \h </w:instrText>
            </w:r>
            <w:r>
              <w:rPr>
                <w:noProof/>
                <w:webHidden/>
              </w:rPr>
            </w:r>
            <w:r>
              <w:rPr>
                <w:noProof/>
                <w:webHidden/>
              </w:rPr>
              <w:fldChar w:fldCharType="separate"/>
            </w:r>
            <w:r>
              <w:rPr>
                <w:noProof/>
                <w:webHidden/>
              </w:rPr>
              <w:t>62</w:t>
            </w:r>
            <w:r>
              <w:rPr>
                <w:noProof/>
                <w:webHidden/>
              </w:rPr>
              <w:fldChar w:fldCharType="end"/>
            </w:r>
          </w:hyperlink>
        </w:p>
        <w:p w14:paraId="3B73528A" w14:textId="1B38142F" w:rsidR="00C075A7" w:rsidRDefault="00C075A7">
          <w:pPr>
            <w:pStyle w:val="TOC2"/>
            <w:tabs>
              <w:tab w:val="right" w:leader="dot" w:pos="8777"/>
            </w:tabs>
            <w:rPr>
              <w:rFonts w:asciiTheme="minorHAnsi" w:eastAsiaTheme="minorEastAsia" w:hAnsiTheme="minorHAnsi"/>
              <w:noProof/>
              <w:szCs w:val="24"/>
              <w:lang w:eastAsia="ru-RU"/>
            </w:rPr>
          </w:pPr>
          <w:hyperlink w:anchor="_Toc208851683" w:history="1">
            <w:r w:rsidRPr="00FD7B55">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_Toc208851683 \h </w:instrText>
            </w:r>
            <w:r>
              <w:rPr>
                <w:noProof/>
                <w:webHidden/>
              </w:rPr>
            </w:r>
            <w:r>
              <w:rPr>
                <w:noProof/>
                <w:webHidden/>
              </w:rPr>
              <w:fldChar w:fldCharType="separate"/>
            </w:r>
            <w:r>
              <w:rPr>
                <w:noProof/>
                <w:webHidden/>
              </w:rPr>
              <w:t>63</w:t>
            </w:r>
            <w:r>
              <w:rPr>
                <w:noProof/>
                <w:webHidden/>
              </w:rPr>
              <w:fldChar w:fldCharType="end"/>
            </w:r>
          </w:hyperlink>
        </w:p>
        <w:p w14:paraId="52323FFD" w14:textId="12F439E3" w:rsidR="00C075A7" w:rsidRDefault="00C075A7">
          <w:pPr>
            <w:pStyle w:val="TOC2"/>
            <w:tabs>
              <w:tab w:val="right" w:leader="dot" w:pos="8777"/>
            </w:tabs>
            <w:rPr>
              <w:rFonts w:asciiTheme="minorHAnsi" w:eastAsiaTheme="minorEastAsia" w:hAnsiTheme="minorHAnsi"/>
              <w:noProof/>
              <w:szCs w:val="24"/>
              <w:lang w:eastAsia="ru-RU"/>
            </w:rPr>
          </w:pPr>
          <w:hyperlink w:anchor="_Toc208851684" w:history="1">
            <w:r w:rsidRPr="00FD7B55">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_Toc208851684 \h </w:instrText>
            </w:r>
            <w:r>
              <w:rPr>
                <w:noProof/>
                <w:webHidden/>
              </w:rPr>
            </w:r>
            <w:r>
              <w:rPr>
                <w:noProof/>
                <w:webHidden/>
              </w:rPr>
              <w:fldChar w:fldCharType="separate"/>
            </w:r>
            <w:r>
              <w:rPr>
                <w:noProof/>
                <w:webHidden/>
              </w:rPr>
              <w:t>66</w:t>
            </w:r>
            <w:r>
              <w:rPr>
                <w:noProof/>
                <w:webHidden/>
              </w:rPr>
              <w:fldChar w:fldCharType="end"/>
            </w:r>
          </w:hyperlink>
        </w:p>
        <w:p w14:paraId="175E555C" w14:textId="6CCDAE2A"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851639"/>
      <w:r w:rsidRPr="00874046">
        <w:lastRenderedPageBreak/>
        <w:t>СОКРАЩЕНИЯ И ТЕРМИНЫ</w:t>
      </w:r>
      <w:bookmarkEnd w:id="4"/>
    </w:p>
    <w:p w14:paraId="5C4BF7B7" w14:textId="7A5C0E16" w:rsidR="0027027E" w:rsidRDefault="0027027E" w:rsidP="009B0439">
      <w:pPr>
        <w:pStyle w:val="ListParagraph"/>
        <w:numPr>
          <w:ilvl w:val="0"/>
          <w:numId w:val="42"/>
        </w:numPr>
        <w:spacing w:line="240" w:lineRule="auto"/>
      </w:pPr>
      <w:r w:rsidRPr="0027027E">
        <w:rPr>
          <w:i/>
          <w:iCs/>
        </w:rPr>
        <w:t>API</w:t>
      </w:r>
      <w:r w:rsidRPr="0027027E">
        <w:t xml:space="preserve"> — интерфейс программирования приложений (</w:t>
      </w:r>
      <w:r w:rsidRPr="0027027E">
        <w:rPr>
          <w:i/>
          <w:iCs/>
        </w:rPr>
        <w:t>Application Programming Interface</w:t>
      </w:r>
      <w:r w:rsidRPr="0027027E">
        <w:t>)</w:t>
      </w:r>
      <w:r w:rsidR="00704DBB">
        <w:rPr>
          <w:lang w:val="en-US"/>
        </w:rPr>
        <w:t>;</w:t>
      </w:r>
    </w:p>
    <w:p w14:paraId="6F44163A" w14:textId="568302DF" w:rsidR="006A28DB" w:rsidRDefault="006A28DB" w:rsidP="009B0439">
      <w:pPr>
        <w:pStyle w:val="ListParagraph"/>
        <w:numPr>
          <w:ilvl w:val="0"/>
          <w:numId w:val="42"/>
        </w:numPr>
        <w:spacing w:line="240" w:lineRule="auto"/>
      </w:pPr>
      <w:r w:rsidRPr="006A28DB">
        <w:rPr>
          <w:i/>
          <w:iCs/>
        </w:rPr>
        <w:t>BaaS</w:t>
      </w:r>
      <w:r w:rsidRPr="006A28DB">
        <w:t xml:space="preserve"> — </w:t>
      </w:r>
      <w:r w:rsidRPr="006A28DB">
        <w:rPr>
          <w:i/>
          <w:iCs/>
        </w:rPr>
        <w:t>Backend-as-a-Service</w:t>
      </w:r>
      <w:r w:rsidRPr="006A28DB">
        <w:t>; облачная модель, где провайдер даёт готовые бэкенд-сервисы</w:t>
      </w:r>
      <w:r w:rsidR="00704DBB" w:rsidRPr="00704DBB">
        <w:t>;</w:t>
      </w:r>
    </w:p>
    <w:p w14:paraId="0F97CF7C" w14:textId="7EF74582" w:rsidR="006A28DB" w:rsidRPr="006A28DB" w:rsidRDefault="006A28DB" w:rsidP="009B0439">
      <w:pPr>
        <w:pStyle w:val="ListParagraph"/>
        <w:numPr>
          <w:ilvl w:val="0"/>
          <w:numId w:val="42"/>
        </w:numPr>
        <w:spacing w:line="240" w:lineRule="auto"/>
        <w:rPr>
          <w:lang w:val="en-US"/>
        </w:rPr>
      </w:pPr>
      <w:r w:rsidRPr="006A28DB">
        <w:rPr>
          <w:i/>
          <w:iCs/>
          <w:lang w:val="en-US"/>
        </w:rPr>
        <w:t>CAPTCHA</w:t>
      </w:r>
      <w:r w:rsidRPr="006A28DB">
        <w:rPr>
          <w:lang w:val="en-US"/>
        </w:rPr>
        <w:t xml:space="preserve"> — </w:t>
      </w:r>
      <w:r w:rsidRPr="006A28DB">
        <w:rPr>
          <w:i/>
          <w:iCs/>
          <w:lang w:val="en-US"/>
        </w:rPr>
        <w:t>Completely</w:t>
      </w:r>
      <w:r w:rsidRPr="006A28DB">
        <w:rPr>
          <w:lang w:val="en-US"/>
        </w:rPr>
        <w:t xml:space="preserve"> </w:t>
      </w:r>
      <w:r w:rsidRPr="006A28DB">
        <w:rPr>
          <w:i/>
          <w:iCs/>
          <w:lang w:val="en-US"/>
        </w:rPr>
        <w:t>Automated</w:t>
      </w:r>
      <w:r w:rsidRPr="006A28DB">
        <w:rPr>
          <w:lang w:val="en-US"/>
        </w:rPr>
        <w:t xml:space="preserve"> </w:t>
      </w:r>
      <w:r w:rsidRPr="006A28DB">
        <w:rPr>
          <w:i/>
          <w:iCs/>
          <w:lang w:val="en-US"/>
        </w:rPr>
        <w:t>Public</w:t>
      </w:r>
      <w:r w:rsidRPr="006A28DB">
        <w:rPr>
          <w:lang w:val="en-US"/>
        </w:rPr>
        <w:t xml:space="preserve"> </w:t>
      </w:r>
      <w:r w:rsidRPr="006A28DB">
        <w:rPr>
          <w:i/>
          <w:iCs/>
          <w:lang w:val="en-US"/>
        </w:rPr>
        <w:t>Turing</w:t>
      </w:r>
      <w:r w:rsidRPr="006A28DB">
        <w:rPr>
          <w:lang w:val="en-US"/>
        </w:rPr>
        <w:t xml:space="preserve"> </w:t>
      </w:r>
      <w:r w:rsidRPr="006A28DB">
        <w:rPr>
          <w:i/>
          <w:iCs/>
          <w:lang w:val="en-US"/>
        </w:rPr>
        <w:t>test</w:t>
      </w:r>
      <w:r w:rsidRPr="006A28DB">
        <w:rPr>
          <w:lang w:val="en-US"/>
        </w:rPr>
        <w:t xml:space="preserve"> </w:t>
      </w:r>
      <w:r w:rsidRPr="006A28DB">
        <w:rPr>
          <w:i/>
          <w:iCs/>
          <w:lang w:val="en-US"/>
        </w:rPr>
        <w:t>to</w:t>
      </w:r>
      <w:r w:rsidRPr="006A28DB">
        <w:rPr>
          <w:lang w:val="en-US"/>
        </w:rPr>
        <w:t xml:space="preserve"> </w:t>
      </w:r>
      <w:r w:rsidRPr="006A28DB">
        <w:rPr>
          <w:i/>
          <w:iCs/>
          <w:lang w:val="en-US"/>
        </w:rPr>
        <w:t>tell</w:t>
      </w:r>
      <w:r w:rsidRPr="006A28DB">
        <w:rPr>
          <w:lang w:val="en-US"/>
        </w:rPr>
        <w:t xml:space="preserve"> </w:t>
      </w:r>
      <w:r w:rsidRPr="006A28DB">
        <w:rPr>
          <w:i/>
          <w:iCs/>
          <w:lang w:val="en-US"/>
        </w:rPr>
        <w:t>Computers</w:t>
      </w:r>
      <w:r w:rsidRPr="006A28DB">
        <w:rPr>
          <w:lang w:val="en-US"/>
        </w:rPr>
        <w:t xml:space="preserve"> </w:t>
      </w:r>
      <w:r w:rsidRPr="006A28DB">
        <w:rPr>
          <w:i/>
          <w:iCs/>
          <w:lang w:val="en-US"/>
        </w:rPr>
        <w:t>and</w:t>
      </w:r>
      <w:r w:rsidRPr="006A28DB">
        <w:rPr>
          <w:lang w:val="en-US"/>
        </w:rPr>
        <w:t xml:space="preserve"> </w:t>
      </w:r>
      <w:r w:rsidRPr="006A28DB">
        <w:rPr>
          <w:i/>
          <w:iCs/>
          <w:lang w:val="en-US"/>
        </w:rPr>
        <w:t>Humans</w:t>
      </w:r>
      <w:r w:rsidRPr="006A28DB">
        <w:rPr>
          <w:lang w:val="en-US"/>
        </w:rPr>
        <w:t xml:space="preserve"> </w:t>
      </w:r>
      <w:r w:rsidRPr="006A28DB">
        <w:rPr>
          <w:i/>
          <w:iCs/>
          <w:lang w:val="en-US"/>
        </w:rPr>
        <w:t>Apart</w:t>
      </w:r>
      <w:r w:rsidRPr="006A28DB">
        <w:rPr>
          <w:lang w:val="en-US"/>
        </w:rPr>
        <w:t xml:space="preserve">; </w:t>
      </w:r>
      <w:r w:rsidRPr="006A28DB">
        <w:t>тест</w:t>
      </w:r>
      <w:r w:rsidRPr="006A28DB">
        <w:rPr>
          <w:lang w:val="en-US"/>
        </w:rPr>
        <w:t xml:space="preserve"> </w:t>
      </w:r>
      <w:r w:rsidRPr="006A28DB">
        <w:t>для</w:t>
      </w:r>
      <w:r w:rsidRPr="006A28DB">
        <w:rPr>
          <w:lang w:val="en-US"/>
        </w:rPr>
        <w:t xml:space="preserve"> </w:t>
      </w:r>
      <w:r w:rsidRPr="006A28DB">
        <w:t>отличия</w:t>
      </w:r>
      <w:r w:rsidRPr="006A28DB">
        <w:rPr>
          <w:lang w:val="en-US"/>
        </w:rPr>
        <w:t xml:space="preserve"> </w:t>
      </w:r>
      <w:r w:rsidRPr="006A28DB">
        <w:t>человека</w:t>
      </w:r>
      <w:r w:rsidRPr="006A28DB">
        <w:rPr>
          <w:lang w:val="en-US"/>
        </w:rPr>
        <w:t xml:space="preserve"> </w:t>
      </w:r>
      <w:r w:rsidRPr="006A28DB">
        <w:t>от</w:t>
      </w:r>
      <w:r w:rsidRPr="006A28DB">
        <w:rPr>
          <w:lang w:val="en-US"/>
        </w:rPr>
        <w:t xml:space="preserve"> </w:t>
      </w:r>
      <w:r w:rsidRPr="006A28DB">
        <w:t>бота</w:t>
      </w:r>
      <w:r w:rsidR="00704DBB">
        <w:rPr>
          <w:lang w:val="en-US"/>
        </w:rPr>
        <w:t>;</w:t>
      </w:r>
    </w:p>
    <w:p w14:paraId="7C1A7B92" w14:textId="7EFD83D4"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r w:rsidRPr="00874046">
        <w:rPr>
          <w:i/>
          <w:iCs/>
        </w:rPr>
        <w:t>Continuous Delivery/Deployment</w:t>
      </w:r>
      <w:r w:rsidRPr="00874046">
        <w:t>)</w:t>
      </w:r>
      <w:r w:rsidR="00704DBB">
        <w:rPr>
          <w:lang w:val="en-US"/>
        </w:rPr>
        <w:t>;</w:t>
      </w:r>
    </w:p>
    <w:p w14:paraId="6676AFA1" w14:textId="3A9BEAA0"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r w:rsidR="00704DBB">
        <w:rPr>
          <w:lang w:val="en-US"/>
        </w:rPr>
        <w:t>;</w:t>
      </w:r>
    </w:p>
    <w:p w14:paraId="1D8FC16F" w14:textId="268F8534"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r w:rsidR="00704DBB">
        <w:rPr>
          <w:lang w:val="en-US"/>
        </w:rPr>
        <w:t>;</w:t>
      </w:r>
    </w:p>
    <w:p w14:paraId="25FAF214" w14:textId="56834C85" w:rsidR="00280503" w:rsidRPr="000D6B42" w:rsidRDefault="00280503" w:rsidP="009B0439">
      <w:pPr>
        <w:pStyle w:val="ListParagraph"/>
        <w:numPr>
          <w:ilvl w:val="0"/>
          <w:numId w:val="42"/>
        </w:numPr>
        <w:spacing w:line="240" w:lineRule="auto"/>
      </w:pPr>
      <w:r w:rsidRPr="00874046">
        <w:rPr>
          <w:i/>
          <w:iCs/>
        </w:rPr>
        <w:t xml:space="preserve">CSV </w:t>
      </w:r>
      <w:r w:rsidRPr="00874046">
        <w:t xml:space="preserve">— </w:t>
      </w:r>
      <w:r w:rsidR="0000648E" w:rsidRPr="0000648E">
        <w:t>текстовый формат значений, разделённых запятыми (</w:t>
      </w:r>
      <w:r w:rsidR="0000648E" w:rsidRPr="0000648E">
        <w:rPr>
          <w:i/>
          <w:iCs/>
        </w:rPr>
        <w:t>Comma-Separated Values</w:t>
      </w:r>
      <w:r w:rsidR="0000648E" w:rsidRPr="0000648E">
        <w:t>)</w:t>
      </w:r>
      <w:r w:rsidR="00704DBB" w:rsidRPr="00704DBB">
        <w:t>;</w:t>
      </w:r>
    </w:p>
    <w:p w14:paraId="68C777A2" w14:textId="697D112C" w:rsidR="000D6B42" w:rsidRPr="00874046" w:rsidRDefault="000D6B42" w:rsidP="009B0439">
      <w:pPr>
        <w:pStyle w:val="ListParagraph"/>
        <w:numPr>
          <w:ilvl w:val="0"/>
          <w:numId w:val="42"/>
        </w:numPr>
        <w:spacing w:line="240" w:lineRule="auto"/>
      </w:pPr>
      <w:r w:rsidRPr="000D6B42">
        <w:rPr>
          <w:i/>
          <w:iCs/>
        </w:rPr>
        <w:t>DI</w:t>
      </w:r>
      <w:r w:rsidRPr="000D6B42">
        <w:t xml:space="preserve"> — внедрение зависимостей (</w:t>
      </w:r>
      <w:r w:rsidRPr="000D6B42">
        <w:rPr>
          <w:i/>
          <w:iCs/>
        </w:rPr>
        <w:t>Dependency</w:t>
      </w:r>
      <w:r w:rsidRPr="000D6B42">
        <w:t xml:space="preserve"> </w:t>
      </w:r>
      <w:r w:rsidRPr="000D6B42">
        <w:rPr>
          <w:i/>
          <w:iCs/>
        </w:rPr>
        <w:t>Injection</w:t>
      </w:r>
      <w:r w:rsidRPr="000D6B42">
        <w:t>); паттерн/механизм передачи зависимостей извне</w:t>
      </w:r>
      <w:r w:rsidR="00704DBB" w:rsidRPr="00704DBB">
        <w:t>;</w:t>
      </w:r>
    </w:p>
    <w:p w14:paraId="5C1AF74B" w14:textId="30176468"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r w:rsidR="00704DBB">
        <w:rPr>
          <w:lang w:val="en-US"/>
        </w:rPr>
        <w:t>;</w:t>
      </w:r>
    </w:p>
    <w:p w14:paraId="089369BD" w14:textId="4D671BFD"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r w:rsidR="00704DBB">
        <w:rPr>
          <w:lang w:val="en-US"/>
        </w:rPr>
        <w:t>;</w:t>
      </w:r>
    </w:p>
    <w:p w14:paraId="757082C8" w14:textId="1094D43C" w:rsidR="00280503"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r w:rsidR="00704DBB">
        <w:rPr>
          <w:lang w:val="en-US"/>
        </w:rPr>
        <w:t>;</w:t>
      </w:r>
    </w:p>
    <w:p w14:paraId="0ADE60DF" w14:textId="20A28E87" w:rsidR="00E87E42" w:rsidRDefault="00E87E42" w:rsidP="009B0439">
      <w:pPr>
        <w:pStyle w:val="ListParagraph"/>
        <w:numPr>
          <w:ilvl w:val="0"/>
          <w:numId w:val="42"/>
        </w:numPr>
        <w:spacing w:line="240" w:lineRule="auto"/>
        <w:rPr>
          <w:lang w:val="en-US"/>
        </w:rPr>
      </w:pPr>
      <w:r w:rsidRPr="00E87E42">
        <w:rPr>
          <w:i/>
          <w:iCs/>
          <w:lang w:val="en-US"/>
        </w:rPr>
        <w:t>ID</w:t>
      </w:r>
      <w:r w:rsidRPr="00E87E42">
        <w:rPr>
          <w:lang w:val="en-US"/>
        </w:rPr>
        <w:t xml:space="preserve"> — идентификатор объекта/записи</w:t>
      </w:r>
      <w:r>
        <w:rPr>
          <w:lang w:val="en-US"/>
        </w:rPr>
        <w:t>;</w:t>
      </w:r>
    </w:p>
    <w:p w14:paraId="6F4A03D2" w14:textId="1B4705BF" w:rsidR="00E87E42" w:rsidRDefault="00E87E42" w:rsidP="009B0439">
      <w:pPr>
        <w:pStyle w:val="ListParagraph"/>
        <w:numPr>
          <w:ilvl w:val="0"/>
          <w:numId w:val="42"/>
        </w:numPr>
        <w:spacing w:line="240" w:lineRule="auto"/>
        <w:rPr>
          <w:lang w:val="en-US"/>
        </w:rPr>
      </w:pPr>
      <w:r w:rsidRPr="00E87E42">
        <w:rPr>
          <w:i/>
          <w:iCs/>
          <w:lang w:val="en-US"/>
        </w:rPr>
        <w:t>IDE</w:t>
      </w:r>
      <w:r w:rsidRPr="00E87E42">
        <w:rPr>
          <w:lang w:val="en-US"/>
        </w:rPr>
        <w:t xml:space="preserve"> — интегрированная среда разработки (</w:t>
      </w:r>
      <w:r w:rsidRPr="00E87E42">
        <w:rPr>
          <w:i/>
          <w:iCs/>
          <w:lang w:val="en-US"/>
        </w:rPr>
        <w:t>Integrated</w:t>
      </w:r>
      <w:r w:rsidRPr="00E87E42">
        <w:rPr>
          <w:lang w:val="en-US"/>
        </w:rPr>
        <w:t xml:space="preserve"> </w:t>
      </w:r>
      <w:r w:rsidRPr="00E87E42">
        <w:rPr>
          <w:i/>
          <w:iCs/>
          <w:lang w:val="en-US"/>
        </w:rPr>
        <w:t>Development</w:t>
      </w:r>
      <w:r w:rsidRPr="00E87E42">
        <w:rPr>
          <w:lang w:val="en-US"/>
        </w:rPr>
        <w:t xml:space="preserve"> </w:t>
      </w:r>
      <w:r w:rsidRPr="00E87E42">
        <w:rPr>
          <w:i/>
          <w:iCs/>
          <w:lang w:val="en-US"/>
        </w:rPr>
        <w:t>Environment</w:t>
      </w:r>
      <w:r w:rsidRPr="00E87E42">
        <w:rPr>
          <w:lang w:val="en-US"/>
        </w:rPr>
        <w:t>)</w:t>
      </w:r>
      <w:r>
        <w:rPr>
          <w:lang w:val="en-US"/>
        </w:rPr>
        <w:t>;</w:t>
      </w:r>
    </w:p>
    <w:p w14:paraId="0FA453DD" w14:textId="7D7A6313" w:rsidR="00B11D92" w:rsidRDefault="00B11D92" w:rsidP="009B0439">
      <w:pPr>
        <w:pStyle w:val="ListParagraph"/>
        <w:numPr>
          <w:ilvl w:val="0"/>
          <w:numId w:val="42"/>
        </w:numPr>
        <w:spacing w:line="240" w:lineRule="auto"/>
        <w:rPr>
          <w:lang w:val="en-US"/>
        </w:rPr>
      </w:pPr>
      <w:r w:rsidRPr="00B11D92">
        <w:rPr>
          <w:i/>
          <w:iCs/>
          <w:lang w:val="en-US"/>
        </w:rPr>
        <w:t>IPC</w:t>
      </w:r>
      <w:r w:rsidRPr="00B11D92">
        <w:rPr>
          <w:lang w:val="en-US"/>
        </w:rPr>
        <w:t xml:space="preserve"> — межпроцессное взаимодействие (</w:t>
      </w:r>
      <w:r w:rsidRPr="00B11D92">
        <w:rPr>
          <w:i/>
          <w:iCs/>
          <w:lang w:val="en-US"/>
        </w:rPr>
        <w:t>Inter-Process Communication</w:t>
      </w:r>
      <w:r w:rsidRPr="00B11D92">
        <w:rPr>
          <w:lang w:val="en-US"/>
        </w:rPr>
        <w:t>)</w:t>
      </w:r>
      <w:r w:rsidR="00AE2979">
        <w:rPr>
          <w:lang w:val="en-US"/>
        </w:rPr>
        <w:t>;</w:t>
      </w:r>
    </w:p>
    <w:p w14:paraId="040FB1FA" w14:textId="355AAE67" w:rsidR="00AE2979" w:rsidRPr="00AE2979" w:rsidRDefault="00AE2979" w:rsidP="009B0439">
      <w:pPr>
        <w:pStyle w:val="ListParagraph"/>
        <w:numPr>
          <w:ilvl w:val="0"/>
          <w:numId w:val="42"/>
        </w:numPr>
        <w:spacing w:line="240" w:lineRule="auto"/>
      </w:pPr>
      <w:r w:rsidRPr="00AE2979">
        <w:rPr>
          <w:i/>
          <w:iCs/>
          <w:lang w:val="en-US"/>
        </w:rPr>
        <w:t>ISO</w:t>
      </w:r>
      <w:r w:rsidRPr="00AE2979">
        <w:t xml:space="preserve"> — Международная организация по стандартизации; в тексте обычно — стандартизованные коды;</w:t>
      </w:r>
    </w:p>
    <w:p w14:paraId="1E7F6CF2" w14:textId="5C29B86F" w:rsidR="00280503"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009D5768" w:rsidRPr="009D5768">
        <w:t>формат</w:t>
      </w:r>
      <w:r w:rsidR="009D5768" w:rsidRPr="009D5768">
        <w:rPr>
          <w:lang w:val="en-US"/>
        </w:rPr>
        <w:t xml:space="preserve"> </w:t>
      </w:r>
      <w:r w:rsidR="009D5768" w:rsidRPr="009D5768">
        <w:t>обмена</w:t>
      </w:r>
      <w:r w:rsidR="009D5768" w:rsidRPr="009D5768">
        <w:rPr>
          <w:lang w:val="en-US"/>
        </w:rPr>
        <w:t xml:space="preserve"> </w:t>
      </w:r>
      <w:r w:rsidR="009D5768" w:rsidRPr="009D5768">
        <w:t>данными</w:t>
      </w:r>
      <w:r w:rsidR="009D5768" w:rsidRPr="009D5768">
        <w:rPr>
          <w:lang w:val="en-US"/>
        </w:rPr>
        <w:t xml:space="preserve"> (</w:t>
      </w:r>
      <w:r w:rsidR="009D5768" w:rsidRPr="009D5768">
        <w:rPr>
          <w:i/>
          <w:iCs/>
          <w:lang w:val="en-US"/>
        </w:rPr>
        <w:t>JavaScript Object Notation</w:t>
      </w:r>
      <w:r w:rsidR="009D5768" w:rsidRPr="009D5768">
        <w:rPr>
          <w:lang w:val="en-US"/>
        </w:rPr>
        <w:t>)</w:t>
      </w:r>
      <w:r w:rsidR="00704DBB">
        <w:rPr>
          <w:lang w:val="en-US"/>
        </w:rPr>
        <w:t>;</w:t>
      </w:r>
    </w:p>
    <w:p w14:paraId="7E90F747" w14:textId="3C0628AA" w:rsidR="00056FA8" w:rsidRPr="00056FA8" w:rsidRDefault="00056FA8" w:rsidP="009B0439">
      <w:pPr>
        <w:pStyle w:val="ListParagraph"/>
        <w:numPr>
          <w:ilvl w:val="0"/>
          <w:numId w:val="42"/>
        </w:numPr>
        <w:spacing w:line="240" w:lineRule="auto"/>
      </w:pPr>
      <w:r w:rsidRPr="00056FA8">
        <w:rPr>
          <w:i/>
          <w:iCs/>
          <w:lang w:val="en-US"/>
        </w:rPr>
        <w:t>NaN</w:t>
      </w:r>
      <w:r w:rsidRPr="00056FA8">
        <w:t xml:space="preserve"> — </w:t>
      </w:r>
      <w:r w:rsidRPr="00056FA8">
        <w:rPr>
          <w:i/>
          <w:iCs/>
          <w:lang w:val="en-US"/>
        </w:rPr>
        <w:t>Not</w:t>
      </w:r>
      <w:r w:rsidRPr="00056FA8">
        <w:rPr>
          <w:i/>
          <w:iCs/>
        </w:rPr>
        <w:t xml:space="preserve"> </w:t>
      </w:r>
      <w:r w:rsidRPr="00056FA8">
        <w:rPr>
          <w:i/>
          <w:iCs/>
          <w:lang w:val="en-US"/>
        </w:rPr>
        <w:t>a</w:t>
      </w:r>
      <w:r w:rsidRPr="00056FA8">
        <w:rPr>
          <w:i/>
          <w:iCs/>
        </w:rPr>
        <w:t xml:space="preserve"> </w:t>
      </w:r>
      <w:r w:rsidRPr="00056FA8">
        <w:rPr>
          <w:i/>
          <w:iCs/>
          <w:lang w:val="en-US"/>
        </w:rPr>
        <w:t>Number</w:t>
      </w:r>
      <w:r w:rsidRPr="00056FA8">
        <w:t>; специальное значение чисел с плавающей точкой для «нечислового/неопределённого» результата;</w:t>
      </w:r>
    </w:p>
    <w:p w14:paraId="5CB5AE33" w14:textId="60BCC99A" w:rsidR="00280503" w:rsidRPr="00874046" w:rsidRDefault="00280503" w:rsidP="009B0439">
      <w:pPr>
        <w:pStyle w:val="ListParagraph"/>
        <w:numPr>
          <w:ilvl w:val="0"/>
          <w:numId w:val="42"/>
        </w:numPr>
        <w:spacing w:line="240" w:lineRule="auto"/>
      </w:pPr>
      <w:r w:rsidRPr="00874046">
        <w:rPr>
          <w:i/>
          <w:iCs/>
        </w:rPr>
        <w:t xml:space="preserve">NDK </w:t>
      </w:r>
      <w:r w:rsidRPr="00874046">
        <w:t xml:space="preserve">— </w:t>
      </w:r>
      <w:r w:rsidR="00F467E2" w:rsidRPr="00F467E2">
        <w:rPr>
          <w:i/>
          <w:iCs/>
        </w:rPr>
        <w:t>Native Development Kit (Android)</w:t>
      </w:r>
      <w:r w:rsidRPr="00874046">
        <w:t xml:space="preserve">, инструментарий для нативного </w:t>
      </w:r>
      <w:r w:rsidRPr="00874046">
        <w:rPr>
          <w:i/>
          <w:iCs/>
        </w:rPr>
        <w:t>C/C++</w:t>
      </w:r>
      <w:r w:rsidRPr="00874046">
        <w:t>-кода</w:t>
      </w:r>
      <w:r w:rsidR="00704DBB" w:rsidRPr="00F467E2">
        <w:t>;</w:t>
      </w:r>
    </w:p>
    <w:p w14:paraId="3EBD5962" w14:textId="57615D50"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00704DBB">
        <w:rPr>
          <w:lang w:val="en-US"/>
        </w:rPr>
        <w:t>;</w:t>
      </w:r>
    </w:p>
    <w:p w14:paraId="7F5E6083" w14:textId="02E634AA" w:rsidR="00280503" w:rsidRPr="00056FA8"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r w:rsidRPr="00874046">
        <w:rPr>
          <w:i/>
          <w:iCs/>
        </w:rPr>
        <w:t>Understanding</w:t>
      </w:r>
      <w:r w:rsidRPr="00874046">
        <w:t xml:space="preserve">, «понимание» естественного языка (подобласть </w:t>
      </w:r>
      <w:r w:rsidRPr="00874046">
        <w:rPr>
          <w:i/>
          <w:iCs/>
        </w:rPr>
        <w:t>NLP</w:t>
      </w:r>
      <w:r w:rsidRPr="00874046">
        <w:t>)</w:t>
      </w:r>
      <w:r w:rsidR="00704DBB" w:rsidRPr="00704DBB">
        <w:t>;</w:t>
      </w:r>
    </w:p>
    <w:p w14:paraId="2CB6AEA5" w14:textId="6012FD52" w:rsidR="00056FA8" w:rsidRPr="00056FA8" w:rsidRDefault="00056FA8" w:rsidP="009B0439">
      <w:pPr>
        <w:pStyle w:val="ListParagraph"/>
        <w:numPr>
          <w:ilvl w:val="0"/>
          <w:numId w:val="42"/>
        </w:numPr>
        <w:spacing w:line="240" w:lineRule="auto"/>
      </w:pPr>
      <w:r w:rsidRPr="00056FA8">
        <w:rPr>
          <w:i/>
          <w:iCs/>
        </w:rPr>
        <w:t>NLP</w:t>
      </w:r>
      <w:r w:rsidRPr="00056FA8">
        <w:t xml:space="preserve"> — обработка естественного языка (</w:t>
      </w:r>
      <w:r w:rsidRPr="00056FA8">
        <w:rPr>
          <w:i/>
          <w:iCs/>
        </w:rPr>
        <w:t>Natural Language Processing</w:t>
      </w:r>
      <w:r w:rsidRPr="00056FA8">
        <w:t>)</w:t>
      </w:r>
      <w:r>
        <w:rPr>
          <w:lang w:val="en-US"/>
        </w:rPr>
        <w:t>;</w:t>
      </w:r>
    </w:p>
    <w:p w14:paraId="65808A47" w14:textId="5E2A31C5" w:rsidR="00056FA8" w:rsidRPr="00874046" w:rsidRDefault="000265A0" w:rsidP="009B0439">
      <w:pPr>
        <w:pStyle w:val="ListParagraph"/>
        <w:numPr>
          <w:ilvl w:val="0"/>
          <w:numId w:val="42"/>
        </w:numPr>
        <w:spacing w:line="240" w:lineRule="auto"/>
      </w:pPr>
      <w:r w:rsidRPr="000265A0">
        <w:rPr>
          <w:i/>
          <w:iCs/>
        </w:rPr>
        <w:t>n</w:t>
      </w:r>
      <w:r w:rsidRPr="000265A0">
        <w:t>-грамма</w:t>
      </w:r>
      <w:r w:rsidRPr="000265A0">
        <w:rPr>
          <w:i/>
          <w:iCs/>
        </w:rPr>
        <w:t xml:space="preserve"> </w:t>
      </w:r>
      <w:r w:rsidRPr="000265A0">
        <w:t>(</w:t>
      </w:r>
      <w:r w:rsidRPr="000265A0">
        <w:rPr>
          <w:i/>
          <w:iCs/>
        </w:rPr>
        <w:t>n-gram</w:t>
      </w:r>
      <w:r w:rsidRPr="000265A0">
        <w:t>)</w:t>
      </w:r>
      <w:r w:rsidR="00056FA8" w:rsidRPr="00056FA8">
        <w:t xml:space="preserve"> — последовательность из </w:t>
      </w:r>
      <w:r w:rsidR="00056FA8" w:rsidRPr="00056FA8">
        <w:rPr>
          <w:i/>
          <w:iCs/>
        </w:rPr>
        <w:t>n</w:t>
      </w:r>
      <w:r w:rsidR="00056FA8" w:rsidRPr="00056FA8">
        <w:t xml:space="preserve"> токенов (символов/слов) для текстового анализа;</w:t>
      </w:r>
    </w:p>
    <w:p w14:paraId="1AEDF128" w14:textId="2815CFDF" w:rsidR="00280503" w:rsidRPr="00513110"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r w:rsidRPr="00874046">
        <w:rPr>
          <w:i/>
          <w:iCs/>
        </w:rPr>
        <w:t>Representational</w:t>
      </w:r>
      <w:r w:rsidRPr="00874046">
        <w:t xml:space="preserve"> </w:t>
      </w:r>
      <w:r w:rsidRPr="00874046">
        <w:rPr>
          <w:i/>
          <w:iCs/>
        </w:rPr>
        <w:t>State</w:t>
      </w:r>
      <w:r w:rsidRPr="00874046">
        <w:t xml:space="preserve"> </w:t>
      </w:r>
      <w:r w:rsidRPr="00874046">
        <w:rPr>
          <w:i/>
          <w:iCs/>
        </w:rPr>
        <w:t>Tra</w:t>
      </w:r>
      <w:r w:rsidR="00DC524D" w:rsidRPr="00874046">
        <w:rPr>
          <w:i/>
          <w:iCs/>
          <w:lang w:val="en-US"/>
        </w:rPr>
        <w:t>n</w:t>
      </w:r>
      <w:r w:rsidRPr="00874046">
        <w:rPr>
          <w:i/>
          <w:iCs/>
        </w:rPr>
        <w:t>sfer</w:t>
      </w:r>
      <w:r w:rsidRPr="00874046">
        <w:t>)</w:t>
      </w:r>
      <w:r w:rsidR="00704DBB" w:rsidRPr="00704DBB">
        <w:t>;</w:t>
      </w:r>
    </w:p>
    <w:p w14:paraId="4E64B2D4" w14:textId="6FF8AFF5" w:rsidR="00513110" w:rsidRPr="00874046" w:rsidRDefault="00513110" w:rsidP="009B0439">
      <w:pPr>
        <w:pStyle w:val="ListParagraph"/>
        <w:numPr>
          <w:ilvl w:val="0"/>
          <w:numId w:val="42"/>
        </w:numPr>
        <w:spacing w:line="240" w:lineRule="auto"/>
      </w:pPr>
      <w:r w:rsidRPr="00513110">
        <w:rPr>
          <w:i/>
          <w:iCs/>
        </w:rPr>
        <w:t>SDK</w:t>
      </w:r>
      <w:r w:rsidRPr="00513110">
        <w:t xml:space="preserve"> — комплект разработчика (</w:t>
      </w:r>
      <w:r w:rsidRPr="00513110">
        <w:rPr>
          <w:i/>
          <w:iCs/>
        </w:rPr>
        <w:t>Software Development Kit</w:t>
      </w:r>
      <w:r w:rsidRPr="00513110">
        <w:t>): инструменты/библиотеки для платформы;</w:t>
      </w:r>
    </w:p>
    <w:p w14:paraId="5833882E" w14:textId="5B4EEBA7"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менеджер пакетов для экосистемы </w:t>
      </w:r>
      <w:r w:rsidRPr="00874046">
        <w:rPr>
          <w:i/>
          <w:iCs/>
        </w:rPr>
        <w:t>Swift</w:t>
      </w:r>
      <w:r w:rsidR="00704DBB" w:rsidRPr="00704DBB">
        <w:t>;</w:t>
      </w:r>
    </w:p>
    <w:p w14:paraId="239C1E2E" w14:textId="6307F3D5" w:rsidR="00280503" w:rsidRPr="00874046" w:rsidRDefault="00280503" w:rsidP="009B0439">
      <w:pPr>
        <w:pStyle w:val="ListParagraph"/>
        <w:numPr>
          <w:ilvl w:val="0"/>
          <w:numId w:val="42"/>
        </w:numPr>
        <w:spacing w:line="240" w:lineRule="auto"/>
      </w:pPr>
      <w:r w:rsidRPr="00874046">
        <w:rPr>
          <w:i/>
          <w:iCs/>
        </w:rPr>
        <w:t>SQL</w:t>
      </w:r>
      <w:r w:rsidRPr="00874046">
        <w:t xml:space="preserve"> — </w:t>
      </w:r>
      <w:r w:rsidRPr="00874046">
        <w:rPr>
          <w:i/>
          <w:iCs/>
        </w:rPr>
        <w:t>Structured</w:t>
      </w:r>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r w:rsidR="00704DBB" w:rsidRPr="00704DBB">
        <w:t>;</w:t>
      </w:r>
    </w:p>
    <w:p w14:paraId="77B1B89C" w14:textId="1023E50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00704DBB">
        <w:rPr>
          <w:lang w:val="en-US"/>
        </w:rPr>
        <w:t>;</w:t>
      </w:r>
    </w:p>
    <w:p w14:paraId="5354AE93" w14:textId="6D483F41"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r w:rsidRPr="00874046">
        <w:t>криптопротокол</w:t>
      </w:r>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00704DBB">
        <w:rPr>
          <w:lang w:val="en-US"/>
        </w:rPr>
        <w:t>;</w:t>
      </w:r>
    </w:p>
    <w:p w14:paraId="6950E93A" w14:textId="75ED585D"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r w:rsidR="00704DBB" w:rsidRPr="00704DBB">
        <w:t>;</w:t>
      </w:r>
    </w:p>
    <w:p w14:paraId="6A49B573" w14:textId="6915F147" w:rsidR="00280503" w:rsidRPr="00874046" w:rsidRDefault="00280503" w:rsidP="009B0439">
      <w:pPr>
        <w:pStyle w:val="ListParagraph"/>
        <w:numPr>
          <w:ilvl w:val="0"/>
          <w:numId w:val="42"/>
        </w:numPr>
        <w:spacing w:line="240" w:lineRule="auto"/>
      </w:pPr>
      <w:r w:rsidRPr="00874046">
        <w:rPr>
          <w:i/>
          <w:iCs/>
        </w:rPr>
        <w:lastRenderedPageBreak/>
        <w:t>UTC</w:t>
      </w:r>
      <w:r w:rsidRPr="00874046">
        <w:t xml:space="preserve"> — </w:t>
      </w:r>
      <w:r w:rsidRPr="00874046">
        <w:rPr>
          <w:i/>
          <w:iCs/>
        </w:rPr>
        <w:t>Coordinated Universal Time</w:t>
      </w:r>
      <w:r w:rsidRPr="00874046">
        <w:t>, координированное всемирное время</w:t>
      </w:r>
      <w:r w:rsidR="00704DBB">
        <w:rPr>
          <w:lang w:val="en-US"/>
        </w:rPr>
        <w:t>;</w:t>
      </w:r>
    </w:p>
    <w:p w14:paraId="7F2FA629" w14:textId="46E7DA30"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r w:rsidR="004F7D07" w:rsidRPr="004F7D07">
        <w:rPr>
          <w:i/>
          <w:iCs/>
          <w:lang w:val="en-US"/>
        </w:rPr>
        <w:t>Extensible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00704DBB">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851640"/>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 xml:space="preserve">(on-device)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851641"/>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851642"/>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851643"/>
      <w:r w:rsidRPr="00874046">
        <w:t>Задачи исследования</w:t>
      </w:r>
      <w:bookmarkEnd w:id="8"/>
    </w:p>
    <w:p w14:paraId="6058A738" w14:textId="77777777" w:rsidR="004C4D65" w:rsidRDefault="00AF281B" w:rsidP="004C4D65">
      <w:r w:rsidRPr="00874046">
        <w:t>Для достижения поставленной цели необходимо решить следующие задачи:</w:t>
      </w:r>
    </w:p>
    <w:p w14:paraId="6EFF81F3" w14:textId="7ADAD67B" w:rsidR="004C4D65" w:rsidRPr="004C4D65" w:rsidRDefault="004C4D65" w:rsidP="004C4D65">
      <w:pPr>
        <w:pStyle w:val="ListParagraph"/>
        <w:numPr>
          <w:ilvl w:val="0"/>
          <w:numId w:val="49"/>
        </w:numPr>
        <w:spacing w:line="240" w:lineRule="auto"/>
      </w:pPr>
      <w:r w:rsidRPr="004C4D65">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402662">
        <w:rPr>
          <w:rFonts w:cs="Times New Roman"/>
          <w:szCs w:val="24"/>
        </w:rPr>
        <w:t>;</w:t>
      </w:r>
    </w:p>
    <w:p w14:paraId="5A5313C6" w14:textId="4C6538C0"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Определить географический охват (Европа и Северная Америка) и критерии отбора вакансий</w:t>
      </w:r>
      <w:r w:rsidR="00402662" w:rsidRPr="00402662">
        <w:rPr>
          <w:rFonts w:cs="Times New Roman"/>
          <w:szCs w:val="24"/>
        </w:rPr>
        <w:t>;</w:t>
      </w:r>
    </w:p>
    <w:p w14:paraId="35DAFBE7" w14:textId="125BCC87"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Собрать корпус вакансий (</w:t>
      </w:r>
      <w:r w:rsidRPr="004C4D65">
        <w:rPr>
          <w:rFonts w:cs="Times New Roman"/>
          <w:i/>
          <w:iCs/>
          <w:szCs w:val="24"/>
        </w:rPr>
        <w:t>Google</w:t>
      </w:r>
      <w:r w:rsidRPr="004C4D65">
        <w:rPr>
          <w:rFonts w:cs="Times New Roman"/>
          <w:szCs w:val="24"/>
        </w:rPr>
        <w:t xml:space="preserve"> </w:t>
      </w:r>
      <w:r w:rsidRPr="004C4D65">
        <w:rPr>
          <w:rFonts w:cs="Times New Roman"/>
          <w:i/>
          <w:iCs/>
          <w:szCs w:val="24"/>
        </w:rPr>
        <w:t>Jobs</w:t>
      </w:r>
      <w:r w:rsidRPr="004C4D65">
        <w:rPr>
          <w:rFonts w:cs="Times New Roman"/>
          <w:szCs w:val="24"/>
        </w:rPr>
        <w:t xml:space="preserve"> через </w:t>
      </w:r>
      <w:r w:rsidRPr="004C4D65">
        <w:rPr>
          <w:rFonts w:cs="Times New Roman"/>
          <w:i/>
          <w:iCs/>
          <w:szCs w:val="24"/>
        </w:rPr>
        <w:t>SerpApi</w:t>
      </w:r>
      <w:r w:rsidRPr="004C4D65">
        <w:rPr>
          <w:rFonts w:cs="Times New Roman"/>
          <w:szCs w:val="24"/>
        </w:rPr>
        <w:t>) и выполнить базовую подготовку: дедупликация, фильтрация, определение языка и, при необходимости, перевод</w:t>
      </w:r>
      <w:r w:rsidR="00402662">
        <w:rPr>
          <w:rFonts w:cs="Times New Roman"/>
          <w:szCs w:val="24"/>
        </w:rPr>
        <w:t xml:space="preserve"> на </w:t>
      </w:r>
      <w:r w:rsidR="00402662" w:rsidRPr="00402662">
        <w:rPr>
          <w:rFonts w:cs="Times New Roman"/>
          <w:szCs w:val="24"/>
        </w:rPr>
        <w:t>английский</w:t>
      </w:r>
      <w:r w:rsidR="00402662">
        <w:rPr>
          <w:rFonts w:cs="Times New Roman"/>
          <w:szCs w:val="24"/>
        </w:rPr>
        <w:t xml:space="preserve"> язык</w:t>
      </w:r>
      <w:r w:rsidR="00402662" w:rsidRPr="00402662">
        <w:rPr>
          <w:rFonts w:cs="Times New Roman"/>
          <w:szCs w:val="24"/>
        </w:rPr>
        <w:t>;</w:t>
      </w:r>
    </w:p>
    <w:p w14:paraId="416145DD" w14:textId="6B7A4489"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4C4D65">
        <w:rPr>
          <w:rFonts w:cs="Times New Roman"/>
          <w:i/>
          <w:iCs/>
          <w:szCs w:val="24"/>
        </w:rPr>
        <w:t>iOS/Android</w:t>
      </w:r>
      <w:r w:rsidR="00B3524D" w:rsidRPr="00B3524D">
        <w:rPr>
          <w:rFonts w:cs="Times New Roman"/>
          <w:szCs w:val="24"/>
        </w:rPr>
        <w:t>;</w:t>
      </w:r>
    </w:p>
    <w:p w14:paraId="6CA5D0A6" w14:textId="50089A62"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Нормализовать и очистить список технологий (канонизация синонимов, удаление ошибочных упоминаний), сгруппировать по категориям и подготовить агрегированные показатели</w:t>
      </w:r>
      <w:r w:rsidR="00B3524D" w:rsidRPr="00B3524D">
        <w:rPr>
          <w:rFonts w:cs="Times New Roman"/>
          <w:szCs w:val="24"/>
        </w:rPr>
        <w:t>;</w:t>
      </w:r>
    </w:p>
    <w:p w14:paraId="091F54C2" w14:textId="30426D23" w:rsidR="00193090"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Представить результаты (таблицы и дашборд в </w:t>
      </w:r>
      <w:r w:rsidRPr="004C4D65">
        <w:rPr>
          <w:rFonts w:cs="Times New Roman"/>
          <w:i/>
          <w:iCs/>
          <w:szCs w:val="24"/>
        </w:rPr>
        <w:t>Tableau</w:t>
      </w:r>
      <w:r w:rsidRPr="004C4D65">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874046" w:rsidRDefault="00965411" w:rsidP="00391479">
      <w:pPr>
        <w:pStyle w:val="Heading2"/>
        <w:spacing w:before="360" w:after="360"/>
      </w:pPr>
      <w:bookmarkStart w:id="9" w:name="_Toc208851644"/>
      <w:r w:rsidRPr="00874046">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r w:rsidRPr="00874046">
        <w:rPr>
          <w:i/>
          <w:iCs/>
        </w:rPr>
        <w:t>middle</w:t>
      </w:r>
      <w:r w:rsidRPr="00874046">
        <w:t xml:space="preserve"> и </w:t>
      </w:r>
      <w:r w:rsidRPr="00874046">
        <w:rPr>
          <w:i/>
          <w:iCs/>
        </w:rPr>
        <w:t>senior</w:t>
      </w:r>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w:t>
      </w:r>
      <w:r w:rsidR="007F15C6" w:rsidRPr="00874046">
        <w:lastRenderedPageBreak/>
        <w:t xml:space="preserve">названиях уровней у разных компаний на примере </w:t>
      </w:r>
      <w:r w:rsidR="007F15C6" w:rsidRPr="00874046">
        <w:rPr>
          <w:i/>
          <w:iCs/>
        </w:rPr>
        <w:t>Microsoft</w:t>
      </w:r>
      <w:r w:rsidR="007F15C6" w:rsidRPr="00874046">
        <w:t xml:space="preserve">, </w:t>
      </w:r>
      <w:r w:rsidR="007F15C6" w:rsidRPr="00874046">
        <w:rPr>
          <w:i/>
          <w:iCs/>
        </w:rPr>
        <w:t>Bolt (EU)</w:t>
      </w:r>
      <w:r w:rsidR="007F15C6" w:rsidRPr="00874046">
        <w:t xml:space="preserve"> и </w:t>
      </w:r>
      <w:r w:rsidR="007F15C6" w:rsidRPr="00874046">
        <w:rPr>
          <w:i/>
          <w:iCs/>
        </w:rPr>
        <w:t>Twilio</w:t>
      </w:r>
      <w:r w:rsidR="007F15C6" w:rsidRPr="00874046">
        <w:t xml:space="preserve"> </w:t>
      </w:r>
      <w:r w:rsidR="00662CAF" w:rsidRPr="00874046">
        <w:t>(</w:t>
      </w:r>
      <w:hyperlink w:anchor="Levels_fyi_n_d_Compare_career_levels" w:history="1">
        <w:r w:rsidR="00662CAF" w:rsidRPr="00874046">
          <w:rPr>
            <w:rStyle w:val="Hyperlink"/>
            <w:color w:val="auto"/>
            <w:u w:val="none"/>
          </w:rPr>
          <w:t xml:space="preserve">Levels.fyi,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hyperlink>
      <w:r w:rsidR="00662CAF" w:rsidRPr="00874046">
        <w:t>)</w:t>
      </w:r>
      <w:r w:rsidR="00B16CE6" w:rsidRPr="00874046">
        <w:t xml:space="preserve">. Отсюда следует, что прямое сопоставление </w:t>
      </w:r>
      <w:r w:rsidR="00B16CE6" w:rsidRPr="00874046">
        <w:rPr>
          <w:i/>
          <w:iCs/>
        </w:rPr>
        <w:t>«junior/middle/senior»</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r w:rsidR="00D24036" w:rsidRPr="00874046">
        <w:rPr>
          <w:i/>
          <w:iCs/>
        </w:rPr>
        <w:t>seniority</w:t>
      </w:r>
      <w:r w:rsidR="00D24036" w:rsidRPr="00874046">
        <w:t>)</w:t>
      </w:r>
      <w:r w:rsidR="00E116E2" w:rsidRPr="00874046">
        <w:t xml:space="preserve"> </w:t>
      </w:r>
      <w:r w:rsidR="00164A9F" w:rsidRPr="00874046">
        <w:t>(</w:t>
      </w:r>
      <w:hyperlink w:anchor="Tzimas_Zotos_Mourelatos_et_al_2024" w:history="1">
        <w:r w:rsidR="00164A9F" w:rsidRPr="00874046">
          <w:rPr>
            <w:rStyle w:val="Hyperlink"/>
            <w:color w:val="auto"/>
            <w:u w:val="none"/>
          </w:rPr>
          <w:t>Tzimas, Zotos, Mourelatos, Giotopoulos, &amp; Zervas, 2024</w:t>
        </w:r>
      </w:hyperlink>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hyperlink w:anchor="Dixon_Goggins_Ho_Howison_et_al_2023" w:history="1">
        <w:r w:rsidR="00FA3320" w:rsidRPr="00874046">
          <w:rPr>
            <w:rStyle w:val="Hyperlink"/>
            <w:color w:val="auto"/>
            <w:u w:val="none"/>
          </w:rPr>
          <w:t>Dixon, Goggins, Ho, Howison, Long, Northcott, Shen &amp; Yeats, 2023</w:t>
        </w:r>
      </w:hyperlink>
      <w:r w:rsidR="00FA3320" w:rsidRPr="00874046">
        <w:t>;</w:t>
      </w:r>
      <w:r w:rsidR="00D24036" w:rsidRPr="00874046">
        <w:t xml:space="preserve"> </w:t>
      </w:r>
      <w:hyperlink w:anchor="Yamashita_Shen_Tran_et_al_2023" w:history="1">
        <w:r w:rsidR="006A7A7C" w:rsidRPr="00874046">
          <w:rPr>
            <w:rStyle w:val="Hyperlink"/>
            <w:color w:val="auto"/>
            <w:u w:val="none"/>
          </w:rPr>
          <w:t>Yamashita, Shen, Tran, Ekhtiari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hyperlink w:anchor="Tzimas_Zotos_Mourelatos_et_al_2024" w:history="1">
        <w:r w:rsidR="00164A9F" w:rsidRPr="00874046">
          <w:rPr>
            <w:rStyle w:val="Hyperlink"/>
            <w:color w:val="auto"/>
            <w:u w:val="none"/>
          </w:rPr>
          <w:t xml:space="preserve">Tzimas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hyperlink>
      <w:r w:rsidR="00B548CC" w:rsidRPr="00874046">
        <w:t>)</w:t>
      </w:r>
      <w:r w:rsidR="00D24036" w:rsidRPr="00874046">
        <w:t xml:space="preserve">. Это касается как нормализации названий </w:t>
      </w:r>
      <w:r w:rsidR="00FA3320" w:rsidRPr="00874046">
        <w:t>(</w:t>
      </w:r>
      <w:hyperlink w:anchor="Dixon_Goggins_Ho_Howison_et_al_2023" w:history="1">
        <w:r w:rsidR="00FA3320" w:rsidRPr="00874046">
          <w:rPr>
            <w:rStyle w:val="Hyperlink"/>
            <w:color w:val="auto"/>
            <w:u w:val="none"/>
          </w:rPr>
          <w:t xml:space="preserve">Dixon </w:t>
        </w:r>
        <w:r w:rsidR="00FA3320" w:rsidRPr="00874046">
          <w:rPr>
            <w:rStyle w:val="Hyperlink"/>
            <w:i/>
            <w:iCs/>
            <w:color w:val="auto"/>
            <w:u w:val="none"/>
          </w:rPr>
          <w:t>et al.</w:t>
        </w:r>
        <w:r w:rsidR="00FA3320" w:rsidRPr="00874046">
          <w:rPr>
            <w:rStyle w:val="Hyperlink"/>
            <w:color w:val="auto"/>
            <w:u w:val="none"/>
          </w:rPr>
          <w:t>, 2023</w:t>
        </w:r>
      </w:hyperlink>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так и извлечения 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hyperlink w:anchor="Tzimas_Zotos_Mourelatos_et_al_2024" w:history="1">
        <w:r w:rsidR="00B548CC" w:rsidRPr="00874046">
          <w:rPr>
            <w:rStyle w:val="Hyperlink"/>
            <w:color w:val="auto"/>
            <w:u w:val="none"/>
          </w:rPr>
          <w:t xml:space="preserve">Tzimas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hyperlink>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r w:rsidRPr="00874046">
        <w:rPr>
          <w:i/>
          <w:iCs/>
        </w:rPr>
        <w:t>senior</w:t>
      </w:r>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r w:rsidRPr="00874046">
        <w:rPr>
          <w:i/>
          <w:iCs/>
        </w:rPr>
        <w:t>Spotify</w:t>
      </w:r>
      <w:r w:rsidRPr="00874046">
        <w:t xml:space="preserve"> и </w:t>
      </w:r>
      <w:r w:rsidRPr="00874046">
        <w:rPr>
          <w:i/>
          <w:iCs/>
        </w:rPr>
        <w:t>Monzo</w:t>
      </w:r>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851645"/>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851646"/>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State of Developer Ecosystem</w:t>
      </w:r>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Ternikov &amp; Aleksandrova,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r w:rsidR="003D3D82" w:rsidRPr="00874046">
        <w:rPr>
          <w:i/>
          <w:iCs/>
        </w:rPr>
        <w:t>BigQuery</w:t>
      </w:r>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851647"/>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851648"/>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851649"/>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851650"/>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pandas/NumPy/SciPy</w:t>
      </w:r>
      <w:r w:rsidRPr="00874046">
        <w:t xml:space="preserve">, инструменты для работы с </w:t>
      </w:r>
      <w:r w:rsidRPr="00874046">
        <w:rPr>
          <w:i/>
          <w:iCs/>
        </w:rPr>
        <w:t>JSON/CSV/Parquet</w:t>
      </w:r>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851651"/>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6913072A" w:rsidR="003D121D" w:rsidRPr="00874046" w:rsidRDefault="00777C63">
      <w:pPr>
        <w:pStyle w:val="ListParagraph"/>
        <w:numPr>
          <w:ilvl w:val="0"/>
          <w:numId w:val="31"/>
        </w:numPr>
        <w:spacing w:line="240" w:lineRule="auto"/>
      </w:pPr>
      <w:r>
        <w:rPr>
          <w:i/>
          <w:iCs/>
          <w:lang w:val="en-US"/>
        </w:rPr>
        <w:t>p</w:t>
      </w:r>
      <w:r w:rsidR="003D121D" w:rsidRPr="00874046">
        <w:rPr>
          <w:i/>
          <w:iCs/>
        </w:rPr>
        <w:t>andas</w:t>
      </w:r>
      <w:r w:rsidR="003D121D"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731E68CF" w:rsidR="003D121D" w:rsidRPr="00874046" w:rsidRDefault="00630F67">
      <w:pPr>
        <w:pStyle w:val="ListParagraph"/>
        <w:numPr>
          <w:ilvl w:val="0"/>
          <w:numId w:val="31"/>
        </w:numPr>
        <w:spacing w:line="240" w:lineRule="auto"/>
      </w:pPr>
      <w:r>
        <w:rPr>
          <w:i/>
          <w:iCs/>
          <w:lang w:val="en-US"/>
        </w:rPr>
        <w:t>l</w:t>
      </w:r>
      <w:r w:rsidR="003D121D" w:rsidRPr="00874046">
        <w:rPr>
          <w:i/>
          <w:iCs/>
        </w:rPr>
        <w:t>angdetect</w:t>
      </w:r>
      <w:r w:rsidR="003D121D"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18DBAE8F" w:rsidR="003D121D" w:rsidRPr="00874046" w:rsidRDefault="00630F67">
      <w:pPr>
        <w:pStyle w:val="ListParagraph"/>
        <w:numPr>
          <w:ilvl w:val="0"/>
          <w:numId w:val="31"/>
        </w:numPr>
        <w:spacing w:line="240" w:lineRule="auto"/>
      </w:pPr>
      <w:r w:rsidRPr="00630F67">
        <w:rPr>
          <w:i/>
          <w:iCs/>
          <w:lang w:val="en-US"/>
        </w:rPr>
        <w:t>rapidfuzz</w:t>
      </w:r>
      <w:r w:rsidRPr="00630F67">
        <w:rPr>
          <w:i/>
          <w:iCs/>
        </w:rPr>
        <w:t xml:space="preserve"> </w:t>
      </w:r>
      <w:r w:rsidR="003D121D" w:rsidRPr="00874046">
        <w:t xml:space="preserve">— валидация качества извлечения с использованием метрики </w:t>
      </w:r>
      <w:r w:rsidR="004333E1" w:rsidRPr="00874046">
        <w:rPr>
          <w:i/>
          <w:iCs/>
          <w:lang w:val="en-US"/>
        </w:rPr>
        <w:t>T</w:t>
      </w:r>
      <w:r w:rsidR="003D121D" w:rsidRPr="00874046">
        <w:rPr>
          <w:i/>
          <w:iCs/>
        </w:rPr>
        <w:t>oken</w:t>
      </w:r>
      <w:r w:rsidR="003D121D" w:rsidRPr="00874046">
        <w:t xml:space="preserve"> </w:t>
      </w:r>
      <w:r w:rsidR="004333E1" w:rsidRPr="00874046">
        <w:rPr>
          <w:i/>
          <w:iCs/>
          <w:lang w:val="en-US"/>
        </w:rPr>
        <w:t>S</w:t>
      </w:r>
      <w:r w:rsidR="003D121D" w:rsidRPr="00874046">
        <w:rPr>
          <w:i/>
          <w:iCs/>
        </w:rPr>
        <w:t>et</w:t>
      </w:r>
      <w:r w:rsidR="003D121D" w:rsidRPr="00874046">
        <w:t xml:space="preserve"> </w:t>
      </w:r>
      <w:r w:rsidR="004333E1" w:rsidRPr="00874046">
        <w:rPr>
          <w:i/>
          <w:iCs/>
          <w:lang w:val="en-US"/>
        </w:rPr>
        <w:t>R</w:t>
      </w:r>
      <w:r w:rsidR="003D121D" w:rsidRPr="00874046">
        <w:rPr>
          <w:i/>
          <w:iCs/>
        </w:rPr>
        <w:t>atio</w:t>
      </w:r>
      <w:r w:rsidR="008B2BE6" w:rsidRPr="00874046">
        <w:t>;</w:t>
      </w:r>
    </w:p>
    <w:p w14:paraId="57E1269A" w14:textId="61B3701B" w:rsidR="003D121D" w:rsidRPr="00874046" w:rsidRDefault="00630F67">
      <w:pPr>
        <w:pStyle w:val="ListParagraph"/>
        <w:numPr>
          <w:ilvl w:val="0"/>
          <w:numId w:val="31"/>
        </w:numPr>
        <w:spacing w:line="240" w:lineRule="auto"/>
      </w:pPr>
      <w:r w:rsidRPr="00630F67">
        <w:rPr>
          <w:i/>
          <w:iCs/>
        </w:rPr>
        <w:t xml:space="preserve">openpyxl </w:t>
      </w:r>
      <w:r w:rsidR="003D121D" w:rsidRPr="00874046">
        <w:t xml:space="preserve">—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r w:rsidRPr="00874046">
        <w:rPr>
          <w:i/>
          <w:iCs/>
        </w:rPr>
        <w:t>NumPy</w:t>
      </w:r>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851652"/>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Jobs on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джоб-бордов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r w:rsidR="00E621D6" w:rsidRPr="00874046">
        <w:rPr>
          <w:i/>
          <w:iCs/>
        </w:rPr>
        <w:t>JobPosting</w:t>
      </w:r>
      <w:r w:rsidR="00E621D6" w:rsidRPr="00874046">
        <w:t xml:space="preserve">, </w:t>
      </w:r>
      <w:r w:rsidR="00E621D6" w:rsidRPr="00874046">
        <w:rPr>
          <w:i/>
          <w:iCs/>
        </w:rPr>
        <w:t>Indexing</w:t>
      </w:r>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r w:rsidR="00E621D6" w:rsidRPr="00874046">
        <w:rPr>
          <w:i/>
          <w:iCs/>
        </w:rPr>
        <w:t>Cloud</w:t>
      </w:r>
      <w:r w:rsidR="00E621D6" w:rsidRPr="00874046">
        <w:t xml:space="preserve"> </w:t>
      </w:r>
      <w:r w:rsidR="00E621D6" w:rsidRPr="00874046">
        <w:rPr>
          <w:i/>
          <w:iCs/>
        </w:rPr>
        <w:t>Talent</w:t>
      </w:r>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r w:rsidRPr="00874046">
        <w:rPr>
          <w:i/>
          <w:iCs/>
        </w:rPr>
        <w:t>next_page_token</w:t>
      </w:r>
      <w:r w:rsidR="00F91E6F" w:rsidRPr="00874046">
        <w:rPr>
          <w:i/>
          <w:iCs/>
        </w:rPr>
        <w:t>»</w:t>
      </w:r>
      <w:r w:rsidRPr="00874046">
        <w:t xml:space="preserve">, геопараметров </w:t>
      </w:r>
      <w:r w:rsidR="00F91E6F" w:rsidRPr="00874046">
        <w:rPr>
          <w:i/>
          <w:iCs/>
        </w:rPr>
        <w:t>«</w:t>
      </w:r>
      <w:r w:rsidRPr="00874046">
        <w:rPr>
          <w:i/>
          <w:iCs/>
        </w:rPr>
        <w:t>location</w:t>
      </w:r>
      <w:r w:rsidR="00F91E6F" w:rsidRPr="00874046">
        <w:rPr>
          <w:i/>
          <w:iCs/>
        </w:rPr>
        <w:t>»</w:t>
      </w:r>
      <w:r w:rsidRPr="00874046">
        <w:rPr>
          <w:i/>
          <w:iCs/>
        </w:rPr>
        <w:t>/</w:t>
      </w:r>
      <w:r w:rsidR="00F91E6F" w:rsidRPr="00874046">
        <w:rPr>
          <w:i/>
          <w:iCs/>
        </w:rPr>
        <w:t>«</w:t>
      </w:r>
      <w:r w:rsidRPr="00874046">
        <w:rPr>
          <w:i/>
          <w:iCs/>
        </w:rPr>
        <w:t>gl</w:t>
      </w:r>
      <w:r w:rsidR="00F91E6F" w:rsidRPr="00874046">
        <w:rPr>
          <w:i/>
          <w:iCs/>
        </w:rPr>
        <w:t>»</w:t>
      </w:r>
      <w:r w:rsidRPr="00874046">
        <w:t xml:space="preserve"> и языкового параметра </w:t>
      </w:r>
      <w:r w:rsidR="00F91E6F" w:rsidRPr="00874046">
        <w:rPr>
          <w:i/>
          <w:iCs/>
        </w:rPr>
        <w:t>«</w:t>
      </w:r>
      <w:r w:rsidRPr="00874046">
        <w:rPr>
          <w:i/>
          <w:iCs/>
        </w:rPr>
        <w:t>hl</w:t>
      </w:r>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r w:rsidRPr="00874046">
        <w:rPr>
          <w:i/>
          <w:iCs/>
        </w:rPr>
        <w:t>latency</w:t>
      </w:r>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r w:rsidRPr="00874046">
        <w:rPr>
          <w:i/>
          <w:iCs/>
        </w:rPr>
        <w:t>scraping</w:t>
      </w:r>
      <w:r w:rsidRPr="00874046">
        <w:t xml:space="preserve">, </w:t>
      </w:r>
      <w:r w:rsidRPr="00874046">
        <w:rPr>
          <w:i/>
          <w:iCs/>
        </w:rPr>
        <w:t>crawling</w:t>
      </w:r>
      <w:r w:rsidRPr="00874046">
        <w:t xml:space="preserve">, </w:t>
      </w:r>
      <w:r w:rsidRPr="00874046">
        <w:rPr>
          <w:i/>
          <w:iCs/>
        </w:rPr>
        <w:t>automated</w:t>
      </w:r>
      <w:r w:rsidRPr="00874046">
        <w:t xml:space="preserve"> </w:t>
      </w:r>
      <w:r w:rsidRPr="00874046">
        <w:rPr>
          <w:i/>
          <w:iCs/>
        </w:rPr>
        <w:t>collection</w:t>
      </w:r>
      <w:r w:rsidRPr="00874046">
        <w:t xml:space="preserve">) и подтверждаются соответствующей судебной практикой (характерный пример — </w:t>
      </w:r>
      <w:r w:rsidRPr="00874046">
        <w:rPr>
          <w:i/>
          <w:iCs/>
        </w:rPr>
        <w:t>hiQ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6ECDAD9E" w:rsidR="0035669D" w:rsidRPr="00874046" w:rsidRDefault="0035669D" w:rsidP="0035669D">
      <w:pPr>
        <w:pStyle w:val="Heading2"/>
        <w:spacing w:before="360" w:after="360"/>
      </w:pPr>
      <w:bookmarkStart w:id="19" w:name="_Toc208851653"/>
      <w:r w:rsidRPr="00874046">
        <w:t>2.4. Определени</w:t>
      </w:r>
      <w:r w:rsidR="008F095D" w:rsidRPr="00874046">
        <w:t>е</w:t>
      </w:r>
      <w:r w:rsidRPr="00874046">
        <w:t xml:space="preserve"> языка вакансий с помощью </w:t>
      </w:r>
      <w:r w:rsidR="00630F67">
        <w:rPr>
          <w:i/>
          <w:iCs/>
          <w:lang w:val="en-US"/>
        </w:rPr>
        <w:t>l</w:t>
      </w:r>
      <w:r w:rsidRPr="00874046">
        <w:rPr>
          <w:i/>
          <w:iCs/>
        </w:rPr>
        <w:t>angdetect</w:t>
      </w:r>
      <w:bookmarkEnd w:id="19"/>
    </w:p>
    <w:p w14:paraId="72BD9553" w14:textId="63D00494" w:rsidR="0035669D" w:rsidRPr="00874046" w:rsidRDefault="0035669D" w:rsidP="0035669D">
      <w:r w:rsidRPr="00874046">
        <w:t xml:space="preserve">Для определения языка вакансий была выбрана библиотека </w:t>
      </w:r>
      <w:r w:rsidRPr="00874046">
        <w:rPr>
          <w:i/>
          <w:iCs/>
        </w:rPr>
        <w:t xml:space="preserve">Python </w:t>
      </w:r>
      <w:r w:rsidR="00630F67">
        <w:rPr>
          <w:i/>
          <w:iCs/>
          <w:lang w:val="en-US"/>
        </w:rPr>
        <w:t>l</w:t>
      </w:r>
      <w:r w:rsidRPr="00874046">
        <w:rPr>
          <w:i/>
          <w:iCs/>
        </w:rPr>
        <w:t>angdetect</w:t>
      </w:r>
      <w:r w:rsidRPr="00874046">
        <w:t xml:space="preserve">. Хотя существуют более современные решения, такие как </w:t>
      </w:r>
      <w:r w:rsidRPr="00874046">
        <w:rPr>
          <w:i/>
          <w:iCs/>
        </w:rPr>
        <w:t>fastText</w:t>
      </w:r>
      <w:r w:rsidRPr="00874046">
        <w:t xml:space="preserve">, </w:t>
      </w:r>
      <w:r w:rsidR="00630F67">
        <w:rPr>
          <w:i/>
          <w:iCs/>
          <w:lang w:val="en-US"/>
        </w:rPr>
        <w:t>l</w:t>
      </w:r>
      <w:r w:rsidRPr="00874046">
        <w:rPr>
          <w:i/>
          <w:iCs/>
        </w:rPr>
        <w:t>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851654"/>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3067E90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формат</w:t>
      </w:r>
      <w:r w:rsidR="0077709B">
        <w:t>ов</w:t>
      </w:r>
      <w:r w:rsidR="00674ED6" w:rsidRPr="00874046">
        <w:t xml:space="preserve">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r w:rsidR="00674ED6" w:rsidRPr="00874046">
        <w:rPr>
          <w:i/>
          <w:iCs/>
        </w:rPr>
        <w:t>capability</w:t>
      </w:r>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622528">
        <w:rPr>
          <w:color w:val="000000" w:themeColor="text1"/>
        </w:rPr>
        <w:t xml:space="preserve"> </w:t>
      </w:r>
      <w:r w:rsidR="000A4515" w:rsidRPr="00622528">
        <w:rPr>
          <w:color w:val="000000" w:themeColor="text1"/>
          <w:lang w:val="en-US"/>
        </w:rPr>
        <w:t>(</w:t>
      </w:r>
      <w:hyperlink w:anchor="Artificial_Analysis_n_d_GPT_4o" w:history="1">
        <w:r w:rsidR="00310346" w:rsidRPr="00622528">
          <w:rPr>
            <w:rStyle w:val="Hyperlink"/>
            <w:color w:val="000000" w:themeColor="text1"/>
            <w:u w:val="none"/>
            <w:lang w:val="en-US"/>
          </w:rPr>
          <w:t>Artificial Analysis, n.d.;</w:t>
        </w:r>
      </w:hyperlink>
      <w:r w:rsidR="004B1C15" w:rsidRPr="00622528">
        <w:rPr>
          <w:color w:val="000000" w:themeColor="text1"/>
          <w:lang w:val="en-US"/>
        </w:rPr>
        <w:t xml:space="preserve"> </w:t>
      </w:r>
      <w:hyperlink w:anchor="Chou_Dunlap_Chiang_et_al_2024_27_июня" w:history="1">
        <w:r w:rsidR="004B1C15" w:rsidRPr="00622528">
          <w:rPr>
            <w:rStyle w:val="Hyperlink"/>
            <w:color w:val="000000" w:themeColor="text1"/>
            <w:u w:val="none"/>
            <w:lang w:val="en-US"/>
          </w:rPr>
          <w:t>Chou, Dunlap, Chiang, Sheng, Zheng, Angelopoulos, Darrell, Stoica, &amp; Gonzalez, 27 июня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r w:rsidR="004B1C15" w:rsidRPr="00874046">
          <w:rPr>
            <w:rStyle w:val="Hyperlink"/>
            <w:color w:val="auto"/>
            <w:u w:val="none"/>
            <w:lang w:val="en-US"/>
          </w:rPr>
          <w:t>LMArena,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Xu, Mai, &amp; Liang, 20 марта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851655"/>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3DAED27A"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B26FBF">
        <w:rPr>
          <w:b/>
          <w:bCs/>
          <w:i/>
          <w:iCs/>
          <w:lang w:val="en-US"/>
        </w:rPr>
        <w:t>r</w:t>
      </w:r>
      <w:r w:rsidR="00F4437D" w:rsidRPr="00874046">
        <w:rPr>
          <w:b/>
          <w:bCs/>
          <w:i/>
          <w:iCs/>
        </w:rPr>
        <w:t>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851656"/>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851657"/>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03DBD1A5"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851658"/>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851659"/>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851660"/>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1B5EEABF"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630F67">
        <w:rPr>
          <w:i/>
          <w:iCs/>
          <w:lang w:val="en-US"/>
        </w:rPr>
        <w:t>l</w:t>
      </w:r>
      <w:r w:rsidR="000962D6" w:rsidRPr="00874046">
        <w:rPr>
          <w:i/>
          <w:iCs/>
        </w:rPr>
        <w:t>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412E9942" w:rsidR="00336451" w:rsidRPr="00874046" w:rsidRDefault="001F13CA" w:rsidP="003D11A4">
      <w:pPr>
        <w:rPr>
          <w:lang w:val="en-US"/>
        </w:rPr>
      </w:pPr>
      <w:r w:rsidRPr="00874046">
        <w:t xml:space="preserve">Если уровень уверенности модели </w:t>
      </w:r>
      <w:r w:rsidR="00630F67">
        <w:rPr>
          <w:i/>
          <w:iCs/>
          <w:lang w:val="en-US"/>
        </w:rPr>
        <w:t>l</w:t>
      </w:r>
      <w:r w:rsidRPr="00874046">
        <w:rPr>
          <w:i/>
          <w:iCs/>
        </w:rPr>
        <w:t>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C075A7" w:rsidRDefault="000E6556" w:rsidP="00CA3A2B">
      <w:pPr>
        <w:spacing w:after="120"/>
        <w:rPr>
          <w:lang w:val="en-US"/>
        </w:rPr>
      </w:pPr>
      <w:r w:rsidRPr="00874046">
        <w:t>Для</w:t>
      </w:r>
      <w:r w:rsidRPr="00C075A7">
        <w:rPr>
          <w:lang w:val="en-US"/>
        </w:rPr>
        <w:t xml:space="preserve"> </w:t>
      </w:r>
      <w:r w:rsidRPr="00874046">
        <w:t>определения</w:t>
      </w:r>
      <w:r w:rsidRPr="00C075A7">
        <w:rPr>
          <w:lang w:val="en-US"/>
        </w:rPr>
        <w:t xml:space="preserve"> </w:t>
      </w:r>
      <w:r w:rsidRPr="00874046">
        <w:t>языка</w:t>
      </w:r>
      <w:r w:rsidRPr="00C075A7">
        <w:rPr>
          <w:lang w:val="en-US"/>
        </w:rPr>
        <w:t xml:space="preserve"> </w:t>
      </w:r>
      <w:r w:rsidRPr="00874046">
        <w:t>использовался</w:t>
      </w:r>
      <w:r w:rsidRPr="00C075A7">
        <w:rPr>
          <w:lang w:val="en-US"/>
        </w:rPr>
        <w:t xml:space="preserve"> </w:t>
      </w:r>
      <w:r w:rsidRPr="00874046">
        <w:t>следующий</w:t>
      </w:r>
      <w:r w:rsidRPr="00C075A7">
        <w:rPr>
          <w:lang w:val="en-US"/>
        </w:rPr>
        <w:t xml:space="preserve"> </w:t>
      </w:r>
      <w:r w:rsidRPr="00874046">
        <w:t>промпт</w:t>
      </w:r>
      <w:r w:rsidRPr="00C075A7">
        <w:rPr>
          <w:lang w:val="en-US"/>
        </w:rPr>
        <w:t xml:space="preserve">: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r w:rsidR="008F38C6" w:rsidRPr="00874046">
        <w:rPr>
          <w:i/>
          <w:iCs/>
          <w:lang w:val="en-US"/>
        </w:rPr>
        <w:t>Description</w:t>
      </w:r>
      <w:r w:rsidR="008F38C6" w:rsidRPr="00874046">
        <w:t>}</w:t>
      </w:r>
      <w:r w:rsidR="008F38C6" w:rsidRPr="00874046">
        <w:rPr>
          <w:i/>
          <w:iCs/>
        </w:rPr>
        <w:t>»</w:t>
      </w:r>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049B39B" w:rsidR="00B64903" w:rsidRPr="00874046" w:rsidRDefault="00B64903">
      <w:pPr>
        <w:pStyle w:val="ListParagraph"/>
        <w:numPr>
          <w:ilvl w:val="0"/>
          <w:numId w:val="15"/>
        </w:numPr>
        <w:spacing w:line="240" w:lineRule="auto"/>
      </w:pPr>
      <w:r w:rsidRPr="00874046">
        <w:t xml:space="preserve">Если выводы </w:t>
      </w:r>
      <w:r w:rsidR="00630F67">
        <w:rPr>
          <w:i/>
          <w:iCs/>
          <w:lang w:val="en-US"/>
        </w:rPr>
        <w:t>l</w:t>
      </w:r>
      <w:r w:rsidRPr="00874046">
        <w:rPr>
          <w:i/>
          <w:iCs/>
        </w:rPr>
        <w:t>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851661"/>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This is a {Mapped Language} to English translation, please provide the English translation for this job description: {Job Description}</w:t>
      </w:r>
      <w:r w:rsidRPr="00874046">
        <w:rPr>
          <w:i/>
          <w:iCs/>
          <w:lang w:val="en-US"/>
        </w:rPr>
        <w:t>»</w:t>
      </w:r>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851662"/>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i</w:t>
        </w:r>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«extract_section»</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i</w:t>
        </w:r>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851663"/>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46F9586E"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w:t>
      </w:r>
      <w:r w:rsidR="0083283C">
        <w:t>й</w:t>
      </w:r>
      <w:r w:rsidRPr="00874046">
        <w:t xml:space="preserve">,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851664"/>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851665"/>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r w:rsidR="00946CF2" w:rsidRPr="00874046">
        <w:rPr>
          <w:i/>
          <w:iCs/>
          <w:lang w:val="en-US"/>
        </w:rPr>
        <w:t>GiT</w:t>
      </w:r>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r w:rsidR="00946CF2" w:rsidRPr="00874046">
        <w:rPr>
          <w:i/>
          <w:iCs/>
          <w:lang w:val="en-US"/>
        </w:rPr>
        <w:t>i</w:t>
      </w:r>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«remove_hallucinated»</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r w:rsidR="00AE4934" w:rsidRPr="00874046">
        <w:rPr>
          <w:i/>
          <w:iCs/>
          <w:lang w:val="en-US"/>
        </w:rPr>
        <w:t>i</w:t>
      </w:r>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r w:rsidRPr="00874046">
        <w:rPr>
          <w:i/>
          <w:iCs/>
        </w:rPr>
        <w:t>tests</w:t>
      </w:r>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851666"/>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«filtered_data»</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«wide_long»</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«ci_cd»</w:t>
      </w:r>
      <w:r w:rsidRPr="00874046">
        <w:t xml:space="preserve">, </w:t>
      </w:r>
      <w:r w:rsidRPr="00874046">
        <w:rPr>
          <w:i/>
          <w:iCs/>
        </w:rPr>
        <w:t>«languages»</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r w:rsidRPr="00874046">
        <w:rPr>
          <w:i/>
          <w:iCs/>
        </w:rPr>
        <w:t>Bamboo</w:t>
      </w:r>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bookmarkStart w:id="38" w:name="_Toc208851667"/>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r w:rsidRPr="00874046">
        <w:rPr>
          <w:i/>
          <w:iCs/>
        </w:rPr>
        <w:t>key_values</w:t>
      </w:r>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r w:rsidRPr="00874046">
        <w:rPr>
          <w:i/>
          <w:iCs/>
        </w:rPr>
        <w:t>categorize</w:t>
      </w:r>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r w:rsidRPr="00874046">
        <w:rPr>
          <w:i/>
          <w:iCs/>
        </w:rPr>
        <w:t>map</w:t>
      </w:r>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r w:rsidRPr="00874046">
        <w:rPr>
          <w:i/>
          <w:iCs/>
        </w:rPr>
        <w:t>fix_casing</w:t>
      </w:r>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r w:rsidRPr="00874046">
        <w:rPr>
          <w:i/>
          <w:iCs/>
        </w:rPr>
        <w:t>map</w:t>
      </w:r>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851668"/>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060C50C5"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 xml:space="preserve">ключены 95 % упоминаний; доли </w:t>
      </w:r>
      <w:r w:rsidR="005C3F5C">
        <w:t>менее</w:t>
      </w:r>
      <w:r w:rsidRPr="00874046">
        <w:t xml:space="preserve"> 4,5 % (</w:t>
      </w:r>
      <w:r w:rsidR="005C3F5C" w:rsidRPr="005C3F5C">
        <w:t>округляя до ~5 %</w:t>
      </w:r>
      <w:r w:rsidRPr="00874046">
        <w:t>) опущены.</w:t>
      </w:r>
      <w:r w:rsidR="001C2F04" w:rsidRPr="00874046">
        <w:t xml:space="preserve"> Для каждой платформы формируются отдельные таблицы единого формата:</w:t>
      </w:r>
    </w:p>
    <w:p w14:paraId="43101796" w14:textId="703D6794" w:rsidR="002D3534" w:rsidRPr="00C075A7" w:rsidRDefault="00A742D9" w:rsidP="002D3534">
      <w:pPr>
        <w:rPr>
          <w:b/>
          <w:bCs/>
          <w:i/>
          <w:iCs/>
        </w:rPr>
      </w:pPr>
      <w:r w:rsidRPr="00874046">
        <w:rPr>
          <w:b/>
          <w:bCs/>
          <w:i/>
          <w:iCs/>
          <w:lang w:val="en-US"/>
        </w:rPr>
        <w:t>Technology</w:t>
      </w:r>
      <w:r w:rsidR="00EB32F4" w:rsidRPr="00C075A7">
        <w:rPr>
          <w:b/>
          <w:bCs/>
          <w:i/>
          <w:iCs/>
        </w:rPr>
        <w:t xml:space="preserve"> (</w:t>
      </w:r>
      <w:r w:rsidR="00EB32F4" w:rsidRPr="00874046">
        <w:rPr>
          <w:b/>
          <w:bCs/>
          <w:i/>
          <w:iCs/>
          <w:lang w:val="en-US"/>
        </w:rPr>
        <w:t>EU</w:t>
      </w:r>
      <w:r w:rsidR="00EB32F4" w:rsidRPr="00C075A7">
        <w:rPr>
          <w:b/>
          <w:bCs/>
          <w:i/>
          <w:iCs/>
        </w:rPr>
        <w:t>)</w:t>
      </w:r>
      <w:r w:rsidR="002D3534" w:rsidRPr="00C075A7">
        <w:rPr>
          <w:b/>
          <w:bCs/>
          <w:i/>
          <w:iCs/>
        </w:rPr>
        <w:t xml:space="preserve"> | </w:t>
      </w:r>
      <w:r w:rsidR="002D3534" w:rsidRPr="00874046">
        <w:rPr>
          <w:b/>
          <w:bCs/>
          <w:i/>
          <w:iCs/>
          <w:lang w:val="en-US"/>
        </w:rPr>
        <w:t>EU</w:t>
      </w:r>
      <w:r w:rsidR="002D3534" w:rsidRPr="00C075A7">
        <w:rPr>
          <w:b/>
          <w:bCs/>
          <w:i/>
          <w:iCs/>
        </w:rPr>
        <w:t xml:space="preserve"> </w:t>
      </w:r>
      <w:r w:rsidR="002D3534" w:rsidRPr="00874046">
        <w:rPr>
          <w:b/>
          <w:bCs/>
          <w:i/>
          <w:iCs/>
          <w:lang w:val="en-US"/>
        </w:rPr>
        <w:t>count</w:t>
      </w:r>
      <w:r w:rsidR="002D3534" w:rsidRPr="00C075A7">
        <w:rPr>
          <w:b/>
          <w:bCs/>
          <w:i/>
          <w:iCs/>
        </w:rPr>
        <w:t xml:space="preserve"> | </w:t>
      </w:r>
      <w:r w:rsidR="002D3534" w:rsidRPr="00874046">
        <w:rPr>
          <w:b/>
          <w:bCs/>
          <w:i/>
          <w:iCs/>
          <w:lang w:val="en-US"/>
        </w:rPr>
        <w:t>EU</w:t>
      </w:r>
      <w:r w:rsidR="002D3534" w:rsidRPr="00C075A7">
        <w:rPr>
          <w:b/>
          <w:bCs/>
          <w:i/>
          <w:iCs/>
        </w:rPr>
        <w:t xml:space="preserve"> % | </w:t>
      </w:r>
      <w:r w:rsidRPr="00874046">
        <w:rPr>
          <w:b/>
          <w:bCs/>
          <w:i/>
          <w:iCs/>
          <w:lang w:val="en-US"/>
        </w:rPr>
        <w:t>Technology</w:t>
      </w:r>
      <w:r w:rsidR="00EB32F4" w:rsidRPr="00C075A7">
        <w:rPr>
          <w:b/>
          <w:bCs/>
          <w:i/>
          <w:iCs/>
        </w:rPr>
        <w:t xml:space="preserve"> (</w:t>
      </w:r>
      <w:r w:rsidR="00EB32F4" w:rsidRPr="00874046">
        <w:rPr>
          <w:b/>
          <w:bCs/>
          <w:i/>
          <w:iCs/>
          <w:lang w:val="en-US"/>
        </w:rPr>
        <w:t>NA</w:t>
      </w:r>
      <w:r w:rsidR="00EB32F4" w:rsidRPr="00C075A7">
        <w:rPr>
          <w:b/>
          <w:bCs/>
          <w:i/>
          <w:iCs/>
        </w:rPr>
        <w:t>)</w:t>
      </w:r>
      <w:r w:rsidRPr="00C075A7">
        <w:rPr>
          <w:b/>
          <w:bCs/>
          <w:i/>
          <w:iCs/>
        </w:rPr>
        <w:t xml:space="preserve"> </w:t>
      </w:r>
      <w:r w:rsidR="002D3534" w:rsidRPr="00C075A7">
        <w:rPr>
          <w:b/>
          <w:bCs/>
          <w:i/>
          <w:iCs/>
        </w:rPr>
        <w:t xml:space="preserve">| </w:t>
      </w:r>
      <w:r w:rsidR="002D3534" w:rsidRPr="00874046">
        <w:rPr>
          <w:b/>
          <w:bCs/>
          <w:i/>
          <w:iCs/>
          <w:lang w:val="en-US"/>
        </w:rPr>
        <w:t>NA</w:t>
      </w:r>
      <w:r w:rsidR="002D3534" w:rsidRPr="00C075A7">
        <w:rPr>
          <w:b/>
          <w:bCs/>
          <w:i/>
          <w:iCs/>
        </w:rPr>
        <w:t xml:space="preserve"> </w:t>
      </w:r>
      <w:r w:rsidR="002D3534" w:rsidRPr="00874046">
        <w:rPr>
          <w:b/>
          <w:bCs/>
          <w:i/>
          <w:iCs/>
          <w:lang w:val="en-US"/>
        </w:rPr>
        <w:t>count</w:t>
      </w:r>
      <w:r w:rsidR="002D3534" w:rsidRPr="00C075A7">
        <w:rPr>
          <w:b/>
          <w:bCs/>
          <w:i/>
          <w:iCs/>
        </w:rPr>
        <w:t xml:space="preserve"> | </w:t>
      </w:r>
      <w:r w:rsidR="002D3534" w:rsidRPr="00874046">
        <w:rPr>
          <w:b/>
          <w:bCs/>
          <w:i/>
          <w:iCs/>
          <w:lang w:val="en-US"/>
        </w:rPr>
        <w:t>NA</w:t>
      </w:r>
      <w:r w:rsidR="002D3534" w:rsidRPr="00C075A7">
        <w:rPr>
          <w:b/>
          <w:bCs/>
          <w:i/>
          <w:iC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«make_table»</w:t>
      </w:r>
      <w:r w:rsidR="0074182F" w:rsidRPr="00874046">
        <w:t xml:space="preserve"> </w:t>
      </w:r>
      <w:r w:rsidR="002F7844" w:rsidRPr="00874046">
        <w:t xml:space="preserve">и </w:t>
      </w:r>
      <w:r w:rsidR="002F7844" w:rsidRPr="00874046">
        <w:rPr>
          <w:i/>
          <w:iCs/>
        </w:rPr>
        <w:t>«to_excel»</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851669"/>
      <w:r w:rsidRPr="00874046">
        <w:lastRenderedPageBreak/>
        <w:t>4</w:t>
      </w:r>
      <w:r w:rsidR="0004765B" w:rsidRPr="00874046">
        <w:t xml:space="preserve">. </w:t>
      </w:r>
      <w:r w:rsidR="006F06D9" w:rsidRPr="00874046">
        <w:t>РЕЗУЛЬТАТЫ</w:t>
      </w:r>
      <w:bookmarkEnd w:id="41"/>
    </w:p>
    <w:p w14:paraId="32B63C48" w14:textId="05341551" w:rsidR="00AD1DE9" w:rsidRPr="00874046" w:rsidRDefault="00AD1DE9" w:rsidP="00A334C9">
      <w:r w:rsidRPr="00874046">
        <w:t>Перед прочтением данного раздела автор рекомендует ознакомиться с «3.12. Формат представления результатов»</w:t>
      </w:r>
      <w:r w:rsidR="005B5F73">
        <w:t>,</w:t>
      </w:r>
      <w:r w:rsidRPr="00874046">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85167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6ACAB97B" w:rsidR="00094115" w:rsidRPr="00874046" w:rsidRDefault="00BC7F00" w:rsidP="00094115">
      <w:r w:rsidRPr="00874046">
        <w:t xml:space="preserve">Категория </w:t>
      </w:r>
      <w:r w:rsidRPr="00874046">
        <w:rPr>
          <w:i/>
          <w:iCs/>
        </w:rPr>
        <w:t>«</w:t>
      </w:r>
      <w:r w:rsidR="008F61AB" w:rsidRPr="00874046">
        <w:rPr>
          <w:i/>
          <w:iCs/>
          <w:lang w:val="en-US"/>
        </w:rPr>
        <w:t>t</w:t>
      </w:r>
      <w:r w:rsidRPr="00874046">
        <w:rPr>
          <w:i/>
          <w:iCs/>
        </w:rPr>
        <w:t>otal»</w:t>
      </w:r>
      <w:r w:rsidRPr="00874046">
        <w:t xml:space="preserve"> охватывает наиболее часто упоминаемые технологии вне привязки к тематическим категориям и </w:t>
      </w:r>
      <w:r w:rsidR="00FC7E42" w:rsidRPr="00FC7E42">
        <w:t>отражает общую структуру частот упоминаний ключевых элементов</w:t>
      </w:r>
      <w:r w:rsidRPr="00874046">
        <w:t xml:space="preserve">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Model-View-Presenter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r w:rsidRPr="00874046">
              <w:t>Retrofit</w:t>
            </w:r>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r w:rsidRPr="00874046">
              <w:t>Gradle</w:t>
            </w:r>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r w:rsidRPr="00874046">
              <w:t>Gradle</w:t>
            </w:r>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Model-View-Presenter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r w:rsidRPr="00874046">
              <w:t>Jira</w:t>
            </w:r>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r w:rsidRPr="00874046">
              <w:t>Clean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r w:rsidRPr="00874046">
              <w:t>Clean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r w:rsidRPr="00874046">
              <w:t>Retrofit</w:t>
            </w:r>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r w:rsidRPr="00874046">
              <w:t>Espresso</w:t>
            </w:r>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r w:rsidRPr="00874046">
              <w:t>Firebase</w:t>
            </w:r>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r w:rsidRPr="00874046">
              <w:t>Jira</w:t>
            </w:r>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r w:rsidRPr="00874046">
              <w:t>GraphQL</w:t>
            </w:r>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r w:rsidRPr="00874046">
              <w:t>Espresso</w:t>
            </w:r>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Kotlin Flow</w:t>
            </w:r>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r w:rsidRPr="00874046">
              <w:t>JUnit</w:t>
            </w:r>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r w:rsidRPr="00874046">
              <w:t>JUnit</w:t>
            </w:r>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r w:rsidRPr="00874046">
              <w:t>Firebase</w:t>
            </w:r>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r w:rsidRPr="00874046">
              <w:t>Hilt</w:t>
            </w:r>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r w:rsidRPr="00874046">
              <w:t>React Native</w:t>
            </w:r>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r w:rsidRPr="00874046">
              <w:t>Jenkins</w:t>
            </w:r>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r w:rsidRPr="00874046">
              <w:t>Confluence</w:t>
            </w:r>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r w:rsidRPr="00874046">
              <w:t>Hilt</w:t>
            </w:r>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r w:rsidRPr="00874046">
              <w:t>Jenkins</w:t>
            </w:r>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r w:rsidRPr="00874046">
              <w:t>Notifications</w:t>
            </w:r>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Model-View-Intent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r w:rsidRPr="00874046">
              <w:t>Flutter</w:t>
            </w:r>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r w:rsidRPr="00874046">
              <w:t>Mockito</w:t>
            </w:r>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r w:rsidRPr="00874046">
              <w:t>GitLab</w:t>
            </w:r>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r w:rsidRPr="00874046">
              <w:t>CocoaPods</w:t>
            </w:r>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r w:rsidRPr="00874046">
              <w:t>Notifications</w:t>
            </w:r>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r w:rsidRPr="00874046">
              <w:t>RxSwift</w:t>
            </w:r>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r w:rsidRPr="00874046">
              <w:t>fastlane</w:t>
            </w:r>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r w:rsidRPr="00874046">
              <w:t>Cocoa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Apache Subversion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r w:rsidRPr="00874046">
              <w:t>Jenkins</w:t>
            </w:r>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r w:rsidRPr="00874046">
              <w:t>GraphQL</w:t>
            </w:r>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Swift Package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Model-View-Presenter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r w:rsidRPr="00874046">
              <w:t>Firebase</w:t>
            </w:r>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r w:rsidRPr="00874046">
              <w:t>Jira</w:t>
            </w:r>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r w:rsidRPr="00874046">
              <w:t>XCTest</w:t>
            </w:r>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r w:rsidRPr="00874046">
              <w:t>XCTest</w:t>
            </w:r>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r w:rsidRPr="00874046">
              <w:t>Cocoa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r w:rsidRPr="00874046">
              <w:t>RxSwift</w:t>
            </w:r>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Grand Central Dispatch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Model-View-Presenter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r w:rsidRPr="00874046">
              <w:t>CocoaPods</w:t>
            </w:r>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r w:rsidRPr="00874046">
              <w:t>Jira</w:t>
            </w:r>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r w:rsidRPr="00874046">
              <w:t>React Native</w:t>
            </w:r>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r w:rsidRPr="00874046">
        <w:rPr>
          <w:i/>
          <w:iCs/>
        </w:rPr>
        <w:t>Hilt</w:t>
      </w:r>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r w:rsidRPr="00874046">
        <w:rPr>
          <w:i/>
          <w:iCs/>
        </w:rPr>
        <w:t>Flow</w:t>
      </w:r>
      <w:r w:rsidRPr="00874046">
        <w:t xml:space="preserve"> встречается точечно, главным образом в Европе), сетевой стек (</w:t>
      </w:r>
      <w:r w:rsidRPr="00874046">
        <w:rPr>
          <w:i/>
          <w:iCs/>
        </w:rPr>
        <w:t>Retrofit</w:t>
      </w:r>
      <w:r w:rsidRPr="00874046">
        <w:t>), инструменты тестирования (</w:t>
      </w:r>
      <w:r w:rsidRPr="00874046">
        <w:rPr>
          <w:i/>
          <w:iCs/>
        </w:rPr>
        <w:t>JUnit</w:t>
      </w:r>
      <w:r w:rsidRPr="00874046">
        <w:t xml:space="preserve">, </w:t>
      </w:r>
      <w:r w:rsidRPr="00874046">
        <w:rPr>
          <w:i/>
          <w:iCs/>
        </w:rPr>
        <w:t>Espresso</w:t>
      </w:r>
      <w:r w:rsidRPr="00874046">
        <w:t>), система сборки (</w:t>
      </w:r>
      <w:r w:rsidRPr="00874046">
        <w:rPr>
          <w:i/>
          <w:iCs/>
        </w:rPr>
        <w:t>Gradle</w:t>
      </w:r>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Google Play Store / Google Play Console</w:t>
      </w:r>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Coroutines/Flow</w:t>
      </w:r>
      <w:r w:rsidR="00CE5A09" w:rsidRPr="00874046">
        <w:t xml:space="preserve">, </w:t>
      </w:r>
      <w:r w:rsidR="00CE5A09" w:rsidRPr="00874046">
        <w:rPr>
          <w:i/>
          <w:iCs/>
        </w:rPr>
        <w:t>Compose</w:t>
      </w:r>
      <w:r w:rsidR="00CE5A09" w:rsidRPr="00874046">
        <w:t xml:space="preserve">, </w:t>
      </w:r>
      <w:r w:rsidR="00CE5A09" w:rsidRPr="00874046">
        <w:rPr>
          <w:i/>
          <w:iCs/>
        </w:rPr>
        <w:t>Hilt</w:t>
      </w:r>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r w:rsidR="00D31C26" w:rsidRPr="00874046">
        <w:rPr>
          <w:i/>
          <w:iCs/>
          <w:lang w:val="en-US"/>
        </w:rPr>
        <w:t>RxSwift</w:t>
      </w:r>
      <w:r w:rsidR="00D31C26" w:rsidRPr="00874046">
        <w:t>), инструменты управления зависимостями (</w:t>
      </w:r>
      <w:r w:rsidR="00D31C26" w:rsidRPr="00874046">
        <w:rPr>
          <w:i/>
          <w:iCs/>
          <w:lang w:val="en-US"/>
        </w:rPr>
        <w:t>CocoaPods</w:t>
      </w:r>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r w:rsidR="00D31C26" w:rsidRPr="00874046">
        <w:rPr>
          <w:i/>
          <w:iCs/>
          <w:lang w:val="en-US"/>
        </w:rPr>
        <w:t>XCTest</w:t>
      </w:r>
      <w:r w:rsidR="00D31C26" w:rsidRPr="00874046">
        <w:t xml:space="preserve">, </w:t>
      </w:r>
      <w:r w:rsidR="00D31C26" w:rsidRPr="00874046">
        <w:rPr>
          <w:i/>
          <w:iCs/>
          <w:lang w:val="en-US"/>
        </w:rPr>
        <w:t>TDD</w:t>
      </w:r>
      <w:r w:rsidR="00D31C26" w:rsidRPr="00874046">
        <w:t>), средства автоматизации публикации и сборки (</w:t>
      </w:r>
      <w:r w:rsidR="00D31C26" w:rsidRPr="00874046">
        <w:rPr>
          <w:i/>
          <w:iCs/>
          <w:lang w:val="en-US"/>
        </w:rPr>
        <w:t>fastlane</w:t>
      </w:r>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r w:rsidRPr="00874046">
        <w:rPr>
          <w:bCs/>
          <w:i/>
          <w:iCs/>
        </w:rPr>
        <w:t>BaaS</w:t>
      </w:r>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r w:rsidRPr="00874046">
        <w:rPr>
          <w:bCs/>
          <w:i/>
          <w:iCs/>
          <w:lang w:val="en-US"/>
        </w:rPr>
        <w:t>GraphQL</w:t>
      </w:r>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r w:rsidRPr="00874046">
        <w:rPr>
          <w:bCs/>
          <w:i/>
          <w:iCs/>
        </w:rPr>
        <w:t>Jira</w:t>
      </w:r>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r w:rsidRPr="00874046">
        <w:rPr>
          <w:bCs/>
          <w:i/>
          <w:iCs/>
        </w:rPr>
        <w:t>Clean</w:t>
      </w:r>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r w:rsidRPr="00874046">
        <w:rPr>
          <w:bCs/>
          <w:i/>
          <w:iCs/>
        </w:rPr>
        <w:t>Hilt</w:t>
      </w:r>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r w:rsidRPr="00874046">
        <w:rPr>
          <w:bCs/>
          <w:i/>
          <w:iCs/>
        </w:rPr>
        <w:t>Gradle</w:t>
      </w:r>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r w:rsidRPr="00874046">
        <w:rPr>
          <w:bCs/>
          <w:i/>
          <w:iCs/>
        </w:rPr>
        <w:t>Espresso</w:t>
      </w:r>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r w:rsidRPr="00874046">
        <w:rPr>
          <w:bCs/>
          <w:i/>
          <w:iCs/>
        </w:rPr>
        <w:t>JUnit</w:t>
      </w:r>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r w:rsidRPr="00874046">
        <w:rPr>
          <w:bCs/>
          <w:i/>
          <w:iCs/>
        </w:rPr>
        <w:t>BaaS</w:t>
      </w:r>
      <w:r w:rsidRPr="00874046">
        <w:rPr>
          <w:bCs/>
        </w:rPr>
        <w:t xml:space="preserve">) — </w:t>
      </w:r>
      <w:r w:rsidRPr="00874046">
        <w:rPr>
          <w:bCs/>
          <w:i/>
          <w:iCs/>
        </w:rPr>
        <w:t>Firebase</w:t>
      </w:r>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r w:rsidRPr="00874046">
        <w:rPr>
          <w:bCs/>
          <w:i/>
          <w:iCs/>
        </w:rPr>
        <w:t>Jenkins</w:t>
      </w:r>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r w:rsidRPr="00874046">
        <w:rPr>
          <w:bCs/>
          <w:i/>
          <w:iCs/>
        </w:rPr>
        <w:t>Notifications</w:t>
      </w:r>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r w:rsidRPr="00874046">
        <w:rPr>
          <w:i/>
          <w:iCs/>
        </w:rPr>
        <w:t>GraphQL</w:t>
      </w:r>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r w:rsidRPr="00874046">
        <w:rPr>
          <w:i/>
          <w:iCs/>
        </w:rPr>
        <w:t>Jira</w:t>
      </w:r>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r w:rsidRPr="00874046">
        <w:rPr>
          <w:i/>
          <w:iCs/>
        </w:rPr>
        <w:t>RxSwift</w:t>
      </w:r>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r w:rsidRPr="00874046">
        <w:rPr>
          <w:i/>
          <w:iCs/>
        </w:rPr>
        <w:t>CocoaPods</w:t>
      </w:r>
      <w:r w:rsidRPr="00874046">
        <w:t xml:space="preserve"> (7,29 %),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r w:rsidRPr="00874046">
        <w:rPr>
          <w:i/>
          <w:iCs/>
        </w:rPr>
        <w:t>XCTest</w:t>
      </w:r>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r w:rsidRPr="00874046">
        <w:rPr>
          <w:i/>
          <w:iCs/>
        </w:rPr>
        <w:t>BaaS</w:t>
      </w:r>
      <w:r w:rsidRPr="00874046">
        <w:t xml:space="preserve">) — </w:t>
      </w:r>
      <w:r w:rsidRPr="00874046">
        <w:rPr>
          <w:i/>
          <w:iCs/>
        </w:rPr>
        <w:t>Firebase</w:t>
      </w:r>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r w:rsidRPr="00874046">
        <w:rPr>
          <w:i/>
          <w:iCs/>
        </w:rPr>
        <w:t>fastlane</w:t>
      </w:r>
      <w:r w:rsidRPr="00874046">
        <w:t xml:space="preserve"> (3,37 %), </w:t>
      </w:r>
      <w:r w:rsidRPr="00874046">
        <w:rPr>
          <w:i/>
          <w:iCs/>
        </w:rPr>
        <w:t>Jenkins</w:t>
      </w:r>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r w:rsidRPr="00874046">
        <w:rPr>
          <w:i/>
          <w:iCs/>
        </w:rPr>
        <w:t>Notifications</w:t>
      </w:r>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85167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85167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обобщаемость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85167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«remove_hallucinated»</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85167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r w:rsidR="00983D52" w:rsidRPr="00874046">
        <w:rPr>
          <w:rFonts w:cs="Times New Roman"/>
          <w:i/>
          <w:iCs/>
          <w:szCs w:val="24"/>
        </w:rPr>
        <w:t>Hilt</w:t>
      </w:r>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r w:rsidRPr="00874046">
        <w:rPr>
          <w:rFonts w:cs="Times New Roman"/>
          <w:i/>
          <w:iCs/>
          <w:szCs w:val="24"/>
        </w:rPr>
        <w:t>Gradle</w:t>
      </w:r>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GraphQL</w:t>
      </w:r>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r w:rsidRPr="00874046">
        <w:rPr>
          <w:rFonts w:cs="Times New Roman"/>
          <w:i/>
          <w:iCs/>
          <w:szCs w:val="24"/>
        </w:rPr>
        <w:t>Jira</w:t>
      </w:r>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r w:rsidRPr="00874046">
        <w:rPr>
          <w:rFonts w:cs="Times New Roman"/>
          <w:i/>
          <w:iCs/>
          <w:szCs w:val="24"/>
        </w:rPr>
        <w:t>Flow</w:t>
      </w:r>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r w:rsidRPr="00874046">
        <w:rPr>
          <w:rFonts w:cs="Times New Roman"/>
          <w:i/>
          <w:iCs/>
          <w:szCs w:val="24"/>
        </w:rPr>
        <w:t>BaaS</w:t>
      </w:r>
      <w:r w:rsidRPr="00874046">
        <w:rPr>
          <w:rFonts w:cs="Times New Roman"/>
          <w:szCs w:val="24"/>
        </w:rPr>
        <w:t xml:space="preserve">) — </w:t>
      </w:r>
      <w:r w:rsidRPr="00874046">
        <w:rPr>
          <w:rFonts w:cs="Times New Roman"/>
          <w:i/>
          <w:iCs/>
          <w:szCs w:val="24"/>
        </w:rPr>
        <w:t>Firebase</w:t>
      </w:r>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r w:rsidRPr="00874046">
        <w:rPr>
          <w:rFonts w:cs="Times New Roman"/>
          <w:i/>
          <w:iCs/>
          <w:szCs w:val="24"/>
        </w:rPr>
        <w:t>Jenkins</w:t>
      </w:r>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r w:rsidRPr="00874046">
        <w:rPr>
          <w:rFonts w:cs="Times New Roman"/>
          <w:i/>
          <w:iCs/>
          <w:szCs w:val="24"/>
        </w:rPr>
        <w:t>Notifications</w:t>
      </w:r>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r w:rsidRPr="00874046">
        <w:rPr>
          <w:rFonts w:cs="Times New Roman"/>
          <w:i/>
          <w:iCs/>
          <w:szCs w:val="24"/>
        </w:rPr>
        <w:t>CocoaPods</w:t>
      </w:r>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r w:rsidRPr="00874046">
        <w:rPr>
          <w:rFonts w:cs="Times New Roman"/>
          <w:i/>
          <w:iCs/>
          <w:szCs w:val="24"/>
        </w:rPr>
        <w:t>Package</w:t>
      </w:r>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r w:rsidRPr="00874046">
        <w:rPr>
          <w:rFonts w:cs="Times New Roman"/>
          <w:i/>
          <w:iCs/>
          <w:szCs w:val="24"/>
        </w:rPr>
        <w:t>XCTest</w:t>
      </w:r>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GraphQL</w:t>
      </w:r>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r w:rsidRPr="00874046">
        <w:rPr>
          <w:rFonts w:cs="Times New Roman"/>
          <w:i/>
          <w:iCs/>
          <w:szCs w:val="24"/>
        </w:rPr>
        <w:t>Jira</w:t>
      </w:r>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r w:rsidRPr="00874046">
        <w:rPr>
          <w:rFonts w:cs="Times New Roman"/>
          <w:i/>
          <w:iCs/>
          <w:szCs w:val="24"/>
        </w:rPr>
        <w:t>RxSwift</w:t>
      </w:r>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r w:rsidRPr="00874046">
        <w:rPr>
          <w:rFonts w:cs="Times New Roman"/>
          <w:i/>
          <w:iCs/>
          <w:szCs w:val="24"/>
        </w:rPr>
        <w:t>BaaS</w:t>
      </w:r>
      <w:r w:rsidRPr="00874046">
        <w:rPr>
          <w:rFonts w:cs="Times New Roman"/>
          <w:szCs w:val="24"/>
        </w:rPr>
        <w:t xml:space="preserve">) — </w:t>
      </w:r>
      <w:r w:rsidRPr="00874046">
        <w:rPr>
          <w:rFonts w:cs="Times New Roman"/>
          <w:i/>
          <w:iCs/>
          <w:szCs w:val="24"/>
        </w:rPr>
        <w:t>Firebase</w:t>
      </w:r>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r w:rsidRPr="00874046">
        <w:rPr>
          <w:rFonts w:cs="Times New Roman"/>
          <w:i/>
          <w:iCs/>
          <w:szCs w:val="24"/>
        </w:rPr>
        <w:t>fastlane</w:t>
      </w:r>
      <w:r w:rsidRPr="00874046">
        <w:rPr>
          <w:rFonts w:cs="Times New Roman"/>
          <w:szCs w:val="24"/>
        </w:rPr>
        <w:t xml:space="preserve"> (3,37 %), </w:t>
      </w:r>
      <w:r w:rsidRPr="00874046">
        <w:rPr>
          <w:rFonts w:cs="Times New Roman"/>
          <w:i/>
          <w:iCs/>
          <w:szCs w:val="24"/>
        </w:rPr>
        <w:t>Jenkins</w:t>
      </w:r>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r w:rsidRPr="00874046">
        <w:rPr>
          <w:rFonts w:cs="Times New Roman"/>
          <w:i/>
          <w:iCs/>
          <w:szCs w:val="24"/>
        </w:rPr>
        <w:t>Notifications</w:t>
      </w:r>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85167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подвыборках: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C075A7" w:rsidRDefault="00CA5FA4" w:rsidP="00A86E1D">
      <w:pPr>
        <w:spacing w:line="240" w:lineRule="auto"/>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 xml:space="preserve">динамический анализ во времени (лонгитюд)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85167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artificialanalysis</w:t>
        </w:r>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r w:rsidRPr="00874046">
          <w:rPr>
            <w:rStyle w:val="Hyperlink"/>
            <w:color w:val="auto"/>
            <w:u w:val="none"/>
            <w:lang w:val="en-US"/>
          </w:rPr>
          <w:t>gemini</w:t>
        </w:r>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youtube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r w:rsidRPr="00874046">
          <w:rPr>
            <w:rStyle w:val="Hyperlink"/>
            <w:color w:val="auto"/>
            <w:u w:val="none"/>
            <w:lang w:val="en-US"/>
          </w:rPr>
          <w:t>Kz</w:t>
        </w:r>
        <w:r w:rsidRPr="00874046">
          <w:rPr>
            <w:rStyle w:val="Hyperlink"/>
            <w:color w:val="auto"/>
            <w:u w:val="none"/>
          </w:rPr>
          <w:t>5</w:t>
        </w:r>
        <w:r w:rsidRPr="00874046">
          <w:rPr>
            <w:rStyle w:val="Hyperlink"/>
            <w:color w:val="auto"/>
            <w:u w:val="none"/>
            <w:lang w:val="en-US"/>
          </w:rPr>
          <w:t>MOqps</w:t>
        </w:r>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r w:rsidRPr="00874046">
          <w:rPr>
            <w:rStyle w:val="Hyperlink"/>
            <w:color w:val="auto"/>
            <w:u w:val="none"/>
            <w:lang w:val="en-US"/>
          </w:rPr>
          <w:t>LukeBarousse</w:t>
        </w:r>
      </w:hyperlink>
    </w:p>
    <w:p w14:paraId="591F3467" w14:textId="24258B8E"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r w:rsidRPr="00874046">
        <w:rPr>
          <w:i/>
          <w:iCs/>
          <w:lang w:val="en-US"/>
        </w:rPr>
        <w:t>Data_Job_Pipeline_Airflow</w:t>
      </w:r>
      <w:r w:rsidRPr="00874046">
        <w:rPr>
          <w:lang w:val="en-US"/>
        </w:rPr>
        <w:t xml:space="preserve"> [GitHub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lukebarousse</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июня).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r w:rsidRPr="00874046">
        <w:rPr>
          <w:i/>
          <w:iCs/>
          <w:lang w:val="en-US"/>
        </w:rPr>
        <w:t>arXiv</w:t>
      </w:r>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globalgrowthinsights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r w:rsidRPr="00874046">
          <w:rPr>
            <w:rStyle w:val="Hyperlink"/>
            <w:color w:val="auto"/>
            <w:u w:val="none"/>
            <w:lang w:val="en-US"/>
          </w:rPr>
          <w:t>atspotify</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r w:rsidRPr="00874046">
          <w:rPr>
            <w:rStyle w:val="Hyperlink"/>
            <w:color w:val="auto"/>
            <w:u w:val="none"/>
            <w:lang w:val="en-US"/>
          </w:rPr>
          <w:t>spotify</w:t>
        </w:r>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(JobPosting)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grandviewresearch</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r w:rsidRPr="00874046">
        <w:rPr>
          <w:i/>
          <w:iCs/>
        </w:rPr>
        <w:t>Tracker</w:t>
      </w:r>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data_collection.ipynb</w:t>
      </w:r>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r w:rsidRPr="00874046">
          <w:rPr>
            <w:rStyle w:val="Hyperlink"/>
            <w:color w:val="auto"/>
            <w:u w:val="none"/>
            <w:lang w:val="en-US"/>
          </w:rPr>
          <w:t>ipynb</w:t>
        </w:r>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r w:rsidRPr="00874046">
          <w:rPr>
            <w:rStyle w:val="Hyperlink"/>
            <w:color w:val="auto"/>
            <w:u w:val="none"/>
            <w:lang w:val="en-US"/>
          </w:rPr>
          <w:t>py</w:t>
        </w:r>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 xml:space="preserve">data_preparation.ipynb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r w:rsidRPr="00874046">
          <w:rPr>
            <w:rStyle w:val="Hyperlink"/>
            <w:color w:val="auto"/>
            <w:u w:val="none"/>
            <w:lang w:val="en-US"/>
          </w:rPr>
          <w:t>ipynb</w:t>
        </w:r>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r w:rsidRPr="00874046">
          <w:rPr>
            <w:rStyle w:val="Hyperlink"/>
            <w:color w:val="auto"/>
            <w:u w:val="none"/>
            <w:lang w:val="en-US"/>
          </w:rPr>
          <w:t>py</w:t>
        </w:r>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r w:rsidRPr="00874046">
        <w:rPr>
          <w:i/>
          <w:iCs/>
          <w:lang w:val="en-US"/>
        </w:rPr>
        <w:t>py</w:t>
      </w:r>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r w:rsidRPr="00874046">
          <w:rPr>
            <w:rStyle w:val="Hyperlink"/>
            <w:color w:val="auto"/>
            <w:u w:val="none"/>
            <w:lang w:val="en-US"/>
          </w:rPr>
          <w:t>py</w:t>
        </w:r>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Ireev, I. (2025g). language_map.json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r w:rsidRPr="00874046">
        <w:rPr>
          <w:i/>
          <w:iCs/>
          <w:lang w:val="en-US"/>
        </w:rPr>
        <w:t>tests.ipynb</w:t>
      </w:r>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r w:rsidRPr="00874046">
          <w:rPr>
            <w:rStyle w:val="Hyperlink"/>
            <w:color w:val="auto"/>
            <w:u w:val="none"/>
            <w:lang w:val="en-US"/>
          </w:rPr>
          <w:t>ipynb</w:t>
        </w:r>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r w:rsidRPr="00874046">
          <w:rPr>
            <w:rStyle w:val="Hyperlink"/>
            <w:color w:val="auto"/>
            <w:u w:val="none"/>
            <w:lang w:val="en-US"/>
          </w:rPr>
          <w:t>py</w:t>
        </w:r>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r w:rsidRPr="00874046">
        <w:rPr>
          <w:i/>
          <w:iCs/>
          <w:lang w:val="en-US"/>
        </w:rPr>
        <w:t>synonyms</w:t>
      </w:r>
      <w:r w:rsidRPr="00874046">
        <w:rPr>
          <w:i/>
          <w:iCs/>
        </w:rPr>
        <w:t>.</w:t>
      </w:r>
      <w:r w:rsidRPr="00874046">
        <w:rPr>
          <w:i/>
          <w:iCs/>
          <w:lang w:val="en-US"/>
        </w:rPr>
        <w:t>json</w:t>
      </w:r>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r w:rsidRPr="00874046">
        <w:rPr>
          <w:i/>
          <w:iCs/>
          <w:lang w:val="en-US"/>
        </w:rPr>
        <w:t>remove_list.json</w:t>
      </w:r>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r w:rsidRPr="00874046">
        <w:rPr>
          <w:i/>
          <w:iCs/>
          <w:lang w:val="en-US"/>
        </w:rPr>
        <w:t>key_values.json</w:t>
      </w:r>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r w:rsidRPr="00874046">
        <w:rPr>
          <w:i/>
          <w:iCs/>
          <w:lang w:val="en-US"/>
        </w:rPr>
        <w:t>map</w:t>
      </w:r>
      <w:r w:rsidRPr="00874046">
        <w:rPr>
          <w:i/>
          <w:iCs/>
        </w:rPr>
        <w:t>.</w:t>
      </w:r>
      <w:r w:rsidRPr="00874046">
        <w:rPr>
          <w:i/>
          <w:iCs/>
          <w:lang w:val="en-US"/>
        </w:rPr>
        <w:t>json</w:t>
      </w:r>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r w:rsidRPr="00874046">
        <w:rPr>
          <w:i/>
          <w:iCs/>
          <w:lang w:val="en-US"/>
        </w:rPr>
        <w:t>data_analysis.ipynb</w:t>
      </w:r>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r w:rsidRPr="00874046">
          <w:rPr>
            <w:rStyle w:val="Hyperlink"/>
            <w:color w:val="auto"/>
            <w:u w:val="none"/>
            <w:lang w:val="en-US"/>
          </w:rPr>
          <w:t>ipynb</w:t>
        </w:r>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r w:rsidRPr="00874046">
          <w:rPr>
            <w:rStyle w:val="Hyperlink"/>
            <w:color w:val="auto"/>
            <w:u w:val="none"/>
            <w:lang w:val="en-US"/>
          </w:rPr>
          <w:t>ivan</w:t>
        </w:r>
        <w:r w:rsidRPr="00874046">
          <w:rPr>
            <w:rStyle w:val="Hyperlink"/>
            <w:color w:val="auto"/>
            <w:u w:val="none"/>
          </w:rPr>
          <w:t>.</w:t>
        </w:r>
        <w:r w:rsidRPr="00874046">
          <w:rPr>
            <w:rStyle w:val="Hyperlink"/>
            <w:color w:val="auto"/>
            <w:u w:val="none"/>
            <w:lang w:val="en-US"/>
          </w:rPr>
          <w:t>ireev</w:t>
        </w:r>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df</w:t>
        </w:r>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r w:rsidRPr="00874046">
        <w:rPr>
          <w:lang w:val="en-US"/>
        </w:rPr>
        <w:t xml:space="preserve">Levels.fyi.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llm</w:t>
        </w:r>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r w:rsidRPr="00874046">
          <w:rPr>
            <w:rStyle w:val="Hyperlink"/>
            <w:color w:val="auto"/>
            <w:u w:val="none"/>
            <w:lang w:val="en-US"/>
          </w:rPr>
          <w:t>gemini</w:t>
        </w:r>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r w:rsidRPr="00874046">
        <w:rPr>
          <w:lang w:val="en-US"/>
        </w:rPr>
        <w:t xml:space="preserve">LMArena.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precedenceresearch</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sensortower</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r w:rsidRPr="00874046">
          <w:rPr>
            <w:rStyle w:val="Hyperlink"/>
            <w:color w:val="auto"/>
            <w:u w:val="none"/>
            <w:lang w:val="en-US"/>
          </w:rPr>
          <w:t>usd</w:t>
        </w:r>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The Ultimate Guide To Hire iOS Developers and Android Developers For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techround</w:t>
        </w:r>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r w:rsidRPr="00874046">
          <w:rPr>
            <w:rStyle w:val="Hyperlink"/>
            <w:color w:val="auto"/>
            <w:u w:val="none"/>
            <w:lang w:val="en-US"/>
          </w:rPr>
          <w:t>uk</w:t>
        </w:r>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r w:rsidRPr="00874046">
          <w:rPr>
            <w:rStyle w:val="Hyperlink"/>
            <w:color w:val="auto"/>
            <w:u w:val="none"/>
            <w:lang w:val="en-US"/>
          </w:rPr>
          <w:t>ios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Giotopoulos,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Ekhtiari,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zippia</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habr</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ru</w:t>
        </w:r>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r w:rsidRPr="00874046">
          <w:rPr>
            <w:rStyle w:val="Hyperlink"/>
            <w:color w:val="auto"/>
            <w:u w:val="none"/>
            <w:lang w:val="en-US"/>
          </w:rPr>
          <w:t>yandex</w:t>
        </w:r>
        <w:r w:rsidRPr="00874046">
          <w:rPr>
            <w:rStyle w:val="Hyperlink"/>
            <w:color w:val="auto"/>
            <w:u w:val="none"/>
          </w:rPr>
          <w:t>_</w:t>
        </w:r>
        <w:r w:rsidRPr="00874046">
          <w:rPr>
            <w:rStyle w:val="Hyperlink"/>
            <w:color w:val="auto"/>
            <w:u w:val="none"/>
            <w:lang w:val="en-US"/>
          </w:rPr>
          <w:t>praktikum</w:t>
        </w:r>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85167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85167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85167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6EDD9CDF" w:rsidR="00592857" w:rsidRPr="00874046" w:rsidRDefault="00D750BA">
      <w:pPr>
        <w:pStyle w:val="ListParagraph"/>
        <w:numPr>
          <w:ilvl w:val="0"/>
          <w:numId w:val="2"/>
        </w:numPr>
        <w:spacing w:line="276" w:lineRule="auto"/>
        <w:jc w:val="left"/>
      </w:pPr>
      <w:r w:rsidRPr="00874046">
        <w:rPr>
          <w:i/>
          <w:iCs/>
        </w:rPr>
        <w:t>«data/jobs_data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85168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5FEE821"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85168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If there is an "About you" or "About Role" section (or similar) that describs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85168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C075A7" w:rsidRDefault="00B7533F" w:rsidP="000875E3">
      <w:pPr>
        <w:spacing w:after="360" w:line="240" w:lineRule="auto"/>
        <w:rPr>
          <w:i/>
          <w:iCs/>
        </w:rPr>
      </w:pPr>
      <w:r w:rsidRPr="00C075A7">
        <w:rPr>
          <w:i/>
          <w:iCs/>
        </w:rPr>
        <w:t xml:space="preserve">1. </w:t>
      </w:r>
      <w:r w:rsidRPr="00874046">
        <w:rPr>
          <w:i/>
          <w:iCs/>
          <w:lang w:val="en-US"/>
        </w:rPr>
        <w:t>Platform</w:t>
      </w:r>
      <w:r w:rsidRPr="00C075A7">
        <w:rPr>
          <w:i/>
          <w:iCs/>
        </w:rPr>
        <w:t xml:space="preserve">: </w:t>
      </w:r>
      <w:r w:rsidRPr="00874046">
        <w:rPr>
          <w:i/>
          <w:iCs/>
          <w:lang w:val="en-US"/>
        </w:rPr>
        <w:t>Android</w:t>
      </w:r>
      <w:r w:rsidRPr="00C075A7">
        <w:rPr>
          <w:i/>
          <w:iC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user friendly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autonomously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85168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5. **IGNORE** overly generic technology words/phrases (e.g. "design patterns", "android ui", "json", "xml", "clean code", "API integration", "unit testing", "Continuous integration", "CI", "CD", "CI/CD", "cryptography", "application testing" ect.).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"languages_and_runtimes": ["Swift", "Kotlin", "Java", "Dart", "Objective-C", "Coroutines", "RxSwift",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"ui_and_cross_platform_frameworks": ["SwiftUI", "UIKit", "Jetpack Compose", "Flutter", "React Native", "Xamarin", "Ionic", "WatchKit",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"architectural_patterns":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"dependency_injection_frameworks": ["Dagger", "Hilt", "Koin", "Swinject"],</w:t>
      </w:r>
    </w:p>
    <w:p w14:paraId="33170025" w14:textId="77777777" w:rsidR="00343277" w:rsidRPr="00874046" w:rsidRDefault="00343277" w:rsidP="00343277">
      <w:pPr>
        <w:spacing w:line="240" w:lineRule="auto"/>
        <w:rPr>
          <w:i/>
          <w:iCs/>
          <w:lang w:val="en-US"/>
        </w:rPr>
      </w:pPr>
      <w:r w:rsidRPr="00874046">
        <w:rPr>
          <w:i/>
          <w:iCs/>
          <w:lang w:val="en-US"/>
        </w:rPr>
        <w:t>    "build_and_dependency_management": ["Gradle", "CocoaPods", "SPM", "Bazel", "Buck", "Xcode", "Android Studio", "CircleCI", "Bamboo", "CocoaPods"],</w:t>
      </w:r>
    </w:p>
    <w:p w14:paraId="146D5C5E" w14:textId="77777777" w:rsidR="00343277" w:rsidRPr="00874046" w:rsidRDefault="00343277" w:rsidP="00343277">
      <w:pPr>
        <w:spacing w:line="240" w:lineRule="auto"/>
        <w:rPr>
          <w:i/>
          <w:iCs/>
          <w:lang w:val="en-US"/>
        </w:rPr>
      </w:pPr>
      <w:r w:rsidRPr="00874046">
        <w:rPr>
          <w:i/>
          <w:iCs/>
          <w:lang w:val="en-US"/>
        </w:rPr>
        <w:t>    "data_and_caching": ["Core Data", "Room", "Realm", "SQLite", "Firestore", "MongoDB", "SAP UltraLite", "MySQL", "NoSQL"],</w:t>
      </w:r>
    </w:p>
    <w:p w14:paraId="427D3C38" w14:textId="77777777" w:rsidR="00343277" w:rsidRPr="00874046" w:rsidRDefault="00343277" w:rsidP="00343277">
      <w:pPr>
        <w:spacing w:line="240" w:lineRule="auto"/>
        <w:rPr>
          <w:i/>
          <w:iCs/>
          <w:lang w:val="en-US"/>
        </w:rPr>
      </w:pPr>
      <w:r w:rsidRPr="00874046">
        <w:rPr>
          <w:i/>
          <w:iCs/>
          <w:lang w:val="en-US"/>
        </w:rPr>
        <w:t>    "networking_and_api": ["Retrofit", "OkHttp", "URLSession", "Alamofire", "GraphQL", "REST API", "WebSockets", "gRPC", "Protocol Buffers"],</w:t>
      </w:r>
    </w:p>
    <w:p w14:paraId="597C016A" w14:textId="77777777" w:rsidR="00343277" w:rsidRPr="00874046" w:rsidRDefault="00343277" w:rsidP="00343277">
      <w:pPr>
        <w:spacing w:line="240" w:lineRule="auto"/>
        <w:rPr>
          <w:i/>
          <w:iCs/>
          <w:lang w:val="en-US"/>
        </w:rPr>
      </w:pPr>
      <w:r w:rsidRPr="00874046">
        <w:rPr>
          <w:i/>
          <w:iCs/>
          <w:lang w:val="en-US"/>
        </w:rPr>
        <w:t>    "backend_or_baas_integration":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"device_and_platform_services_and_third_party_sdks": ["ARKit", "HealthKit", "CoreML", "Core Animation", "Android SDK", "Android NDK", "Push Notifications", "BLE", "NFC", "Camera", "Location", "Sensors", "Stripe SDK", "Facebook SDK", "AdMob", "Google Maps", "ExoPlayer", "Glide", "Stripe", "PayPal SDK", "Binder", "AIDL", "JNI", "CTS", "HAL", "LoRa", "CarPlay", "Android Auto", "CydiaSubstrate", "Frida", "WebViews"],</w:t>
      </w:r>
    </w:p>
    <w:p w14:paraId="499FD991" w14:textId="77777777" w:rsidR="00343277" w:rsidRPr="00874046" w:rsidRDefault="00343277" w:rsidP="00343277">
      <w:pPr>
        <w:spacing w:line="240" w:lineRule="auto"/>
        <w:rPr>
          <w:i/>
          <w:iCs/>
          <w:lang w:val="en-US"/>
        </w:rPr>
      </w:pPr>
      <w:r w:rsidRPr="00874046">
        <w:rPr>
          <w:i/>
          <w:iCs/>
          <w:lang w:val="en-US"/>
        </w:rPr>
        <w:t>    "security_and_cryptography": ["Keychain", "TLS pinning", "OAuth2", "Veracode", "Checkmarx", "OWASP"],</w:t>
      </w:r>
    </w:p>
    <w:p w14:paraId="146A7ECC" w14:textId="77777777" w:rsidR="00343277" w:rsidRPr="00874046" w:rsidRDefault="00343277" w:rsidP="00343277">
      <w:pPr>
        <w:spacing w:line="240" w:lineRule="auto"/>
        <w:rPr>
          <w:i/>
          <w:iCs/>
          <w:lang w:val="en-US"/>
        </w:rPr>
      </w:pPr>
      <w:r w:rsidRPr="00874046">
        <w:rPr>
          <w:i/>
          <w:iCs/>
          <w:lang w:val="en-US"/>
        </w:rPr>
        <w:t>    "testing_frameworks": ["XCTest", "JUnit", "Espresso", "Mockito", "Robolectric"],</w:t>
      </w:r>
    </w:p>
    <w:p w14:paraId="548F19E5" w14:textId="77777777" w:rsidR="00343277" w:rsidRPr="00874046" w:rsidRDefault="00343277" w:rsidP="00343277">
      <w:pPr>
        <w:spacing w:line="240" w:lineRule="auto"/>
        <w:rPr>
          <w:i/>
          <w:iCs/>
          <w:lang w:val="en-US"/>
        </w:rPr>
      </w:pPr>
      <w:r w:rsidRPr="00874046">
        <w:rPr>
          <w:i/>
          <w:iCs/>
          <w:lang w:val="en-US"/>
        </w:rPr>
        <w:t>    "debugging_or_profiling": ["Instruments", "Android Profiler"],</w:t>
      </w:r>
    </w:p>
    <w:p w14:paraId="10E15277" w14:textId="77777777" w:rsidR="00343277" w:rsidRPr="00874046" w:rsidRDefault="00343277" w:rsidP="00343277">
      <w:pPr>
        <w:spacing w:line="240" w:lineRule="auto"/>
        <w:rPr>
          <w:i/>
          <w:iCs/>
          <w:lang w:val="en-US"/>
        </w:rPr>
      </w:pPr>
      <w:r w:rsidRPr="00874046">
        <w:rPr>
          <w:i/>
          <w:iCs/>
          <w:lang w:val="en-US"/>
        </w:rPr>
        <w:t>    "version_control": ["Git", "GIT", "git", "SVN", "Mercurial", "Gerrit", "GitFlow", "SourceTree", "Fork", "Bitbucket"],</w:t>
      </w:r>
    </w:p>
    <w:p w14:paraId="2F2564C4" w14:textId="77777777" w:rsidR="00343277" w:rsidRPr="00874046" w:rsidRDefault="00343277" w:rsidP="00343277">
      <w:pPr>
        <w:spacing w:line="240" w:lineRule="auto"/>
        <w:rPr>
          <w:i/>
          <w:iCs/>
          <w:lang w:val="en-US"/>
        </w:rPr>
      </w:pPr>
      <w:r w:rsidRPr="00874046">
        <w:rPr>
          <w:i/>
          <w:iCs/>
          <w:lang w:val="en-US"/>
        </w:rPr>
        <w:t>    "ci_cd_and_release_automation": ["GitHub Actions", "Jenkins", "Bitrise", "fastlane", "CircleCI", "Bamboo", "GitLab CI", "Docker"],</w:t>
      </w:r>
    </w:p>
    <w:p w14:paraId="48977C42" w14:textId="77777777" w:rsidR="00343277" w:rsidRPr="00874046" w:rsidRDefault="00343277" w:rsidP="00343277">
      <w:pPr>
        <w:spacing w:line="240" w:lineRule="auto"/>
        <w:rPr>
          <w:i/>
          <w:iCs/>
          <w:lang w:val="en-US"/>
        </w:rPr>
      </w:pPr>
      <w:r w:rsidRPr="00874046">
        <w:rPr>
          <w:i/>
          <w:iCs/>
          <w:lang w:val="en-US"/>
        </w:rPr>
        <w:t>    "monitoring_analytics_and_crash_reporting":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"development_methodologies": ["Scrum", "Kanban", "Agile", "SAFe", "TDD", "BDD", "DevOps"],</w:t>
      </w:r>
    </w:p>
    <w:p w14:paraId="2C8BC201" w14:textId="77777777" w:rsidR="00343277" w:rsidRPr="00874046" w:rsidRDefault="00343277" w:rsidP="00343277">
      <w:pPr>
        <w:spacing w:line="240" w:lineRule="auto"/>
        <w:rPr>
          <w:i/>
          <w:iCs/>
          <w:lang w:val="en-US"/>
        </w:rPr>
      </w:pPr>
      <w:r w:rsidRPr="00874046">
        <w:rPr>
          <w:i/>
          <w:iCs/>
          <w:lang w:val="en-US"/>
        </w:rPr>
        <w:t>    "testing_process_and_qa":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"code_quality_and_static_analysis": ["SonarQube", "SwiftLint", "Veracode", "Checkmarx"],</w:t>
      </w:r>
    </w:p>
    <w:p w14:paraId="3FF44EE5" w14:textId="77777777" w:rsidR="00343277" w:rsidRPr="00874046" w:rsidRDefault="00343277" w:rsidP="00343277">
      <w:pPr>
        <w:spacing w:line="240" w:lineRule="auto"/>
        <w:rPr>
          <w:i/>
          <w:iCs/>
          <w:lang w:val="en-US"/>
        </w:rPr>
      </w:pPr>
      <w:r w:rsidRPr="00874046">
        <w:rPr>
          <w:i/>
          <w:iCs/>
          <w:lang w:val="en-US"/>
        </w:rPr>
        <w:t>    "documentation_and_knowledge_sharing": ["Swagger", "OpenAPI", "Javadoc", "Confluence", "HIG"],</w:t>
      </w:r>
    </w:p>
    <w:p w14:paraId="1A837B0A" w14:textId="77777777" w:rsidR="00343277" w:rsidRPr="00874046" w:rsidRDefault="00343277" w:rsidP="00343277">
      <w:pPr>
        <w:spacing w:line="240" w:lineRule="auto"/>
        <w:rPr>
          <w:i/>
          <w:iCs/>
          <w:lang w:val="en-US"/>
        </w:rPr>
      </w:pPr>
      <w:r w:rsidRPr="00874046">
        <w:rPr>
          <w:i/>
          <w:iCs/>
          <w:lang w:val="en-US"/>
        </w:rPr>
        <w:t>    "collaboration_pm_and_design_handoff": ["Jira", "Trello", "Figma", "Zeplin", "Rally/AgileCentral"],</w:t>
      </w:r>
    </w:p>
    <w:p w14:paraId="4113EBED" w14:textId="77777777" w:rsidR="00343277" w:rsidRPr="00874046" w:rsidRDefault="00343277" w:rsidP="00343277">
      <w:pPr>
        <w:spacing w:line="240" w:lineRule="auto"/>
        <w:rPr>
          <w:i/>
          <w:iCs/>
          <w:lang w:val="en-US"/>
        </w:rPr>
      </w:pPr>
      <w:r w:rsidRPr="00874046">
        <w:rPr>
          <w:i/>
          <w:iCs/>
          <w:lang w:val="en-US"/>
        </w:rPr>
        <w:t>    "distribution_and_store_operations":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"compliance_and_certifications":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"languages_and_runtimes":["Swift","Java"],</w:t>
      </w:r>
    </w:p>
    <w:p w14:paraId="481716C7" w14:textId="77777777" w:rsidR="00343277" w:rsidRPr="00874046" w:rsidRDefault="00343277" w:rsidP="00343277">
      <w:pPr>
        <w:spacing w:line="240" w:lineRule="auto"/>
        <w:rPr>
          <w:i/>
          <w:iCs/>
          <w:lang w:val="en-US"/>
        </w:rPr>
      </w:pPr>
      <w:r w:rsidRPr="00874046">
        <w:rPr>
          <w:i/>
          <w:iCs/>
          <w:lang w:val="en-US"/>
        </w:rPr>
        <w:t>    "version_control":["Git"]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Start w:id="154" w:name="_Toc208851684"/>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bookmarkEnd w:id="154"/>
    </w:p>
    <w:p w14:paraId="09E7EEF8" w14:textId="3129667F" w:rsidR="00011506" w:rsidRPr="00874046" w:rsidRDefault="00011506" w:rsidP="00075724">
      <w:pPr>
        <w:spacing w:before="360" w:after="360"/>
        <w:rPr>
          <w:b/>
          <w:bCs/>
        </w:rPr>
      </w:pPr>
      <w:r w:rsidRPr="00874046">
        <w:rPr>
          <w:b/>
          <w:bCs/>
        </w:rPr>
        <w:t>Архитектурные шаблоны программного обеспечения</w:t>
      </w:r>
    </w:p>
    <w:p w14:paraId="21C74782" w14:textId="4D8DBDD0" w:rsidR="00011506" w:rsidRPr="00874046" w:rsidRDefault="00011506" w:rsidP="00011506">
      <w:r w:rsidRPr="00874046">
        <w:t xml:space="preserve">Категория </w:t>
      </w:r>
      <w:r w:rsidRPr="00874046">
        <w:rPr>
          <w:i/>
          <w:iCs/>
        </w:rPr>
        <w:t>«architecture»</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Model-View-Presenter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Model-View-Presenter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r w:rsidRPr="00874046">
              <w:t>Clean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r w:rsidRPr="00874046">
              <w:t>Clean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Model-View-Intent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Model-View-Intent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r w:rsidRPr="00874046">
              <w:t>Redux</w:t>
            </w:r>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r w:rsidRPr="00874046">
              <w:t>Redux</w:t>
            </w:r>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Model-View-Presenter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Model-View-Presenter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r w:rsidRPr="00874046">
              <w:t>Clean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r w:rsidRPr="00874046">
              <w:t>Clean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r w:rsidRPr="00874046">
              <w:t>Redux</w:t>
            </w:r>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r w:rsidRPr="00874046">
              <w:t>Redux</w:t>
            </w:r>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View-Interactor-Presenter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Model-View-Intent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Model-View-Intent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r w:rsidRPr="00874046">
        <w:rPr>
          <w:i/>
          <w:iCs/>
        </w:rPr>
        <w:t>Clean</w:t>
      </w:r>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r w:rsidRPr="00874046">
        <w:rPr>
          <w:i/>
          <w:iCs/>
        </w:rPr>
        <w:t>Redux</w:t>
      </w:r>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r w:rsidRPr="00874046">
        <w:rPr>
          <w:i/>
          <w:iCs/>
        </w:rPr>
        <w:t>Clean</w:t>
      </w:r>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r w:rsidRPr="00874046">
        <w:rPr>
          <w:b/>
          <w:bCs/>
        </w:rPr>
        <w:t>Инструменты командного взаимодействия и управления разработкой</w:t>
      </w:r>
    </w:p>
    <w:p w14:paraId="61C8F1C6" w14:textId="51324A84" w:rsidR="00011506" w:rsidRPr="00874046" w:rsidRDefault="00011506" w:rsidP="00011506">
      <w:r w:rsidRPr="00874046">
        <w:t xml:space="preserve">Категория </w:t>
      </w:r>
      <w:r w:rsidRPr="00874046">
        <w:rPr>
          <w:i/>
          <w:iCs/>
        </w:rPr>
        <w:t>«team_collaboration»</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r w:rsidRPr="00874046">
              <w:t>Trello</w:t>
            </w:r>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r w:rsidRPr="00874046">
              <w:t>Zeplin</w:t>
            </w:r>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r w:rsidRPr="00874046">
              <w:t>Zeplin</w:t>
            </w:r>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r w:rsidRPr="00874046">
              <w:t>Trello</w:t>
            </w:r>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Jira</w:t>
      </w:r>
      <w:r w:rsidRPr="00874046">
        <w:t xml:space="preserve">; далее — </w:t>
      </w:r>
      <w:r w:rsidRPr="00874046">
        <w:rPr>
          <w:i/>
          <w:iCs/>
        </w:rPr>
        <w:t>Confluence</w:t>
      </w:r>
      <w:r w:rsidRPr="00874046">
        <w:t xml:space="preserve">; </w:t>
      </w:r>
      <w:r w:rsidRPr="00874046">
        <w:rPr>
          <w:i/>
          <w:iCs/>
        </w:rPr>
        <w:t>Figma</w:t>
      </w:r>
      <w:r w:rsidRPr="00874046">
        <w:t xml:space="preserve"> — эпизодически; </w:t>
      </w:r>
      <w:r w:rsidRPr="00874046">
        <w:rPr>
          <w:i/>
          <w:iCs/>
        </w:rPr>
        <w:t>Trello</w:t>
      </w:r>
      <w:r w:rsidRPr="00874046">
        <w:t xml:space="preserve"> — точечно. Для </w:t>
      </w:r>
      <w:r w:rsidRPr="00874046">
        <w:rPr>
          <w:b/>
          <w:bCs/>
          <w:i/>
          <w:iCs/>
        </w:rPr>
        <w:t>iOS</w:t>
      </w:r>
      <w:r w:rsidRPr="00874046">
        <w:t xml:space="preserve"> лидирует </w:t>
      </w:r>
      <w:r w:rsidRPr="00874046">
        <w:rPr>
          <w:i/>
          <w:iCs/>
        </w:rPr>
        <w:t>Jira</w:t>
      </w:r>
      <w:r w:rsidRPr="00874046">
        <w:t xml:space="preserve">; далее — </w:t>
      </w:r>
      <w:r w:rsidRPr="00874046">
        <w:rPr>
          <w:i/>
          <w:iCs/>
        </w:rPr>
        <w:t>Confluence</w:t>
      </w:r>
      <w:r w:rsidRPr="00874046">
        <w:t xml:space="preserve">; </w:t>
      </w:r>
      <w:r w:rsidRPr="00874046">
        <w:rPr>
          <w:i/>
          <w:iCs/>
        </w:rPr>
        <w:t>Figma</w:t>
      </w:r>
      <w:r w:rsidRPr="00874046">
        <w:t xml:space="preserve"> упоминается чаще, чем в </w:t>
      </w:r>
      <w:r w:rsidRPr="00874046">
        <w:rPr>
          <w:i/>
          <w:iCs/>
        </w:rPr>
        <w:t>Android</w:t>
      </w:r>
      <w:r w:rsidRPr="00874046">
        <w:t xml:space="preserve">; </w:t>
      </w:r>
      <w:r w:rsidRPr="00874046">
        <w:rPr>
          <w:i/>
          <w:iCs/>
        </w:rPr>
        <w:t>Zeplin</w:t>
      </w:r>
      <w:r w:rsidRPr="00874046">
        <w:t xml:space="preserve"> — эпизодически; </w:t>
      </w:r>
      <w:r w:rsidRPr="00874046">
        <w:rPr>
          <w:i/>
          <w:iCs/>
        </w:rPr>
        <w:t>Trello</w:t>
      </w:r>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r w:rsidRPr="00874046">
        <w:rPr>
          <w:i/>
          <w:iCs/>
        </w:rPr>
        <w:t>Jira–Confluence</w:t>
      </w:r>
      <w:r w:rsidRPr="00874046">
        <w:t xml:space="preserve">; инструменты дизайнерского обмена </w:t>
      </w:r>
      <w:r w:rsidRPr="00874046">
        <w:rPr>
          <w:i/>
          <w:iCs/>
        </w:rPr>
        <w:t>(Figma/Zeplin</w:t>
      </w:r>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r w:rsidRPr="00874046">
        <w:rPr>
          <w:b/>
          <w:bCs/>
        </w:rPr>
        <w:t>Интегрированные среды разработки (</w:t>
      </w:r>
      <w:r w:rsidRPr="00874046">
        <w:rPr>
          <w:b/>
          <w:bCs/>
          <w:i/>
          <w:iCs/>
        </w:rPr>
        <w:t>IDE</w:t>
      </w:r>
      <w:r w:rsidRPr="00874046">
        <w:rPr>
          <w:b/>
          <w:bCs/>
        </w:rPr>
        <w:t>)</w:t>
      </w:r>
    </w:p>
    <w:p w14:paraId="69AC5C10" w14:textId="22811EF5" w:rsidR="00011506" w:rsidRPr="00874046" w:rsidRDefault="00011506" w:rsidP="00011506">
      <w:r w:rsidRPr="00874046">
        <w:t xml:space="preserve">Категория </w:t>
      </w:r>
      <w:r w:rsidRPr="00874046">
        <w:rPr>
          <w:i/>
          <w:iCs/>
        </w:rPr>
        <w:t>«ides»</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r w:rsidRPr="00874046">
        <w:rPr>
          <w:b/>
          <w:bCs/>
        </w:rPr>
        <w:t>Интероперабельность и взаимодействие с нативным кодом</w:t>
      </w:r>
    </w:p>
    <w:p w14:paraId="00B690F8" w14:textId="7A565D1D" w:rsidR="00011506" w:rsidRPr="00874046" w:rsidRDefault="00011506" w:rsidP="00011506">
      <w:pPr>
        <w:jc w:val="left"/>
      </w:pPr>
      <w:r w:rsidRPr="00874046">
        <w:t xml:space="preserve">Категория </w:t>
      </w:r>
      <w:r w:rsidRPr="00874046">
        <w:rPr>
          <w:i/>
          <w:iCs/>
        </w:rPr>
        <w:t>«native_interop»</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межпроцессного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Java Native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Java Native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r w:rsidRPr="00874046">
              <w:t>Binder</w:t>
            </w:r>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r w:rsidRPr="00874046">
              <w:t>Binder</w:t>
            </w:r>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r w:rsidRPr="00874046">
        <w:rPr>
          <w:i/>
          <w:iCs/>
        </w:rPr>
        <w:t>Binder</w:t>
      </w:r>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r w:rsidRPr="00874046">
        <w:rPr>
          <w:i/>
          <w:iCs/>
        </w:rPr>
        <w:t>Binder</w:t>
      </w:r>
      <w:r w:rsidRPr="00874046">
        <w:t>.</w:t>
      </w:r>
    </w:p>
    <w:p w14:paraId="47BCAA7D" w14:textId="788F3F30" w:rsidR="00011506" w:rsidRPr="00874046" w:rsidRDefault="00011506" w:rsidP="00685517">
      <w:pPr>
        <w:spacing w:before="360" w:after="360"/>
        <w:rPr>
          <w:b/>
          <w:bCs/>
        </w:rPr>
      </w:pPr>
      <w:r w:rsidRPr="00874046">
        <w:rPr>
          <w:b/>
          <w:bCs/>
        </w:rPr>
        <w:t>Информационная безопасность и нормативное соответствие</w:t>
      </w:r>
    </w:p>
    <w:p w14:paraId="2BE568B6" w14:textId="4CCF2D6B" w:rsidR="00011506" w:rsidRPr="00874046" w:rsidRDefault="00011506" w:rsidP="00011506">
      <w:pPr>
        <w:jc w:val="left"/>
      </w:pPr>
      <w:r w:rsidRPr="00874046">
        <w:t xml:space="preserve">Категория </w:t>
      </w:r>
      <w:r w:rsidRPr="00874046">
        <w:rPr>
          <w:i/>
          <w:iCs/>
        </w:rPr>
        <w:t>«security_compliance»</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r w:rsidRPr="00874046">
              <w:t>Keychain</w:t>
            </w:r>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r w:rsidRPr="00874046">
              <w:t>Keychain</w:t>
            </w:r>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Advanced Encryption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r w:rsidRPr="00874046">
              <w:t>Rivest–Shamir–Adleman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Advanced Encryption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r w:rsidRPr="00874046">
              <w:t>inning</w:t>
            </w:r>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r w:rsidRPr="00874046">
              <w:t>Rivest–Shamir–Adleman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r w:rsidRPr="00874046">
              <w:t>inning</w:t>
            </w:r>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r w:rsidRPr="00874046">
        <w:rPr>
          <w:i/>
          <w:iCs/>
        </w:rPr>
        <w:t>OAuth/OAuth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r w:rsidRPr="00874046">
        <w:rPr>
          <w:i/>
          <w:iCs/>
        </w:rPr>
        <w:t>Keychain</w:t>
      </w:r>
      <w:r w:rsidRPr="00874046">
        <w:t xml:space="preserve"> (платформенное безопасное хранилище); далее отмечены </w:t>
      </w:r>
      <w:r w:rsidRPr="00874046">
        <w:rPr>
          <w:i/>
          <w:iCs/>
        </w:rPr>
        <w:t>OAuth/OAuth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r w:rsidRPr="00874046">
        <w:rPr>
          <w:i/>
          <w:iCs/>
        </w:rPr>
        <w:t>pinning</w:t>
      </w:r>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r w:rsidRPr="00874046">
        <w:rPr>
          <w:i/>
          <w:iCs/>
        </w:rPr>
        <w:t>Keychain</w:t>
      </w:r>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r w:rsidRPr="00874046">
        <w:rPr>
          <w:i/>
          <w:iCs/>
        </w:rPr>
        <w:t>OAuth</w:t>
      </w:r>
      <w:r w:rsidRPr="00874046">
        <w:t xml:space="preserve"> упоминается в обоих регионах.</w:t>
      </w:r>
    </w:p>
    <w:p w14:paraId="50F907B4" w14:textId="060B672A" w:rsidR="00011506" w:rsidRPr="00874046" w:rsidRDefault="00011506" w:rsidP="002471E0">
      <w:pPr>
        <w:spacing w:before="360" w:after="360"/>
        <w:rPr>
          <w:b/>
          <w:bCs/>
        </w:rPr>
      </w:pPr>
      <w:r w:rsidRPr="00874046">
        <w:rPr>
          <w:b/>
          <w:bCs/>
        </w:rPr>
        <w:t>Исполняемые среды и мультиплатформенные рантаймы</w:t>
      </w:r>
    </w:p>
    <w:p w14:paraId="7CA97501" w14:textId="64C20846" w:rsidR="00011506" w:rsidRPr="00874046" w:rsidRDefault="00011506" w:rsidP="00011506">
      <w:r w:rsidRPr="00874046">
        <w:t xml:space="preserve">Категория </w:t>
      </w:r>
      <w:r w:rsidRPr="00874046">
        <w:rPr>
          <w:i/>
          <w:iCs/>
        </w:rPr>
        <w:t>«runtimes_shared»</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рантаймы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рантаймы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r w:rsidRPr="00874046">
        <w:rPr>
          <w:i/>
          <w:iCs/>
        </w:rPr>
        <w:t>Multiplatform</w:t>
      </w:r>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r w:rsidRPr="00874046">
        <w:rPr>
          <w:i/>
          <w:iCs/>
        </w:rPr>
        <w:t>Multiplatform</w:t>
      </w:r>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r w:rsidRPr="00874046">
        <w:rPr>
          <w:i/>
          <w:iCs/>
        </w:rPr>
        <w:t>Multiplatform</w:t>
      </w:r>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p>
    <w:p w14:paraId="0FA432A7" w14:textId="29FFE904" w:rsidR="00011506" w:rsidRPr="00874046" w:rsidRDefault="00011506" w:rsidP="00011506">
      <w:pPr>
        <w:jc w:val="left"/>
      </w:pPr>
      <w:r w:rsidRPr="00874046">
        <w:t xml:space="preserve">Категория </w:t>
      </w:r>
      <w:r w:rsidRPr="00874046">
        <w:rPr>
          <w:i/>
          <w:iCs/>
        </w:rPr>
        <w:t>«cross_platform_sdks»</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r w:rsidRPr="00874046">
              <w:t>Sensors</w:t>
            </w:r>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Google Cloud Messaging</w:t>
            </w:r>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r w:rsidRPr="00874046">
              <w:t>Sensors</w:t>
            </w:r>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r w:rsidRPr="00874046">
              <w:t>Sensors</w:t>
            </w:r>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Google Cloud Messaging</w:t>
            </w:r>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r w:rsidRPr="00874046">
              <w:t>Sensors</w:t>
            </w:r>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r w:rsidRPr="00874046">
        <w:rPr>
          <w:i/>
          <w:iCs/>
        </w:rPr>
        <w:t>Notifications</w:t>
      </w:r>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r w:rsidRPr="00874046">
        <w:rPr>
          <w:i/>
          <w:iCs/>
        </w:rPr>
        <w:t>Camera</w:t>
      </w:r>
      <w:r w:rsidRPr="00874046">
        <w:t xml:space="preserve"> и </w:t>
      </w:r>
      <w:r w:rsidRPr="00874046">
        <w:rPr>
          <w:i/>
          <w:iCs/>
        </w:rPr>
        <w:t>Sensors</w:t>
      </w:r>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r w:rsidRPr="00874046">
        <w:rPr>
          <w:i/>
          <w:iCs/>
        </w:rPr>
        <w:t>Notifications</w:t>
      </w:r>
      <w:r w:rsidRPr="00874046">
        <w:t xml:space="preserve">; далее </w:t>
      </w:r>
      <w:r w:rsidRPr="00874046">
        <w:rPr>
          <w:i/>
          <w:iCs/>
        </w:rPr>
        <w:t>Bluetooth/BLE</w:t>
      </w:r>
      <w:r w:rsidRPr="00874046">
        <w:t xml:space="preserve"> и </w:t>
      </w:r>
      <w:r w:rsidRPr="00874046">
        <w:rPr>
          <w:i/>
          <w:iCs/>
        </w:rPr>
        <w:t>Location</w:t>
      </w:r>
      <w:r w:rsidRPr="00874046">
        <w:t xml:space="preserve">. </w:t>
      </w:r>
      <w:r w:rsidRPr="00874046">
        <w:rPr>
          <w:i/>
          <w:iCs/>
        </w:rPr>
        <w:t>Camera</w:t>
      </w:r>
      <w:r w:rsidRPr="00874046">
        <w:t xml:space="preserve"> и </w:t>
      </w:r>
      <w:r w:rsidRPr="00874046">
        <w:rPr>
          <w:i/>
          <w:iCs/>
        </w:rPr>
        <w:t>Sensors</w:t>
      </w:r>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r w:rsidRPr="00874046">
        <w:rPr>
          <w:i/>
          <w:iCs/>
        </w:rPr>
        <w:t>Notifications</w:t>
      </w:r>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r w:rsidRPr="00874046">
        <w:rPr>
          <w:b/>
          <w:bCs/>
        </w:rPr>
        <w:t xml:space="preserve">Кроссплатформенные </w:t>
      </w:r>
      <w:r w:rsidRPr="00874046">
        <w:rPr>
          <w:b/>
          <w:bCs/>
          <w:i/>
          <w:iCs/>
        </w:rPr>
        <w:t>UI</w:t>
      </w:r>
      <w:r w:rsidRPr="00874046">
        <w:rPr>
          <w:b/>
          <w:bCs/>
        </w:rPr>
        <w:t>-фреймворки</w:t>
      </w:r>
    </w:p>
    <w:p w14:paraId="7356B073" w14:textId="7BE18752" w:rsidR="00011506" w:rsidRPr="00874046" w:rsidRDefault="00011506" w:rsidP="00011506">
      <w:r w:rsidRPr="00874046">
        <w:t xml:space="preserve">Категория </w:t>
      </w:r>
      <w:r w:rsidRPr="00874046">
        <w:rPr>
          <w:i/>
          <w:iCs/>
        </w:rPr>
        <w:t>«cross_platform_ui»</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r w:rsidRPr="00874046">
        <w:rPr>
          <w:i/>
          <w:iCs/>
        </w:rPr>
        <w:t>Flutter</w:t>
      </w:r>
      <w:r w:rsidRPr="00874046">
        <w:t xml:space="preserve"> и </w:t>
      </w:r>
      <w:r w:rsidRPr="00874046">
        <w:rPr>
          <w:i/>
          <w:iCs/>
        </w:rPr>
        <w:t>React</w:t>
      </w:r>
      <w:r w:rsidRPr="00874046">
        <w:t xml:space="preserve"> </w:t>
      </w:r>
      <w:r w:rsidRPr="00874046">
        <w:rPr>
          <w:i/>
          <w:iCs/>
        </w:rPr>
        <w:t>Native</w:t>
      </w:r>
      <w:r w:rsidRPr="00874046">
        <w:t xml:space="preserve"> с перестановкой лидера между регионами; </w:t>
      </w:r>
      <w:r w:rsidRPr="00874046">
        <w:rPr>
          <w:i/>
          <w:iCs/>
        </w:rPr>
        <w:t>Apache</w:t>
      </w:r>
      <w:r w:rsidRPr="00874046">
        <w:t xml:space="preserve"> </w:t>
      </w:r>
      <w:r w:rsidRPr="00874046">
        <w:rPr>
          <w:i/>
          <w:iCs/>
        </w:rPr>
        <w:t>Cordova</w:t>
      </w:r>
      <w:r w:rsidRPr="00874046">
        <w:t xml:space="preserve">, </w:t>
      </w:r>
      <w:r w:rsidRPr="00874046">
        <w:rPr>
          <w:i/>
          <w:iCs/>
        </w:rPr>
        <w:t>Xamarin</w:t>
      </w:r>
      <w:r w:rsidRPr="00874046">
        <w:t xml:space="preserve"> и </w:t>
      </w:r>
      <w:r w:rsidRPr="00874046">
        <w:rPr>
          <w:i/>
          <w:iCs/>
        </w:rPr>
        <w:t>Ionic</w:t>
      </w:r>
      <w:r w:rsidRPr="00874046">
        <w:t xml:space="preserve"> фиксируются заметно реже. Для </w:t>
      </w:r>
      <w:r w:rsidRPr="00874046">
        <w:rPr>
          <w:b/>
          <w:bCs/>
          <w:i/>
          <w:iCs/>
        </w:rPr>
        <w:t>iOS</w:t>
      </w:r>
      <w:r w:rsidRPr="00874046">
        <w:t xml:space="preserve"> первой остаётся </w:t>
      </w:r>
      <w:r w:rsidRPr="00874046">
        <w:rPr>
          <w:i/>
          <w:iCs/>
        </w:rPr>
        <w:t>React</w:t>
      </w:r>
      <w:r w:rsidRPr="00874046">
        <w:t xml:space="preserve"> </w:t>
      </w:r>
      <w:r w:rsidRPr="00874046">
        <w:rPr>
          <w:i/>
          <w:iCs/>
        </w:rPr>
        <w:t>Native</w:t>
      </w:r>
      <w:r w:rsidRPr="00874046">
        <w:t xml:space="preserve">, далее следует </w:t>
      </w:r>
      <w:r w:rsidRPr="00874046">
        <w:rPr>
          <w:i/>
          <w:iCs/>
        </w:rPr>
        <w:t>Flutter</w:t>
      </w:r>
      <w:r w:rsidRPr="00874046">
        <w:t xml:space="preserve">; </w:t>
      </w:r>
      <w:r w:rsidRPr="00874046">
        <w:rPr>
          <w:i/>
          <w:iCs/>
        </w:rPr>
        <w:t>Xamarin</w:t>
      </w:r>
      <w:r w:rsidRPr="00874046">
        <w:t xml:space="preserve">, </w:t>
      </w:r>
      <w:r w:rsidRPr="00874046">
        <w:rPr>
          <w:i/>
          <w:iCs/>
        </w:rPr>
        <w:t>Ionic</w:t>
      </w:r>
      <w:r w:rsidRPr="00874046">
        <w:t xml:space="preserve"> и </w:t>
      </w:r>
      <w:r w:rsidRPr="00874046">
        <w:rPr>
          <w:i/>
          <w:iCs/>
        </w:rPr>
        <w:t>Apache</w:t>
      </w:r>
      <w:r w:rsidRPr="00874046">
        <w:t xml:space="preserve"> </w:t>
      </w:r>
      <w:r w:rsidRPr="00874046">
        <w:rPr>
          <w:i/>
          <w:iCs/>
        </w:rPr>
        <w:t>Cordova</w:t>
      </w:r>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r w:rsidRPr="00874046">
        <w:rPr>
          <w:bCs/>
          <w:i/>
          <w:iCs/>
        </w:rPr>
        <w:t>React</w:t>
      </w:r>
      <w:r w:rsidRPr="00874046">
        <w:rPr>
          <w:bCs/>
        </w:rPr>
        <w:t xml:space="preserve"> </w:t>
      </w:r>
      <w:r w:rsidRPr="00874046">
        <w:rPr>
          <w:bCs/>
          <w:i/>
          <w:iCs/>
        </w:rPr>
        <w:t>Native</w:t>
      </w:r>
      <w:r w:rsidRPr="00874046">
        <w:rPr>
          <w:bCs/>
        </w:rPr>
        <w:t xml:space="preserve"> и </w:t>
      </w:r>
      <w:r w:rsidRPr="00874046">
        <w:rPr>
          <w:bCs/>
          <w:i/>
          <w:iCs/>
        </w:rPr>
        <w:t>Flutter</w:t>
      </w:r>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r w:rsidRPr="00874046">
        <w:rPr>
          <w:bCs/>
          <w:i/>
          <w:iCs/>
        </w:rPr>
        <w:t>React</w:t>
      </w:r>
      <w:r w:rsidRPr="00874046">
        <w:rPr>
          <w:bCs/>
        </w:rPr>
        <w:t xml:space="preserve"> </w:t>
      </w:r>
      <w:r w:rsidRPr="00874046">
        <w:rPr>
          <w:bCs/>
          <w:i/>
          <w:iCs/>
        </w:rPr>
        <w:t>Native</w:t>
      </w:r>
      <w:r w:rsidRPr="00874046">
        <w:t>.</w:t>
      </w:r>
    </w:p>
    <w:p w14:paraId="7F2044EC" w14:textId="5E7F2537" w:rsidR="00011506" w:rsidRPr="00874046" w:rsidRDefault="00011506" w:rsidP="00195D13">
      <w:pPr>
        <w:spacing w:before="360" w:after="360"/>
        <w:rPr>
          <w:b/>
          <w:bCs/>
        </w:rPr>
      </w:pPr>
      <w:r w:rsidRPr="00874046">
        <w:rPr>
          <w:b/>
          <w:bCs/>
        </w:rPr>
        <w:t>Методологии и практики управления разработкой</w:t>
      </w:r>
    </w:p>
    <w:p w14:paraId="1401104B" w14:textId="62C398F9" w:rsidR="00011506" w:rsidRPr="00874046" w:rsidRDefault="00011506" w:rsidP="00011506">
      <w:r w:rsidRPr="00874046">
        <w:t xml:space="preserve">Категория </w:t>
      </w:r>
      <w:r w:rsidRPr="00874046">
        <w:rPr>
          <w:i/>
          <w:iCs/>
        </w:rPr>
        <w:t>«methodologies»</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r w:rsidRPr="00874046">
        <w:rPr>
          <w:i/>
          <w:iCs/>
        </w:rPr>
        <w:t>Kanban</w:t>
      </w:r>
      <w:r w:rsidRPr="00874046">
        <w:t>), инженерные практики качества (</w:t>
      </w:r>
      <w:r w:rsidRPr="00874046">
        <w:rPr>
          <w:i/>
          <w:iCs/>
        </w:rPr>
        <w:t>TDD/BDD</w:t>
      </w:r>
      <w:r w:rsidRPr="00874046">
        <w:t>), масштабируемые модели (</w:t>
      </w:r>
      <w:r w:rsidRPr="00874046">
        <w:rPr>
          <w:i/>
          <w:iCs/>
        </w:rPr>
        <w:t>SAFe</w:t>
      </w:r>
      <w:r w:rsidRPr="00874046">
        <w:t>), а также каскадные модели (</w:t>
      </w:r>
      <w:r w:rsidRPr="00874046">
        <w:rPr>
          <w:i/>
          <w:iCs/>
        </w:rPr>
        <w:t>Waterfall</w:t>
      </w:r>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r w:rsidRPr="00874046">
              <w:t>Waterfall</w:t>
            </w:r>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r w:rsidRPr="00874046">
              <w:t>Waterfall</w:t>
            </w:r>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r w:rsidRPr="00874046">
        <w:rPr>
          <w:i/>
          <w:iCs/>
        </w:rPr>
        <w:t>Kanban</w:t>
      </w:r>
      <w:r w:rsidRPr="00874046">
        <w:t xml:space="preserve"> фиксируется реже; </w:t>
      </w:r>
      <w:r w:rsidRPr="00874046">
        <w:rPr>
          <w:i/>
          <w:iCs/>
        </w:rPr>
        <w:t>BDD</w:t>
      </w:r>
      <w:r w:rsidRPr="00874046">
        <w:t xml:space="preserve"> и </w:t>
      </w:r>
      <w:r w:rsidRPr="00874046">
        <w:rPr>
          <w:i/>
          <w:iCs/>
        </w:rPr>
        <w:t>SAFe</w:t>
      </w:r>
      <w:r w:rsidRPr="00874046">
        <w:t xml:space="preserve"> — точечно; в Северной Америке дополнительно отмечены единичные упоминания </w:t>
      </w:r>
      <w:r w:rsidRPr="00874046">
        <w:rPr>
          <w:i/>
          <w:iCs/>
        </w:rPr>
        <w:t>Waterfall</w:t>
      </w:r>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r w:rsidRPr="00874046">
        <w:rPr>
          <w:i/>
          <w:iCs/>
        </w:rPr>
        <w:t>Kanban</w:t>
      </w:r>
      <w:r w:rsidRPr="00874046">
        <w:t xml:space="preserve"> представлен умеренно; </w:t>
      </w:r>
      <w:r w:rsidRPr="00874046">
        <w:rPr>
          <w:i/>
          <w:iCs/>
        </w:rPr>
        <w:t>BDD</w:t>
      </w:r>
      <w:r w:rsidRPr="00874046">
        <w:t xml:space="preserve"> и </w:t>
      </w:r>
      <w:r w:rsidRPr="00874046">
        <w:rPr>
          <w:i/>
          <w:iCs/>
        </w:rPr>
        <w:t>SAFe</w:t>
      </w:r>
      <w:r w:rsidRPr="00874046">
        <w:t xml:space="preserve"> — эпизодически; </w:t>
      </w:r>
      <w:r w:rsidRPr="00874046">
        <w:rPr>
          <w:i/>
          <w:iCs/>
        </w:rPr>
        <w:t>Waterfall</w:t>
      </w:r>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r w:rsidRPr="00874046">
        <w:rPr>
          <w:i/>
          <w:iCs/>
        </w:rPr>
        <w:t>Waterfall</w:t>
      </w:r>
      <w:r w:rsidRPr="00874046">
        <w:t xml:space="preserve"> фиксируется только в Северной Америке, тогда как </w:t>
      </w:r>
      <w:r w:rsidRPr="00874046">
        <w:rPr>
          <w:i/>
          <w:iCs/>
        </w:rPr>
        <w:t>SAFe</w:t>
      </w:r>
      <w:r w:rsidRPr="00874046">
        <w:t xml:space="preserve"> чаще присутствует в европейских подвыборках.</w:t>
      </w:r>
    </w:p>
    <w:p w14:paraId="03A980D6" w14:textId="3443BCA0" w:rsidR="00011506" w:rsidRPr="00874046" w:rsidRDefault="00011506" w:rsidP="00F12743">
      <w:pPr>
        <w:spacing w:before="360" w:after="360"/>
        <w:rPr>
          <w:b/>
          <w:bCs/>
        </w:rPr>
      </w:pPr>
      <w:r w:rsidRPr="00874046">
        <w:rPr>
          <w:b/>
          <w:bCs/>
        </w:rPr>
        <w:t>Мониторинг и аналитика</w:t>
      </w:r>
    </w:p>
    <w:p w14:paraId="18C05076" w14:textId="3E8F25E2" w:rsidR="00011506" w:rsidRPr="00874046" w:rsidRDefault="00011506" w:rsidP="00011506">
      <w:r w:rsidRPr="00874046">
        <w:t xml:space="preserve">Категория </w:t>
      </w:r>
      <w:r w:rsidRPr="00874046">
        <w:rPr>
          <w:i/>
          <w:iCs/>
        </w:rPr>
        <w:t>«monitoring_analytics»</w:t>
      </w:r>
      <w:r w:rsidRPr="00874046">
        <w:t xml:space="preserve"> охватывает средства наблюдаемости и аналитики клиентских приложений: краш-репортинг (</w:t>
      </w:r>
      <w:r w:rsidRPr="00874046">
        <w:rPr>
          <w:i/>
          <w:iCs/>
        </w:rPr>
        <w:t>Crashlytics</w:t>
      </w:r>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r w:rsidRPr="00874046">
        <w:rPr>
          <w:i/>
          <w:iCs/>
        </w:rPr>
        <w:t>Sentry</w:t>
      </w:r>
      <w:r w:rsidRPr="00874046">
        <w:t xml:space="preserve">, </w:t>
      </w:r>
      <w:r w:rsidRPr="00874046">
        <w:rPr>
          <w:i/>
          <w:iCs/>
        </w:rPr>
        <w:t>Datadog</w:t>
      </w:r>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r w:rsidRPr="00874046">
        <w:rPr>
          <w:i/>
          <w:iCs/>
        </w:rPr>
        <w:t>Amplitude</w:t>
      </w:r>
      <w:r w:rsidRPr="00874046">
        <w:t xml:space="preserve">, </w:t>
      </w:r>
      <w:r w:rsidRPr="00874046">
        <w:rPr>
          <w:i/>
          <w:iCs/>
        </w:rPr>
        <w:t>Mixpanel</w:t>
      </w:r>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r w:rsidRPr="00874046">
              <w:t>Datadog</w:t>
            </w:r>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r w:rsidRPr="00874046">
              <w:t>Sentry</w:t>
            </w:r>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r w:rsidRPr="00874046">
              <w:t>Sentry</w:t>
            </w:r>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r w:rsidRPr="00874046">
              <w:t>Mixpanel</w:t>
            </w:r>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r w:rsidRPr="00874046">
              <w:t>Datadog</w:t>
            </w:r>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Crashlytics</w:t>
      </w:r>
      <w:r w:rsidRPr="00874046">
        <w:t>; прочие решения (</w:t>
      </w:r>
      <w:r w:rsidRPr="00874046">
        <w:rPr>
          <w:i/>
          <w:iCs/>
        </w:rPr>
        <w:t>Datadog</w:t>
      </w:r>
      <w:r w:rsidRPr="00874046">
        <w:t xml:space="preserve">, </w:t>
      </w:r>
      <w:r w:rsidRPr="00874046">
        <w:rPr>
          <w:i/>
          <w:iCs/>
        </w:rPr>
        <w:t>Sentry</w:t>
      </w:r>
      <w:r w:rsidRPr="00874046">
        <w:t xml:space="preserve">, </w:t>
      </w:r>
      <w:r w:rsidRPr="00874046">
        <w:rPr>
          <w:i/>
          <w:iCs/>
        </w:rPr>
        <w:t>Amplitude</w:t>
      </w:r>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r w:rsidRPr="00874046">
        <w:rPr>
          <w:i/>
          <w:iCs/>
        </w:rPr>
        <w:t>Crashlytics</w:t>
      </w:r>
      <w:r w:rsidRPr="00874046">
        <w:t xml:space="preserve">; далее — </w:t>
      </w:r>
      <w:r w:rsidRPr="00874046">
        <w:rPr>
          <w:i/>
          <w:iCs/>
        </w:rPr>
        <w:t>Google</w:t>
      </w:r>
      <w:r w:rsidRPr="00874046">
        <w:t xml:space="preserve"> </w:t>
      </w:r>
      <w:r w:rsidRPr="00874046">
        <w:rPr>
          <w:i/>
          <w:iCs/>
        </w:rPr>
        <w:t>Analytics</w:t>
      </w:r>
      <w:r w:rsidRPr="00874046">
        <w:t xml:space="preserve"> и </w:t>
      </w:r>
      <w:r w:rsidRPr="00874046">
        <w:rPr>
          <w:i/>
          <w:iCs/>
        </w:rPr>
        <w:t>Sentry</w:t>
      </w:r>
      <w:r w:rsidRPr="00874046">
        <w:t xml:space="preserve">; </w:t>
      </w:r>
      <w:r w:rsidRPr="00874046">
        <w:rPr>
          <w:i/>
          <w:iCs/>
        </w:rPr>
        <w:t>Mixpanel/Amplitude</w:t>
      </w:r>
      <w:r w:rsidRPr="00874046">
        <w:t xml:space="preserve"> — реже; </w:t>
      </w:r>
      <w:r w:rsidRPr="00874046">
        <w:rPr>
          <w:i/>
          <w:iCs/>
        </w:rPr>
        <w:t>App Center</w:t>
      </w:r>
      <w:r w:rsidRPr="00874046">
        <w:t xml:space="preserve"> и </w:t>
      </w:r>
      <w:r w:rsidRPr="00874046">
        <w:rPr>
          <w:i/>
          <w:iCs/>
        </w:rPr>
        <w:t>Datadog</w:t>
      </w:r>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краш-репортингу; при этом в Северной Америке доли отдельных инструментов сопоставимы (</w:t>
      </w:r>
      <w:r w:rsidRPr="00874046">
        <w:rPr>
          <w:i/>
          <w:iCs/>
        </w:rPr>
        <w:t>Android</w:t>
      </w:r>
      <w:r w:rsidRPr="00874046">
        <w:t xml:space="preserve">: </w:t>
      </w:r>
      <w:r w:rsidRPr="00874046">
        <w:rPr>
          <w:i/>
          <w:iCs/>
        </w:rPr>
        <w:t>Crashlytics</w:t>
      </w:r>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r w:rsidRPr="00874046">
        <w:rPr>
          <w:i/>
          <w:iCs/>
        </w:rPr>
        <w:t>Amplitude</w:t>
      </w:r>
      <w:r w:rsidRPr="00874046">
        <w:t xml:space="preserve"> и </w:t>
      </w:r>
      <w:r w:rsidRPr="00874046">
        <w:rPr>
          <w:i/>
          <w:iCs/>
        </w:rPr>
        <w:t>Crashlytics</w:t>
      </w:r>
      <w:r w:rsidRPr="00874046">
        <w:t xml:space="preserve">), тогда как в Европе доминирование </w:t>
      </w:r>
      <w:r w:rsidRPr="00874046">
        <w:rPr>
          <w:i/>
          <w:iCs/>
        </w:rPr>
        <w:t>Crashlytics</w:t>
      </w:r>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r w:rsidRPr="00874046">
        <w:rPr>
          <w:b/>
          <w:bCs/>
        </w:rPr>
        <w:lastRenderedPageBreak/>
        <w:t xml:space="preserve">Нативные </w:t>
      </w:r>
      <w:r w:rsidRPr="00874046">
        <w:rPr>
          <w:b/>
          <w:bCs/>
          <w:i/>
          <w:iCs/>
        </w:rPr>
        <w:t>UI</w:t>
      </w:r>
      <w:r w:rsidRPr="00874046">
        <w:rPr>
          <w:b/>
          <w:bCs/>
        </w:rPr>
        <w:t>-фреймворки и компоненты</w:t>
      </w:r>
    </w:p>
    <w:p w14:paraId="60601F91" w14:textId="64F75B42" w:rsidR="00011506" w:rsidRPr="00874046" w:rsidRDefault="00011506" w:rsidP="00011506">
      <w:r w:rsidRPr="00874046">
        <w:t xml:space="preserve">Категория </w:t>
      </w:r>
      <w:r w:rsidRPr="00874046">
        <w:rPr>
          <w:i/>
          <w:iCs/>
        </w:rPr>
        <w:t>«native_ui»</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r w:rsidRPr="00874046">
              <w:t>Glide</w:t>
            </w:r>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r w:rsidRPr="00874046">
              <w:t>Glide</w:t>
            </w:r>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r w:rsidRPr="00874046">
              <w:t>WebView</w:t>
            </w:r>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r w:rsidRPr="00874046">
              <w:t>Cocoa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r w:rsidRPr="00874046">
              <w:t>Cocoa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r w:rsidRPr="00874046">
              <w:t>WatchKit</w:t>
            </w:r>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r w:rsidRPr="00874046">
              <w:t>WatchKit</w:t>
            </w:r>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r w:rsidRPr="00874046">
        <w:rPr>
          <w:i/>
          <w:iCs/>
          <w:lang w:val="en-US"/>
        </w:rPr>
        <w:t>WatchKit</w:t>
      </w:r>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подвыборках;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r w:rsidRPr="00874046">
        <w:rPr>
          <w:b/>
          <w:bCs/>
        </w:rPr>
        <w:t>Непрерывная интеграция и доставка (</w:t>
      </w:r>
      <w:r w:rsidRPr="00874046">
        <w:rPr>
          <w:b/>
          <w:bCs/>
          <w:i/>
          <w:iCs/>
        </w:rPr>
        <w:t>CI/CD</w:t>
      </w:r>
      <w:r w:rsidRPr="00874046">
        <w:rPr>
          <w:b/>
          <w:bCs/>
        </w:rPr>
        <w:t>)</w:t>
      </w:r>
    </w:p>
    <w:p w14:paraId="0145C799" w14:textId="629A4A42" w:rsidR="00011506" w:rsidRPr="00874046" w:rsidRDefault="00011506" w:rsidP="00011506">
      <w:r w:rsidRPr="00874046">
        <w:t xml:space="preserve">Категория </w:t>
      </w:r>
      <w:r w:rsidRPr="00874046">
        <w:rPr>
          <w:i/>
          <w:iCs/>
        </w:rPr>
        <w:t>«ci_cd»</w:t>
      </w:r>
      <w:r w:rsidRPr="00874046">
        <w:t xml:space="preserve"> охватывает средства автоматизации сборки, тестирования и поставки мобильных приложений, а также управление конвейерами (</w:t>
      </w:r>
      <w:r w:rsidRPr="00874046">
        <w:rPr>
          <w:i/>
          <w:iCs/>
        </w:rPr>
        <w:t>pipeline</w:t>
      </w:r>
      <w:r w:rsidRPr="00874046">
        <w:t>): универсальные серверы (</w:t>
      </w:r>
      <w:r w:rsidRPr="00874046">
        <w:rPr>
          <w:i/>
          <w:iCs/>
        </w:rPr>
        <w:t>Jenkins</w:t>
      </w:r>
      <w:r w:rsidRPr="00874046">
        <w:t xml:space="preserve">), специализированные мобильные инструменты </w:t>
      </w:r>
      <w:r w:rsidRPr="00874046">
        <w:lastRenderedPageBreak/>
        <w:t>(</w:t>
      </w:r>
      <w:r w:rsidRPr="00874046">
        <w:rPr>
          <w:i/>
          <w:iCs/>
        </w:rPr>
        <w:t>fastlane</w:t>
      </w:r>
      <w:r w:rsidRPr="00874046">
        <w:t xml:space="preserve">, </w:t>
      </w:r>
      <w:r w:rsidRPr="00874046">
        <w:rPr>
          <w:i/>
          <w:iCs/>
        </w:rPr>
        <w:t>Bitrise</w:t>
      </w:r>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r w:rsidRPr="00874046">
        <w:rPr>
          <w:i/>
          <w:iCs/>
        </w:rPr>
        <w:t>Actions</w:t>
      </w:r>
      <w:r w:rsidRPr="00874046">
        <w:t>) и контейнеризацию (</w:t>
      </w:r>
      <w:r w:rsidRPr="00874046">
        <w:rPr>
          <w:i/>
          <w:iCs/>
        </w:rPr>
        <w:t>Docker</w:t>
      </w:r>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r w:rsidRPr="00874046">
              <w:t>Jenkins</w:t>
            </w:r>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r w:rsidRPr="00874046">
              <w:t>Jenkins</w:t>
            </w:r>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r w:rsidRPr="00874046">
              <w:t>Bitrise</w:t>
            </w:r>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r w:rsidRPr="00874046">
              <w:t>CircleCI</w:t>
            </w:r>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r w:rsidRPr="00874046">
              <w:t>Docker</w:t>
            </w:r>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r w:rsidRPr="00874046">
              <w:t>fastlane</w:t>
            </w:r>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GitHub Actions</w:t>
            </w:r>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GitHub Actions</w:t>
            </w:r>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r w:rsidRPr="00874046">
              <w:t>fastlane</w:t>
            </w:r>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r w:rsidRPr="00874046">
              <w:t>Docker</w:t>
            </w:r>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r w:rsidRPr="00874046">
              <w:t>Bamboo</w:t>
            </w:r>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Azure DevOps</w:t>
            </w:r>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r w:rsidRPr="00874046">
              <w:t>CircleCI</w:t>
            </w:r>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Azure DevOps</w:t>
            </w:r>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r w:rsidRPr="00874046">
              <w:t>TeamCity</w:t>
            </w:r>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r w:rsidRPr="00874046">
              <w:t>fastlane</w:t>
            </w:r>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r w:rsidRPr="00874046">
              <w:t>Jenkins</w:t>
            </w:r>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r w:rsidRPr="00874046">
              <w:t>Jenkins</w:t>
            </w:r>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r w:rsidRPr="00874046">
              <w:t>fastlane</w:t>
            </w:r>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r w:rsidRPr="00874046">
              <w:t>Bitrise</w:t>
            </w:r>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r w:rsidRPr="00874046">
              <w:t>CircleCI</w:t>
            </w:r>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GitHub Actions</w:t>
            </w:r>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r w:rsidRPr="00874046">
              <w:t>Docker</w:t>
            </w:r>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r w:rsidRPr="00874046">
              <w:t>Docker</w:t>
            </w:r>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Azure DevOps</w:t>
            </w:r>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r w:rsidRPr="00874046">
              <w:t>TeamCity</w:t>
            </w:r>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r w:rsidRPr="00874046">
              <w:t>Bitrise</w:t>
            </w:r>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r w:rsidRPr="00874046">
              <w:t>Bamboo</w:t>
            </w:r>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r w:rsidRPr="00874046">
              <w:t>Bamboo</w:t>
            </w:r>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r w:rsidRPr="00874046">
              <w:t>CircleCI</w:t>
            </w:r>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r w:rsidRPr="00874046">
              <w:t>Unity Cloud Build</w:t>
            </w:r>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Xcode Cloud</w:t>
            </w:r>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Azure DevOps</w:t>
            </w:r>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Jenkins</w:t>
      </w:r>
      <w:r w:rsidRPr="00874046">
        <w:t xml:space="preserve">; далее — </w:t>
      </w:r>
      <w:r w:rsidRPr="00874046">
        <w:rPr>
          <w:i/>
          <w:iCs/>
        </w:rPr>
        <w:t>Bitrise</w:t>
      </w:r>
      <w:r w:rsidRPr="00874046">
        <w:t xml:space="preserve">, </w:t>
      </w:r>
      <w:r w:rsidRPr="00874046">
        <w:rPr>
          <w:i/>
          <w:iCs/>
        </w:rPr>
        <w:t>Docker</w:t>
      </w:r>
      <w:r w:rsidRPr="00874046">
        <w:t xml:space="preserve">, </w:t>
      </w:r>
      <w:r w:rsidRPr="00874046">
        <w:rPr>
          <w:i/>
          <w:iCs/>
        </w:rPr>
        <w:t>GitHub</w:t>
      </w:r>
      <w:r w:rsidRPr="00874046">
        <w:t xml:space="preserve"> </w:t>
      </w:r>
      <w:r w:rsidRPr="00874046">
        <w:rPr>
          <w:i/>
          <w:iCs/>
        </w:rPr>
        <w:t>Actions</w:t>
      </w:r>
      <w:r w:rsidRPr="00874046">
        <w:t xml:space="preserve"> и </w:t>
      </w:r>
      <w:r w:rsidRPr="00874046">
        <w:rPr>
          <w:i/>
          <w:iCs/>
        </w:rPr>
        <w:t>fastlane</w:t>
      </w:r>
      <w:r w:rsidRPr="00874046">
        <w:t xml:space="preserve">; </w:t>
      </w:r>
      <w:r w:rsidRPr="00874046">
        <w:rPr>
          <w:i/>
          <w:iCs/>
        </w:rPr>
        <w:t>CircleCI</w:t>
      </w:r>
      <w:r w:rsidRPr="00874046">
        <w:t xml:space="preserve">, </w:t>
      </w:r>
      <w:r w:rsidRPr="00874046">
        <w:rPr>
          <w:i/>
          <w:iCs/>
        </w:rPr>
        <w:t>Azure</w:t>
      </w:r>
      <w:r w:rsidRPr="00874046">
        <w:t xml:space="preserve"> </w:t>
      </w:r>
      <w:r w:rsidRPr="00874046">
        <w:rPr>
          <w:i/>
          <w:iCs/>
        </w:rPr>
        <w:t>DevOps</w:t>
      </w:r>
      <w:r w:rsidRPr="00874046">
        <w:t xml:space="preserve">, </w:t>
      </w:r>
      <w:r w:rsidRPr="00874046">
        <w:rPr>
          <w:i/>
          <w:iCs/>
        </w:rPr>
        <w:t>Bamboo</w:t>
      </w:r>
      <w:r w:rsidRPr="00874046">
        <w:t xml:space="preserve"> и </w:t>
      </w:r>
      <w:r w:rsidRPr="00874046">
        <w:rPr>
          <w:i/>
          <w:iCs/>
        </w:rPr>
        <w:t>TeamCity</w:t>
      </w:r>
      <w:r w:rsidRPr="00874046">
        <w:t xml:space="preserve"> — эпизодически. Для </w:t>
      </w:r>
      <w:r w:rsidRPr="00874046">
        <w:rPr>
          <w:b/>
          <w:bCs/>
          <w:i/>
          <w:iCs/>
        </w:rPr>
        <w:t>iOS</w:t>
      </w:r>
      <w:r w:rsidRPr="00874046">
        <w:t xml:space="preserve"> в Европе лидирует </w:t>
      </w:r>
      <w:r w:rsidRPr="00874046">
        <w:rPr>
          <w:i/>
          <w:iCs/>
        </w:rPr>
        <w:t>fastlane</w:t>
      </w:r>
      <w:r w:rsidRPr="00874046">
        <w:t xml:space="preserve">, далее — </w:t>
      </w:r>
      <w:r w:rsidRPr="00874046">
        <w:rPr>
          <w:i/>
          <w:iCs/>
        </w:rPr>
        <w:t>Jenkins</w:t>
      </w:r>
      <w:r w:rsidRPr="00874046">
        <w:t xml:space="preserve">; в Северной Америке — </w:t>
      </w:r>
      <w:r w:rsidRPr="00874046">
        <w:rPr>
          <w:i/>
          <w:iCs/>
        </w:rPr>
        <w:t>Jenkins</w:t>
      </w:r>
      <w:r w:rsidRPr="00874046">
        <w:t xml:space="preserve"> опережает </w:t>
      </w:r>
      <w:r w:rsidRPr="00874046">
        <w:rPr>
          <w:i/>
          <w:iCs/>
        </w:rPr>
        <w:t>fastlane</w:t>
      </w:r>
      <w:r w:rsidRPr="00874046">
        <w:t xml:space="preserve">; </w:t>
      </w:r>
      <w:r w:rsidRPr="00874046">
        <w:lastRenderedPageBreak/>
        <w:t xml:space="preserve">далее — </w:t>
      </w:r>
      <w:r w:rsidRPr="00874046">
        <w:rPr>
          <w:i/>
          <w:iCs/>
        </w:rPr>
        <w:t>Bitrise</w:t>
      </w:r>
      <w:r w:rsidRPr="00874046">
        <w:t xml:space="preserve">, </w:t>
      </w:r>
      <w:r w:rsidRPr="00874046">
        <w:rPr>
          <w:i/>
          <w:iCs/>
        </w:rPr>
        <w:t>GitHub</w:t>
      </w:r>
      <w:r w:rsidRPr="00874046">
        <w:t xml:space="preserve"> </w:t>
      </w:r>
      <w:r w:rsidRPr="00874046">
        <w:rPr>
          <w:i/>
          <w:iCs/>
        </w:rPr>
        <w:t>Actions</w:t>
      </w:r>
      <w:r w:rsidRPr="00874046">
        <w:t xml:space="preserve"> и </w:t>
      </w:r>
      <w:r w:rsidRPr="00874046">
        <w:rPr>
          <w:i/>
          <w:iCs/>
        </w:rPr>
        <w:t>Docker</w:t>
      </w:r>
      <w:r w:rsidRPr="00874046">
        <w:t xml:space="preserve">; </w:t>
      </w:r>
      <w:r w:rsidRPr="00874046">
        <w:rPr>
          <w:i/>
          <w:iCs/>
        </w:rPr>
        <w:t>Xcode</w:t>
      </w:r>
      <w:r w:rsidRPr="00874046">
        <w:t xml:space="preserve"> </w:t>
      </w:r>
      <w:r w:rsidRPr="00874046">
        <w:rPr>
          <w:i/>
          <w:iCs/>
        </w:rPr>
        <w:t>Cloud</w:t>
      </w:r>
      <w:r w:rsidRPr="00874046">
        <w:t xml:space="preserve"> и </w:t>
      </w:r>
      <w:r w:rsidRPr="00874046">
        <w:rPr>
          <w:i/>
          <w:iCs/>
        </w:rPr>
        <w:t>Unity</w:t>
      </w:r>
      <w:r w:rsidRPr="00874046">
        <w:t xml:space="preserve"> </w:t>
      </w:r>
      <w:r w:rsidRPr="00874046">
        <w:rPr>
          <w:i/>
          <w:iCs/>
        </w:rPr>
        <w:t>Cloud</w:t>
      </w:r>
      <w:r w:rsidRPr="00874046">
        <w:t xml:space="preserve"> </w:t>
      </w:r>
      <w:r w:rsidRPr="00874046">
        <w:rPr>
          <w:i/>
          <w:iCs/>
        </w:rPr>
        <w:t>Build</w:t>
      </w:r>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r w:rsidRPr="00874046">
        <w:rPr>
          <w:i/>
          <w:iCs/>
        </w:rPr>
        <w:t>Jenkins</w:t>
      </w:r>
      <w:r w:rsidRPr="00874046">
        <w:t xml:space="preserve">) при заметной роли </w:t>
      </w:r>
      <w:r w:rsidRPr="00874046">
        <w:rPr>
          <w:i/>
          <w:iCs/>
        </w:rPr>
        <w:t>fastlane</w:t>
      </w:r>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r w:rsidRPr="00874046">
        <w:rPr>
          <w:b/>
          <w:bCs/>
        </w:rPr>
        <w:t>Отладка, профилирование и реверс-инжиниринг</w:t>
      </w:r>
    </w:p>
    <w:p w14:paraId="257F39D3" w14:textId="448A40EB" w:rsidR="00011506" w:rsidRPr="00874046" w:rsidRDefault="00011506" w:rsidP="00011506">
      <w:r w:rsidRPr="00874046">
        <w:t xml:space="preserve">Категория </w:t>
      </w:r>
      <w:r w:rsidRPr="00874046">
        <w:rPr>
          <w:i/>
          <w:iCs/>
        </w:rPr>
        <w:t>«debug_profiling»</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Android Profiler</w:t>
            </w:r>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Android Debug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GNU Debugger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r w:rsidRPr="00874046">
              <w:t>Ghidra</w:t>
            </w:r>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r w:rsidRPr="00874046">
              <w:t>WinDbg</w:t>
            </w:r>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r w:rsidRPr="00874046">
              <w:t>Ghidra</w:t>
            </w:r>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r w:rsidRPr="00874046">
              <w:t>Cydia Substrate</w:t>
            </w:r>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r w:rsidRPr="00874046">
              <w:t>Cydia Substrate</w:t>
            </w:r>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r w:rsidRPr="00874046">
        <w:rPr>
          <w:i/>
          <w:iCs/>
        </w:rPr>
        <w:t>WinDbg</w:t>
      </w:r>
      <w:r w:rsidRPr="00874046">
        <w:t>) и инструментами анализа (</w:t>
      </w:r>
      <w:r w:rsidRPr="00874046">
        <w:rPr>
          <w:i/>
          <w:iCs/>
        </w:rPr>
        <w:t>Frida</w:t>
      </w:r>
      <w:r w:rsidRPr="00874046">
        <w:t xml:space="preserve">, </w:t>
      </w:r>
      <w:r w:rsidRPr="00874046">
        <w:rPr>
          <w:i/>
          <w:iCs/>
        </w:rPr>
        <w:t>Ghidra</w:t>
      </w:r>
      <w:r w:rsidRPr="00874046">
        <w:t xml:space="preserve">); </w:t>
      </w:r>
      <w:r w:rsidRPr="00874046">
        <w:rPr>
          <w:i/>
          <w:iCs/>
        </w:rPr>
        <w:t>Android</w:t>
      </w:r>
      <w:r w:rsidRPr="00874046">
        <w:t xml:space="preserve"> </w:t>
      </w:r>
      <w:r w:rsidRPr="00874046">
        <w:rPr>
          <w:i/>
          <w:iCs/>
        </w:rPr>
        <w:t>Profiler</w:t>
      </w:r>
      <w:r w:rsidRPr="00874046">
        <w:t xml:space="preserve"> фиксируется точечно. Для </w:t>
      </w:r>
      <w:r w:rsidRPr="00874046">
        <w:rPr>
          <w:b/>
          <w:bCs/>
          <w:i/>
          <w:iCs/>
        </w:rPr>
        <w:t>iOS</w:t>
      </w:r>
      <w:r w:rsidRPr="00874046">
        <w:t xml:space="preserve"> зафиксированы </w:t>
      </w:r>
      <w:r w:rsidRPr="00874046">
        <w:rPr>
          <w:i/>
          <w:iCs/>
        </w:rPr>
        <w:t>Cydia</w:t>
      </w:r>
      <w:r w:rsidRPr="00874046">
        <w:t xml:space="preserve"> </w:t>
      </w:r>
      <w:r w:rsidRPr="00874046">
        <w:rPr>
          <w:i/>
          <w:iCs/>
        </w:rPr>
        <w:t>Substrate</w:t>
      </w:r>
      <w:r w:rsidRPr="00874046">
        <w:t xml:space="preserve"> и </w:t>
      </w:r>
      <w:r w:rsidRPr="00874046">
        <w:rPr>
          <w:i/>
          <w:iCs/>
        </w:rPr>
        <w:t>Frida</w:t>
      </w:r>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r w:rsidRPr="00874046">
        <w:rPr>
          <w:i/>
          <w:iCs/>
        </w:rPr>
        <w:t>Cydia</w:t>
      </w:r>
      <w:r w:rsidRPr="00874046">
        <w:t xml:space="preserve"> </w:t>
      </w:r>
      <w:r w:rsidRPr="00874046">
        <w:rPr>
          <w:i/>
          <w:iCs/>
        </w:rPr>
        <w:t>Substrate</w:t>
      </w:r>
      <w:r w:rsidRPr="00874046">
        <w:t xml:space="preserve">, </w:t>
      </w:r>
      <w:r w:rsidRPr="00874046">
        <w:rPr>
          <w:i/>
          <w:iCs/>
        </w:rPr>
        <w:t>Frida</w:t>
      </w:r>
      <w:r w:rsidRPr="00874046">
        <w:t>).</w:t>
      </w:r>
    </w:p>
    <w:p w14:paraId="5AD1C508" w14:textId="4A216FD7" w:rsidR="00011506" w:rsidRPr="00874046" w:rsidRDefault="00011506" w:rsidP="00416596">
      <w:pPr>
        <w:spacing w:before="360" w:after="360"/>
        <w:rPr>
          <w:b/>
          <w:bCs/>
        </w:rPr>
      </w:pPr>
      <w:r w:rsidRPr="00874046">
        <w:rPr>
          <w:b/>
          <w:bCs/>
        </w:rPr>
        <w:t>Параллелизм и реактивное программирование</w:t>
      </w:r>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r w:rsidRPr="00874046">
        <w:rPr>
          <w:i/>
          <w:iCs/>
        </w:rPr>
        <w:t>Concurrency</w:t>
      </w:r>
      <w:r w:rsidRPr="00874046">
        <w:t>), реактивные фреймворки (</w:t>
      </w:r>
      <w:r w:rsidRPr="00874046">
        <w:rPr>
          <w:i/>
          <w:iCs/>
        </w:rPr>
        <w:t>RxJava/RxSwift</w:t>
      </w:r>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Kotlin Flow</w:t>
            </w:r>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Kotlin Flow</w:t>
            </w:r>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r w:rsidRPr="00874046">
              <w:t>RxKotlin</w:t>
            </w:r>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r w:rsidRPr="00874046">
              <w:t>RxSwift</w:t>
            </w:r>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r w:rsidRPr="00874046">
              <w:t>RxSwift</w:t>
            </w:r>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Grand Central Dispatch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Grand Central Dispatch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Swift Concurrency</w:t>
            </w:r>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r w:rsidRPr="00874046">
        <w:rPr>
          <w:i/>
          <w:iCs/>
        </w:rPr>
        <w:t>Flow</w:t>
      </w:r>
      <w:r w:rsidRPr="00874046">
        <w:t xml:space="preserve"> фиксируется как дополнительный инструмент потоковой обработки; </w:t>
      </w:r>
      <w:r w:rsidRPr="00874046">
        <w:rPr>
          <w:i/>
          <w:iCs/>
        </w:rPr>
        <w:t>RxKotlin</w:t>
      </w:r>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r w:rsidRPr="00874046">
        <w:rPr>
          <w:i/>
          <w:iCs/>
        </w:rPr>
        <w:t>RxSwift</w:t>
      </w:r>
      <w:r w:rsidRPr="00874046">
        <w:t xml:space="preserve">; </w:t>
      </w:r>
      <w:r w:rsidRPr="00874046">
        <w:rPr>
          <w:i/>
          <w:iCs/>
        </w:rPr>
        <w:t>Grand</w:t>
      </w:r>
      <w:r w:rsidRPr="00874046">
        <w:t xml:space="preserve"> </w:t>
      </w:r>
      <w:r w:rsidRPr="00874046">
        <w:rPr>
          <w:i/>
          <w:iCs/>
        </w:rPr>
        <w:t>Central</w:t>
      </w:r>
      <w:r w:rsidRPr="00874046">
        <w:t xml:space="preserve"> </w:t>
      </w:r>
      <w:r w:rsidRPr="00874046">
        <w:rPr>
          <w:i/>
          <w:iCs/>
        </w:rPr>
        <w:t>Dispatch (GCD)</w:t>
      </w:r>
      <w:r w:rsidRPr="00874046">
        <w:t xml:space="preserve"> присутствует как системный механизм диспетчеризации задач; </w:t>
      </w:r>
      <w:r w:rsidRPr="00874046">
        <w:rPr>
          <w:i/>
          <w:iCs/>
        </w:rPr>
        <w:t>Swift</w:t>
      </w:r>
      <w:r w:rsidRPr="00874046">
        <w:t xml:space="preserve"> </w:t>
      </w:r>
      <w:r w:rsidRPr="00874046">
        <w:rPr>
          <w:i/>
          <w:iCs/>
        </w:rPr>
        <w:t>Concurrency</w:t>
      </w:r>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r w:rsidRPr="00874046">
        <w:rPr>
          <w:i/>
          <w:iCs/>
        </w:rPr>
        <w:t>RxSwift</w:t>
      </w:r>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r w:rsidRPr="00874046">
        <w:rPr>
          <w:b/>
          <w:bCs/>
        </w:rPr>
        <w:t>Публикация и распространение приложений</w:t>
      </w:r>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Google Play Billing</w:t>
            </w:r>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r w:rsidRPr="00874046">
              <w:t>TestFlight</w:t>
            </w:r>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r w:rsidRPr="00874046">
              <w:t>TestFlight</w:t>
            </w:r>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r w:rsidRPr="00874046">
        <w:rPr>
          <w:i/>
          <w:iCs/>
        </w:rPr>
        <w:t>TestFlight</w:t>
      </w:r>
      <w:r w:rsidRPr="00874046">
        <w:t xml:space="preserve">, для </w:t>
      </w:r>
      <w:r w:rsidRPr="00874046">
        <w:rPr>
          <w:i/>
          <w:iCs/>
        </w:rPr>
        <w:t>Android</w:t>
      </w:r>
      <w:r w:rsidRPr="00874046">
        <w:t xml:space="preserve"> — единично </w:t>
      </w:r>
      <w:r w:rsidRPr="00874046">
        <w:rPr>
          <w:i/>
          <w:iCs/>
        </w:rPr>
        <w:t>Play</w:t>
      </w:r>
      <w:r w:rsidRPr="00874046">
        <w:t xml:space="preserve"> </w:t>
      </w:r>
      <w:r w:rsidRPr="00874046">
        <w:rPr>
          <w:i/>
          <w:iCs/>
        </w:rPr>
        <w:t>Billing</w:t>
      </w:r>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r w:rsidRPr="00874046">
        <w:rPr>
          <w:b/>
          <w:bCs/>
        </w:rPr>
        <w:lastRenderedPageBreak/>
        <w:t>Разработка игр</w:t>
      </w:r>
    </w:p>
    <w:p w14:paraId="0C30F269" w14:textId="74AD2B0D" w:rsidR="00011506" w:rsidRPr="00874046" w:rsidRDefault="00011506" w:rsidP="00011506">
      <w:pPr>
        <w:spacing w:before="360" w:after="160"/>
      </w:pPr>
      <w:r w:rsidRPr="00874046">
        <w:t xml:space="preserve">Категория </w:t>
      </w:r>
      <w:r w:rsidRPr="00874046">
        <w:rPr>
          <w:i/>
          <w:iCs/>
        </w:rPr>
        <w:t>«game_dev»</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r w:rsidRPr="00874046">
              <w:t>Unity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r w:rsidRPr="00874046">
        <w:rPr>
          <w:i/>
          <w:iCs/>
        </w:rPr>
        <w:t>Unity</w:t>
      </w:r>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r w:rsidRPr="00874046">
        <w:rPr>
          <w:i/>
          <w:iCs/>
        </w:rPr>
        <w:t>Unity</w:t>
      </w:r>
      <w:r w:rsidRPr="00874046">
        <w:t>; иных игровых технологий не выявлено.</w:t>
      </w:r>
    </w:p>
    <w:p w14:paraId="710437F7" w14:textId="3BA33348" w:rsidR="00011506" w:rsidRPr="00874046" w:rsidRDefault="00011506" w:rsidP="006208F9">
      <w:pPr>
        <w:spacing w:before="360" w:after="360"/>
        <w:rPr>
          <w:b/>
          <w:bCs/>
        </w:rPr>
      </w:pPr>
      <w:r w:rsidRPr="00874046">
        <w:rPr>
          <w:b/>
          <w:bCs/>
        </w:rPr>
        <w:t>Руководства по дизайну интерфейсов</w:t>
      </w:r>
    </w:p>
    <w:p w14:paraId="49E3ECA6" w14:textId="1DB9A8D3" w:rsidR="00011506" w:rsidRPr="00874046" w:rsidRDefault="00011506" w:rsidP="00011506">
      <w:pPr>
        <w:spacing w:before="0" w:after="160"/>
      </w:pPr>
      <w:r w:rsidRPr="00874046">
        <w:t xml:space="preserve">Категория </w:t>
      </w:r>
      <w:r w:rsidRPr="00874046">
        <w:rPr>
          <w:i/>
          <w:iCs/>
        </w:rPr>
        <w:t>«design_guidelines»</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Human Interface Guidelines</w:t>
            </w:r>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Human Interface Guidelines</w:t>
            </w:r>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r w:rsidRPr="00874046">
        <w:rPr>
          <w:i/>
          <w:iCs/>
        </w:rPr>
        <w:t>Guidelines</w:t>
      </w:r>
      <w:r w:rsidRPr="00874046">
        <w:t xml:space="preserve"> — официальные руководства </w:t>
      </w:r>
      <w:r w:rsidRPr="00874046">
        <w:rPr>
          <w:i/>
          <w:iCs/>
        </w:rPr>
        <w:t>Apple</w:t>
      </w:r>
      <w:r w:rsidRPr="00874046">
        <w:t xml:space="preserve">, отмеченные в обеих региональных подвыборках.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r w:rsidRPr="00874046">
        <w:rPr>
          <w:b/>
          <w:bCs/>
        </w:rPr>
        <w:t>Сборка и управление зависимостями</w:t>
      </w:r>
    </w:p>
    <w:p w14:paraId="0A76E19B" w14:textId="1C066D43" w:rsidR="00011506" w:rsidRPr="00874046" w:rsidRDefault="00011506" w:rsidP="00011506">
      <w:r w:rsidRPr="00874046">
        <w:t xml:space="preserve">Категория </w:t>
      </w:r>
      <w:r w:rsidRPr="00874046">
        <w:rPr>
          <w:i/>
          <w:iCs/>
        </w:rPr>
        <w:t>«build_dependency»</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r w:rsidRPr="00874046">
              <w:t>Gradle</w:t>
            </w:r>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r w:rsidRPr="00874046">
              <w:t>Gradle</w:t>
            </w:r>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Apache Maven</w:t>
            </w:r>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Apache Maven</w:t>
            </w:r>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r w:rsidRPr="00874046">
              <w:t>Yocto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r w:rsidRPr="00874046">
              <w:t>Makefile</w:t>
            </w:r>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r w:rsidRPr="00874046">
              <w:t>Yocto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r w:rsidRPr="00874046">
              <w:t>CocoaPods</w:t>
            </w:r>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r w:rsidRPr="00874046">
              <w:t>CocoaPods</w:t>
            </w:r>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Swift Package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Swift Package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r w:rsidRPr="00874046">
              <w:t>Carthage</w:t>
            </w:r>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r w:rsidRPr="00874046">
              <w:t>Bazel</w:t>
            </w:r>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r w:rsidRPr="00874046">
              <w:t>Gradle</w:t>
            </w:r>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Apache Maven</w:t>
            </w:r>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Apache Maven</w:t>
            </w:r>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r w:rsidRPr="00874046">
              <w:t>npm</w:t>
            </w:r>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r w:rsidRPr="00874046">
              <w:t>Bazel</w:t>
            </w:r>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r w:rsidRPr="00874046">
        <w:rPr>
          <w:i/>
          <w:iCs/>
        </w:rPr>
        <w:t>Gradle</w:t>
      </w:r>
      <w:r w:rsidRPr="00874046">
        <w:t xml:space="preserve"> в обеих региональных подвыборках; </w:t>
      </w:r>
      <w:r w:rsidRPr="00874046">
        <w:rPr>
          <w:i/>
          <w:iCs/>
        </w:rPr>
        <w:t>Apache</w:t>
      </w:r>
      <w:r w:rsidRPr="00874046">
        <w:t xml:space="preserve"> </w:t>
      </w:r>
      <w:r w:rsidRPr="00874046">
        <w:rPr>
          <w:i/>
          <w:iCs/>
        </w:rPr>
        <w:t>Maven</w:t>
      </w:r>
      <w:r w:rsidRPr="00874046">
        <w:t xml:space="preserve"> заметно реже; </w:t>
      </w:r>
      <w:r w:rsidRPr="00874046">
        <w:rPr>
          <w:i/>
          <w:iCs/>
        </w:rPr>
        <w:t>Yocto</w:t>
      </w:r>
      <w:r w:rsidRPr="00874046">
        <w:t xml:space="preserve"> </w:t>
      </w:r>
      <w:r w:rsidRPr="00874046">
        <w:rPr>
          <w:i/>
          <w:iCs/>
        </w:rPr>
        <w:t>Project</w:t>
      </w:r>
      <w:r w:rsidRPr="00874046">
        <w:t xml:space="preserve"> и </w:t>
      </w:r>
      <w:r w:rsidRPr="00874046">
        <w:rPr>
          <w:i/>
          <w:iCs/>
        </w:rPr>
        <w:t>Makefile</w:t>
      </w:r>
      <w:r w:rsidRPr="00874046">
        <w:t xml:space="preserve"> фиксируются точечно. Для </w:t>
      </w:r>
      <w:r w:rsidRPr="00874046">
        <w:rPr>
          <w:b/>
          <w:bCs/>
          <w:i/>
          <w:iCs/>
        </w:rPr>
        <w:t>iOS</w:t>
      </w:r>
      <w:r w:rsidRPr="00874046">
        <w:t xml:space="preserve"> лидирует </w:t>
      </w:r>
      <w:r w:rsidRPr="00874046">
        <w:rPr>
          <w:i/>
          <w:iCs/>
        </w:rPr>
        <w:t>CocoaPods</w:t>
      </w:r>
      <w:r w:rsidRPr="00874046">
        <w:t xml:space="preserve">; на второй позиции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w:t>
      </w:r>
      <w:r w:rsidRPr="00874046">
        <w:rPr>
          <w:i/>
          <w:iCs/>
        </w:rPr>
        <w:t>Carthage</w:t>
      </w:r>
      <w:r w:rsidRPr="00874046">
        <w:t xml:space="preserve"> встречается реже. Отмечены единичные упоминания </w:t>
      </w:r>
      <w:r w:rsidRPr="00874046">
        <w:rPr>
          <w:i/>
          <w:iCs/>
        </w:rPr>
        <w:t>Bazel</w:t>
      </w:r>
      <w:r w:rsidRPr="00874046">
        <w:t xml:space="preserve">, а также нетипичных для </w:t>
      </w:r>
      <w:r w:rsidRPr="00874046">
        <w:rPr>
          <w:i/>
          <w:iCs/>
        </w:rPr>
        <w:t>iOS</w:t>
      </w:r>
      <w:r w:rsidRPr="00874046">
        <w:t xml:space="preserve"> инструментов (</w:t>
      </w:r>
      <w:r w:rsidRPr="00874046">
        <w:rPr>
          <w:i/>
          <w:iCs/>
        </w:rPr>
        <w:t>Gradle</w:t>
      </w:r>
      <w:r w:rsidRPr="00874046">
        <w:t xml:space="preserve">, </w:t>
      </w:r>
      <w:r w:rsidRPr="00874046">
        <w:rPr>
          <w:i/>
          <w:iCs/>
        </w:rPr>
        <w:t>Apache</w:t>
      </w:r>
      <w:r w:rsidRPr="00874046">
        <w:t xml:space="preserve"> </w:t>
      </w:r>
      <w:r w:rsidRPr="00874046">
        <w:rPr>
          <w:i/>
          <w:iCs/>
        </w:rPr>
        <w:t>Maven</w:t>
      </w:r>
      <w:r w:rsidRPr="00874046">
        <w:t>, npm</w:t>
      </w:r>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r w:rsidRPr="00874046">
        <w:rPr>
          <w:i/>
          <w:iCs/>
        </w:rPr>
        <w:t>Gradle</w:t>
      </w:r>
      <w:r w:rsidRPr="00874046">
        <w:t xml:space="preserve">; </w:t>
      </w:r>
      <w:r w:rsidRPr="00874046">
        <w:rPr>
          <w:i/>
          <w:iCs/>
        </w:rPr>
        <w:t>iOS</w:t>
      </w:r>
      <w:r w:rsidRPr="00874046">
        <w:t xml:space="preserve"> — </w:t>
      </w:r>
      <w:r w:rsidRPr="00874046">
        <w:rPr>
          <w:i/>
          <w:iCs/>
        </w:rPr>
        <w:t>CocoaPods</w:t>
      </w:r>
      <w:r w:rsidRPr="00874046">
        <w:t xml:space="preserve">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r w:rsidRPr="00874046">
        <w:rPr>
          <w:i/>
          <w:iCs/>
        </w:rPr>
        <w:t>Bazel</w:t>
      </w:r>
      <w:r w:rsidRPr="00874046">
        <w:t xml:space="preserve"> чаще отмечен в Северной Америке).</w:t>
      </w:r>
    </w:p>
    <w:p w14:paraId="5A3427CC" w14:textId="72BE27E3" w:rsidR="00011506" w:rsidRPr="00874046" w:rsidRDefault="00011506" w:rsidP="000F0758">
      <w:pPr>
        <w:spacing w:before="360" w:after="360"/>
        <w:rPr>
          <w:b/>
          <w:bCs/>
        </w:rPr>
      </w:pPr>
      <w:r w:rsidRPr="00874046">
        <w:rPr>
          <w:b/>
          <w:bCs/>
        </w:rPr>
        <w:t>Серверные платформы и облачные сервисы</w:t>
      </w:r>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r w:rsidRPr="00874046">
        <w:rPr>
          <w:i/>
          <w:iCs/>
        </w:rPr>
        <w:t>BaaS</w:t>
      </w:r>
      <w:r w:rsidRPr="00874046">
        <w:t xml:space="preserve"> (например, </w:t>
      </w:r>
      <w:r w:rsidRPr="00874046">
        <w:rPr>
          <w:i/>
          <w:iCs/>
        </w:rPr>
        <w:t>Firebase</w:t>
      </w:r>
      <w:r w:rsidRPr="00874046">
        <w:t xml:space="preserve">, </w:t>
      </w:r>
      <w:r w:rsidRPr="00874046">
        <w:rPr>
          <w:i/>
          <w:iCs/>
        </w:rPr>
        <w:t>AWS</w:t>
      </w:r>
      <w:r w:rsidRPr="00874046">
        <w:t xml:space="preserve"> </w:t>
      </w:r>
      <w:r w:rsidRPr="00874046">
        <w:rPr>
          <w:i/>
          <w:iCs/>
        </w:rPr>
        <w:t>Amplify</w:t>
      </w:r>
      <w:r w:rsidRPr="00874046">
        <w:t xml:space="preserve">, </w:t>
      </w:r>
      <w:r w:rsidRPr="00874046">
        <w:rPr>
          <w:i/>
          <w:iCs/>
        </w:rPr>
        <w:t>Parse</w:t>
      </w:r>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Google Cloud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Google Cloud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r w:rsidRPr="00874046">
              <w:t>Parse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AWS Lambda</w:t>
            </w:r>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AWS Amplify</w:t>
            </w:r>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AWS Amplify</w:t>
            </w:r>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r w:rsidRPr="00874046">
              <w:t>Parse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Google Cloud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Firebase</w:t>
      </w:r>
      <w:r w:rsidRPr="00874046">
        <w:t xml:space="preserve">; далее отмечаются </w:t>
      </w:r>
      <w:r w:rsidRPr="00874046">
        <w:rPr>
          <w:i/>
          <w:iCs/>
        </w:rPr>
        <w:t>AWS</w:t>
      </w:r>
      <w:r w:rsidRPr="00874046">
        <w:t xml:space="preserve"> и точечные упоминания отдельных сервисов и стеков (</w:t>
      </w:r>
      <w:r w:rsidRPr="00874046">
        <w:rPr>
          <w:i/>
          <w:iCs/>
        </w:rPr>
        <w:t>Cloud</w:t>
      </w:r>
      <w:r w:rsidRPr="00874046">
        <w:t xml:space="preserve"> </w:t>
      </w:r>
      <w:r w:rsidRPr="00874046">
        <w:rPr>
          <w:i/>
          <w:iCs/>
        </w:rPr>
        <w:t>Firestore</w:t>
      </w:r>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Boot/Parse</w:t>
      </w:r>
      <w:r w:rsidRPr="00874046">
        <w:t xml:space="preserve">). Для </w:t>
      </w:r>
      <w:r w:rsidRPr="00874046">
        <w:rPr>
          <w:b/>
          <w:bCs/>
          <w:i/>
          <w:iCs/>
        </w:rPr>
        <w:t>iOS</w:t>
      </w:r>
      <w:r w:rsidRPr="00874046">
        <w:t xml:space="preserve"> доминируют </w:t>
      </w:r>
      <w:r w:rsidRPr="00874046">
        <w:rPr>
          <w:i/>
          <w:iCs/>
        </w:rPr>
        <w:t>Firebase</w:t>
      </w:r>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r w:rsidRPr="00874046">
        <w:rPr>
          <w:i/>
          <w:iCs/>
        </w:rPr>
        <w:t>Lambda</w:t>
      </w:r>
      <w:r w:rsidRPr="00874046">
        <w:t xml:space="preserve">, </w:t>
      </w:r>
      <w:r w:rsidRPr="00874046">
        <w:rPr>
          <w:i/>
          <w:iCs/>
        </w:rPr>
        <w:t>S3</w:t>
      </w:r>
      <w:r w:rsidRPr="00874046">
        <w:t>) и редкие альтернативы (</w:t>
      </w:r>
      <w:r w:rsidRPr="00874046">
        <w:rPr>
          <w:i/>
          <w:iCs/>
        </w:rPr>
        <w:t>Amplify</w:t>
      </w:r>
      <w:r w:rsidRPr="00874046">
        <w:t xml:space="preserve">, </w:t>
      </w:r>
      <w:r w:rsidRPr="00874046">
        <w:rPr>
          <w:i/>
          <w:iCs/>
        </w:rPr>
        <w:t>Parse</w:t>
      </w:r>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r w:rsidRPr="00874046">
        <w:rPr>
          <w:i/>
          <w:iCs/>
        </w:rPr>
        <w:t>Firebase</w:t>
      </w:r>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r w:rsidRPr="00874046">
        <w:rPr>
          <w:b/>
          <w:bCs/>
        </w:rPr>
        <w:t>Сетевые протоколы и клиентские библиотеки</w:t>
      </w:r>
    </w:p>
    <w:p w14:paraId="6C6A4745" w14:textId="3FBEB24E" w:rsidR="00011506" w:rsidRPr="00874046" w:rsidRDefault="00011506" w:rsidP="00011506">
      <w:r w:rsidRPr="00874046">
        <w:t xml:space="preserve">Категория </w:t>
      </w:r>
      <w:r w:rsidRPr="00874046">
        <w:rPr>
          <w:i/>
          <w:iCs/>
        </w:rPr>
        <w:t>«networking»</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r w:rsidRPr="00874046">
        <w:rPr>
          <w:i/>
          <w:iCs/>
        </w:rPr>
        <w:t>GraphQL</w:t>
      </w:r>
      <w:r w:rsidRPr="00874046">
        <w:t>), обмен в реальном времени (</w:t>
      </w:r>
      <w:r w:rsidRPr="00874046">
        <w:rPr>
          <w:i/>
          <w:iCs/>
        </w:rPr>
        <w:t>WebSockets</w:t>
      </w:r>
      <w:r w:rsidRPr="00874046">
        <w:t xml:space="preserve">, </w:t>
      </w:r>
      <w:r w:rsidRPr="00874046">
        <w:rPr>
          <w:i/>
          <w:iCs/>
        </w:rPr>
        <w:t>WebRTC</w:t>
      </w:r>
      <w:r w:rsidRPr="00874046">
        <w:t>), удалённые вызовы (</w:t>
      </w:r>
      <w:r w:rsidRPr="00874046">
        <w:rPr>
          <w:i/>
          <w:iCs/>
        </w:rPr>
        <w:t>gRPC</w:t>
      </w:r>
      <w:r w:rsidRPr="00874046">
        <w:t>) и форматы сериализации (</w:t>
      </w:r>
      <w:r w:rsidRPr="00874046">
        <w:rPr>
          <w:i/>
          <w:iCs/>
        </w:rPr>
        <w:t>Protocol</w:t>
      </w:r>
      <w:r w:rsidRPr="00874046">
        <w:t xml:space="preserve"> </w:t>
      </w:r>
      <w:r w:rsidRPr="00874046">
        <w:rPr>
          <w:i/>
          <w:iCs/>
        </w:rPr>
        <w:t>Buffers</w:t>
      </w:r>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r w:rsidRPr="00874046">
        <w:rPr>
          <w:i/>
          <w:iCs/>
        </w:rPr>
        <w:t>Retrofit</w:t>
      </w:r>
      <w:r w:rsidRPr="00874046">
        <w:t xml:space="preserve">, </w:t>
      </w:r>
      <w:r w:rsidRPr="00874046">
        <w:rPr>
          <w:i/>
          <w:iCs/>
        </w:rPr>
        <w:t>OkHttp</w:t>
      </w:r>
      <w:r w:rsidRPr="00874046">
        <w:t xml:space="preserve">; на </w:t>
      </w:r>
      <w:r w:rsidRPr="00874046">
        <w:rPr>
          <w:i/>
          <w:iCs/>
        </w:rPr>
        <w:t>iOS</w:t>
      </w:r>
      <w:r w:rsidRPr="00874046">
        <w:t xml:space="preserve"> — </w:t>
      </w:r>
      <w:r w:rsidRPr="00874046">
        <w:rPr>
          <w:i/>
          <w:iCs/>
        </w:rPr>
        <w:t>URLSession</w:t>
      </w:r>
      <w:r w:rsidRPr="00874046">
        <w:t xml:space="preserve">, </w:t>
      </w:r>
      <w:r w:rsidRPr="00874046">
        <w:rPr>
          <w:i/>
          <w:iCs/>
        </w:rPr>
        <w:t>Alamofire</w:t>
      </w:r>
      <w:r w:rsidRPr="00874046">
        <w:t xml:space="preserve">, </w:t>
      </w:r>
      <w:r w:rsidRPr="00874046">
        <w:rPr>
          <w:i/>
          <w:iCs/>
        </w:rPr>
        <w:t>Moya</w:t>
      </w:r>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r w:rsidRPr="00874046">
              <w:t>OkHttp</w:t>
            </w:r>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r w:rsidRPr="00874046">
              <w:t>OkHttp</w:t>
            </w:r>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r w:rsidRPr="00874046">
              <w:t>Alamofire</w:t>
            </w:r>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r w:rsidRPr="00874046">
              <w:t>Alamofire</w:t>
            </w:r>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r w:rsidRPr="00874046">
              <w:t>WebRTC</w:t>
            </w:r>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r w:rsidRPr="00874046">
              <w:t>URLSession</w:t>
            </w:r>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r w:rsidRPr="00874046">
              <w:t>Moya</w:t>
            </w:r>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r w:rsidRPr="00874046">
              <w:t>Moya</w:t>
            </w:r>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r w:rsidRPr="00874046">
              <w:t>URLSession</w:t>
            </w:r>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r w:rsidRPr="00874046">
        <w:rPr>
          <w:i/>
          <w:iCs/>
        </w:rPr>
        <w:t>Retrofit</w:t>
      </w:r>
      <w:r w:rsidRPr="00874046">
        <w:t xml:space="preserve"> + </w:t>
      </w:r>
      <w:r w:rsidRPr="00874046">
        <w:rPr>
          <w:i/>
          <w:iCs/>
        </w:rPr>
        <w:t>OkHttp</w:t>
      </w:r>
      <w:r w:rsidRPr="00874046">
        <w:t xml:space="preserve">; </w:t>
      </w:r>
      <w:r w:rsidRPr="00874046">
        <w:rPr>
          <w:i/>
          <w:iCs/>
        </w:rPr>
        <w:t>GraphQL</w:t>
      </w:r>
      <w:r w:rsidRPr="00874046">
        <w:t xml:space="preserve"> заметно реже; </w:t>
      </w:r>
      <w:r w:rsidRPr="00874046">
        <w:rPr>
          <w:i/>
          <w:iCs/>
        </w:rPr>
        <w:t>WebSockets</w:t>
      </w:r>
      <w:r w:rsidRPr="00874046">
        <w:t xml:space="preserve"> эпизодически; </w:t>
      </w:r>
      <w:r w:rsidRPr="00874046">
        <w:rPr>
          <w:i/>
          <w:iCs/>
        </w:rPr>
        <w:t>gRPC</w:t>
      </w:r>
      <w:r w:rsidRPr="00874046">
        <w:t xml:space="preserve"> и </w:t>
      </w:r>
      <w:r w:rsidRPr="00874046">
        <w:rPr>
          <w:i/>
          <w:iCs/>
        </w:rPr>
        <w:t>Protocol</w:t>
      </w:r>
      <w:r w:rsidRPr="00874046">
        <w:t xml:space="preserve"> </w:t>
      </w:r>
      <w:r w:rsidRPr="00874046">
        <w:rPr>
          <w:i/>
          <w:iCs/>
        </w:rPr>
        <w:t>Buffers</w:t>
      </w:r>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r w:rsidRPr="00874046">
        <w:rPr>
          <w:i/>
          <w:iCs/>
        </w:rPr>
        <w:t>URLSession</w:t>
      </w:r>
      <w:r w:rsidRPr="00874046">
        <w:t xml:space="preserve">, а также </w:t>
      </w:r>
      <w:r w:rsidRPr="00874046">
        <w:rPr>
          <w:i/>
          <w:iCs/>
        </w:rPr>
        <w:t>Alamofire</w:t>
      </w:r>
      <w:r w:rsidRPr="00874046">
        <w:t xml:space="preserve"> и </w:t>
      </w:r>
      <w:r w:rsidRPr="00874046">
        <w:rPr>
          <w:i/>
          <w:iCs/>
        </w:rPr>
        <w:t>Moya</w:t>
      </w:r>
      <w:r w:rsidRPr="00874046">
        <w:t xml:space="preserve">; присутствуют </w:t>
      </w:r>
      <w:r w:rsidRPr="00874046">
        <w:rPr>
          <w:i/>
          <w:iCs/>
        </w:rPr>
        <w:t>GraphQL</w:t>
      </w:r>
      <w:r w:rsidRPr="00874046">
        <w:t xml:space="preserve"> и </w:t>
      </w:r>
      <w:r w:rsidRPr="00874046">
        <w:rPr>
          <w:i/>
          <w:iCs/>
        </w:rPr>
        <w:t>WebSockets</w:t>
      </w:r>
      <w:r w:rsidRPr="00874046">
        <w:t xml:space="preserve">; </w:t>
      </w:r>
      <w:r w:rsidRPr="00874046">
        <w:rPr>
          <w:i/>
          <w:iCs/>
        </w:rPr>
        <w:t>WebRTC</w:t>
      </w:r>
      <w:r w:rsidRPr="00874046">
        <w:t xml:space="preserve"> — точечно; </w:t>
      </w:r>
      <w:r w:rsidRPr="00874046">
        <w:rPr>
          <w:i/>
          <w:iCs/>
        </w:rPr>
        <w:t>gRPC/Protocol</w:t>
      </w:r>
      <w:r w:rsidRPr="00874046">
        <w:t xml:space="preserve"> </w:t>
      </w:r>
      <w:r w:rsidRPr="00874046">
        <w:rPr>
          <w:i/>
          <w:iCs/>
        </w:rPr>
        <w:t>Buffers</w:t>
      </w:r>
      <w:r w:rsidRPr="00874046">
        <w:t xml:space="preserve"> — нишево.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r w:rsidRPr="00874046">
        <w:rPr>
          <w:i/>
          <w:iCs/>
        </w:rPr>
        <w:t>GraphQL</w:t>
      </w:r>
      <w:r w:rsidRPr="00874046">
        <w:t xml:space="preserve"> и каналов реального времени (</w:t>
      </w:r>
      <w:r w:rsidRPr="00874046">
        <w:rPr>
          <w:i/>
          <w:iCs/>
        </w:rPr>
        <w:t>WebSockets/WebRTC</w:t>
      </w:r>
      <w:r w:rsidRPr="00874046">
        <w:t>).</w:t>
      </w:r>
    </w:p>
    <w:p w14:paraId="10B40772" w14:textId="16EE2A7D" w:rsidR="00011506" w:rsidRPr="00874046" w:rsidRDefault="00011506" w:rsidP="004B0776">
      <w:pPr>
        <w:spacing w:before="360" w:after="360"/>
        <w:rPr>
          <w:b/>
          <w:bCs/>
        </w:rPr>
      </w:pPr>
      <w:r w:rsidRPr="00874046">
        <w:rPr>
          <w:b/>
          <w:bCs/>
        </w:rPr>
        <w:t>Системы контроля версий и платформы</w:t>
      </w:r>
    </w:p>
    <w:p w14:paraId="658E60B3" w14:textId="0CC5D458" w:rsidR="00011506" w:rsidRPr="00874046" w:rsidRDefault="00011506" w:rsidP="00011506">
      <w:r w:rsidRPr="00874046">
        <w:t xml:space="preserve">Категория </w:t>
      </w:r>
      <w:r w:rsidRPr="00874046">
        <w:rPr>
          <w:i/>
          <w:iCs/>
        </w:rPr>
        <w:t>«version_control»</w:t>
      </w:r>
      <w:r w:rsidRPr="00874046">
        <w:t xml:space="preserve"> охватывает системы контроля версий (распределённые — </w:t>
      </w:r>
      <w:r w:rsidRPr="00874046">
        <w:rPr>
          <w:i/>
          <w:iCs/>
        </w:rPr>
        <w:t>Git</w:t>
      </w:r>
      <w:r w:rsidRPr="00874046">
        <w:t xml:space="preserve">, </w:t>
      </w:r>
      <w:r w:rsidRPr="00874046">
        <w:rPr>
          <w:i/>
          <w:iCs/>
        </w:rPr>
        <w:t>Mercurial</w:t>
      </w:r>
      <w:r w:rsidRPr="00874046">
        <w:t xml:space="preserve">; централизованные — </w:t>
      </w:r>
      <w:r w:rsidRPr="00874046">
        <w:rPr>
          <w:i/>
          <w:iCs/>
        </w:rPr>
        <w:t>Apache</w:t>
      </w:r>
      <w:r w:rsidRPr="00874046">
        <w:t xml:space="preserve"> </w:t>
      </w:r>
      <w:r w:rsidRPr="00874046">
        <w:rPr>
          <w:i/>
          <w:iCs/>
        </w:rPr>
        <w:t>Subversion</w:t>
      </w:r>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r w:rsidRPr="00874046">
        <w:rPr>
          <w:i/>
          <w:iCs/>
        </w:rPr>
        <w:t>GitLab</w:t>
      </w:r>
      <w:r w:rsidRPr="00874046">
        <w:t xml:space="preserve">, </w:t>
      </w:r>
      <w:r w:rsidRPr="00874046">
        <w:rPr>
          <w:i/>
          <w:iCs/>
        </w:rPr>
        <w:t>Bitbucket</w:t>
      </w:r>
      <w:r w:rsidRPr="00874046">
        <w:t>). Включены и процессные инструменты: практики ветвления (</w:t>
      </w:r>
      <w:r w:rsidRPr="00874046">
        <w:rPr>
          <w:i/>
          <w:iCs/>
        </w:rPr>
        <w:t>GitFlow</w:t>
      </w:r>
      <w:r w:rsidRPr="00874046">
        <w:t>) и системы ревью кода (</w:t>
      </w:r>
      <w:r w:rsidRPr="00874046">
        <w:rPr>
          <w:i/>
          <w:iCs/>
        </w:rPr>
        <w:t>Gerrit</w:t>
      </w:r>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r w:rsidRPr="00874046">
              <w:t>Mercurial</w:t>
            </w:r>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r w:rsidRPr="00874046">
              <w:t>Mercurial</w:t>
            </w:r>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r w:rsidRPr="00874046">
        <w:rPr>
          <w:i/>
          <w:iCs/>
        </w:rPr>
        <w:t>GitLab</w:t>
      </w:r>
      <w:r w:rsidRPr="00874046">
        <w:t>), затем — процессные инструменты (</w:t>
      </w:r>
      <w:r w:rsidRPr="00874046">
        <w:rPr>
          <w:i/>
          <w:iCs/>
        </w:rPr>
        <w:t>Gerrit</w:t>
      </w:r>
      <w:r w:rsidRPr="00874046">
        <w:t xml:space="preserve">, </w:t>
      </w:r>
      <w:r w:rsidRPr="00874046">
        <w:rPr>
          <w:i/>
          <w:iCs/>
        </w:rPr>
        <w:t>GitFlow</w:t>
      </w:r>
      <w:r w:rsidRPr="00874046">
        <w:t xml:space="preserve">). </w:t>
      </w:r>
      <w:r w:rsidRPr="00874046">
        <w:rPr>
          <w:i/>
          <w:iCs/>
        </w:rPr>
        <w:t>SVN</w:t>
      </w:r>
      <w:r w:rsidRPr="00874046">
        <w:t xml:space="preserve"> и </w:t>
      </w:r>
      <w:r w:rsidRPr="00874046">
        <w:rPr>
          <w:i/>
          <w:iCs/>
        </w:rPr>
        <w:t>Bitbucket</w:t>
      </w:r>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r w:rsidRPr="00874046">
        <w:rPr>
          <w:i/>
          <w:iCs/>
        </w:rPr>
        <w:t>GitFlow</w:t>
      </w:r>
      <w:r w:rsidRPr="00874046">
        <w:t xml:space="preserve"> и платформы управления репозиториями (</w:t>
      </w:r>
      <w:r w:rsidRPr="00874046">
        <w:rPr>
          <w:i/>
          <w:iCs/>
        </w:rPr>
        <w:t>GitLab</w:t>
      </w:r>
      <w:r w:rsidRPr="00874046">
        <w:t xml:space="preserve">, </w:t>
      </w:r>
      <w:r w:rsidRPr="00874046">
        <w:rPr>
          <w:i/>
          <w:iCs/>
        </w:rPr>
        <w:t>Bitbucket</w:t>
      </w:r>
      <w:r w:rsidRPr="00874046">
        <w:t xml:space="preserve">, </w:t>
      </w:r>
      <w:r w:rsidRPr="00874046">
        <w:rPr>
          <w:i/>
          <w:iCs/>
        </w:rPr>
        <w:t>GitHub</w:t>
      </w:r>
      <w:r w:rsidRPr="00874046">
        <w:t xml:space="preserve">). </w:t>
      </w:r>
      <w:r w:rsidRPr="00874046">
        <w:rPr>
          <w:i/>
          <w:iCs/>
        </w:rPr>
        <w:t>SVN</w:t>
      </w:r>
      <w:r w:rsidRPr="00874046">
        <w:t xml:space="preserve"> и </w:t>
      </w:r>
      <w:r w:rsidRPr="00874046">
        <w:rPr>
          <w:i/>
          <w:iCs/>
        </w:rPr>
        <w:t>Mercurial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r w:rsidRPr="00874046">
        <w:rPr>
          <w:i/>
        </w:rPr>
        <w:t>Mercurial</w:t>
      </w:r>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r w:rsidRPr="00874046">
        <w:rPr>
          <w:b/>
          <w:bCs/>
        </w:rPr>
        <w:t xml:space="preserve">Спецификация и документация </w:t>
      </w:r>
      <w:r w:rsidRPr="00874046">
        <w:rPr>
          <w:b/>
          <w:bCs/>
          <w:i/>
          <w:iCs/>
        </w:rPr>
        <w:t>API</w:t>
      </w:r>
    </w:p>
    <w:p w14:paraId="45BD8A5A" w14:textId="1AC93DFE" w:rsidR="00011506" w:rsidRPr="00874046" w:rsidRDefault="00011506" w:rsidP="00011506">
      <w:r w:rsidRPr="00874046">
        <w:t xml:space="preserve">Категория </w:t>
      </w:r>
      <w:r w:rsidRPr="00874046">
        <w:rPr>
          <w:i/>
          <w:iCs/>
        </w:rPr>
        <w:t>«api_documentation»</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r w:rsidRPr="00874046">
        <w:rPr>
          <w:i/>
          <w:iCs/>
        </w:rPr>
        <w:t>OpenAPI</w:t>
      </w:r>
      <w:r w:rsidRPr="00874046">
        <w:t xml:space="preserve"> — это спецификация машинно-читаемого описания </w:t>
      </w:r>
      <w:r w:rsidRPr="00874046">
        <w:rPr>
          <w:i/>
          <w:iCs/>
        </w:rPr>
        <w:t>API</w:t>
      </w:r>
      <w:r w:rsidRPr="00874046">
        <w:t xml:space="preserve">; </w:t>
      </w:r>
      <w:r w:rsidRPr="00874046">
        <w:rPr>
          <w:i/>
          <w:iCs/>
        </w:rPr>
        <w:t>Swagger</w:t>
      </w:r>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r w:rsidRPr="00874046">
        <w:rPr>
          <w:i/>
          <w:iCs/>
        </w:rPr>
        <w:t>Swagger</w:t>
      </w:r>
      <w:r w:rsidRPr="00874046">
        <w:t xml:space="preserve">, тогда как в североамериканской </w:t>
      </w:r>
      <w:r w:rsidRPr="00874046">
        <w:rPr>
          <w:i/>
          <w:iCs/>
        </w:rPr>
        <w:t>Swagger</w:t>
      </w:r>
      <w:r w:rsidRPr="00874046">
        <w:t xml:space="preserve"> и </w:t>
      </w:r>
      <w:r w:rsidRPr="00874046">
        <w:rPr>
          <w:i/>
          <w:iCs/>
        </w:rPr>
        <w:t>OpenAPI</w:t>
      </w:r>
      <w:r w:rsidRPr="00874046">
        <w:t xml:space="preserve"> отмечены сопоставимо. Для </w:t>
      </w:r>
      <w:r w:rsidRPr="00874046">
        <w:rPr>
          <w:b/>
          <w:bCs/>
          <w:i/>
          <w:iCs/>
        </w:rPr>
        <w:t>iOS</w:t>
      </w:r>
      <w:r w:rsidRPr="00874046">
        <w:t xml:space="preserve"> зафиксированы единичные упоминания </w:t>
      </w:r>
      <w:r w:rsidRPr="00874046">
        <w:rPr>
          <w:i/>
          <w:iCs/>
        </w:rPr>
        <w:t>OpenAPI</w:t>
      </w:r>
      <w:r w:rsidRPr="00874046">
        <w:t xml:space="preserve"> и </w:t>
      </w:r>
      <w:r w:rsidRPr="00874046">
        <w:rPr>
          <w:i/>
          <w:iCs/>
        </w:rPr>
        <w:t>Swagger</w:t>
      </w:r>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r w:rsidRPr="00874046">
        <w:rPr>
          <w:i/>
          <w:iCs/>
        </w:rPr>
        <w:t>OpenAPI</w:t>
      </w:r>
      <w:r w:rsidRPr="00874046">
        <w:t xml:space="preserve">  и </w:t>
      </w:r>
      <w:r w:rsidRPr="00874046">
        <w:rPr>
          <w:i/>
          <w:iCs/>
        </w:rPr>
        <w:t>Swagger</w:t>
      </w:r>
      <w:r w:rsidRPr="00874046">
        <w:t xml:space="preserve"> употребляются взаимодополняюще.</w:t>
      </w:r>
    </w:p>
    <w:p w14:paraId="6256D23F" w14:textId="1750D2BB" w:rsidR="00011506" w:rsidRPr="00874046" w:rsidRDefault="00011506" w:rsidP="00C61106">
      <w:pPr>
        <w:spacing w:before="360" w:after="360"/>
        <w:rPr>
          <w:b/>
          <w:bCs/>
        </w:rPr>
      </w:pPr>
      <w:r w:rsidRPr="00874046">
        <w:rPr>
          <w:b/>
          <w:bCs/>
        </w:rPr>
        <w:lastRenderedPageBreak/>
        <w:t>Тестирование и обеспечение качества</w:t>
      </w:r>
    </w:p>
    <w:p w14:paraId="37CCA968" w14:textId="01312F64" w:rsidR="00011506" w:rsidRPr="00874046" w:rsidRDefault="00011506" w:rsidP="00011506">
      <w:r w:rsidRPr="00874046">
        <w:t xml:space="preserve">Категория </w:t>
      </w:r>
      <w:r w:rsidRPr="00874046">
        <w:rPr>
          <w:i/>
          <w:iCs/>
        </w:rPr>
        <w:t>«testing_quality»</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(моки/стабы),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r w:rsidRPr="00874046">
              <w:t>Espresso</w:t>
            </w:r>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r w:rsidRPr="00874046">
              <w:t>Espresso</w:t>
            </w:r>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r w:rsidRPr="00874046">
              <w:t>Robolectric</w:t>
            </w:r>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r w:rsidRPr="00874046">
              <w:t>Robolectric</w:t>
            </w:r>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r w:rsidRPr="00874046">
              <w:t>XCTest</w:t>
            </w:r>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r w:rsidRPr="00874046">
              <w:t>XCTest</w:t>
            </w:r>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r w:rsidRPr="00874046">
              <w:t>XCUITest</w:t>
            </w:r>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r w:rsidRPr="00874046">
              <w:t>XCUITest</w:t>
            </w:r>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r w:rsidRPr="00874046">
              <w:t>SwiftLint</w:t>
            </w:r>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Espresso</w:t>
      </w:r>
      <w:r w:rsidRPr="00874046">
        <w:t xml:space="preserve"> (</w:t>
      </w:r>
      <w:r w:rsidRPr="00874046">
        <w:rPr>
          <w:i/>
          <w:iCs/>
        </w:rPr>
        <w:t>UI</w:t>
      </w:r>
      <w:r w:rsidRPr="00874046">
        <w:t xml:space="preserve">-тесты), далее </w:t>
      </w:r>
      <w:r w:rsidRPr="00874046">
        <w:rPr>
          <w:i/>
          <w:iCs/>
        </w:rPr>
        <w:t>JUnit</w:t>
      </w:r>
      <w:r w:rsidRPr="00874046">
        <w:t xml:space="preserve"> (модульные тесты) и </w:t>
      </w:r>
      <w:r w:rsidRPr="00874046">
        <w:rPr>
          <w:i/>
          <w:iCs/>
        </w:rPr>
        <w:t>Mockito</w:t>
      </w:r>
      <w:r w:rsidRPr="00874046">
        <w:t xml:space="preserve"> (моки/стабы); дополнительно встречаются </w:t>
      </w:r>
      <w:r w:rsidRPr="00874046">
        <w:rPr>
          <w:i/>
          <w:iCs/>
        </w:rPr>
        <w:t>Android</w:t>
      </w:r>
      <w:r w:rsidRPr="00874046">
        <w:t xml:space="preserve"> </w:t>
      </w:r>
      <w:r w:rsidRPr="00874046">
        <w:rPr>
          <w:i/>
          <w:iCs/>
        </w:rPr>
        <w:t>CTS</w:t>
      </w:r>
      <w:r w:rsidRPr="00874046">
        <w:t xml:space="preserve">, </w:t>
      </w:r>
      <w:r w:rsidRPr="00874046">
        <w:rPr>
          <w:i/>
          <w:iCs/>
        </w:rPr>
        <w:t>SonarQube</w:t>
      </w:r>
      <w:r w:rsidRPr="00874046">
        <w:t xml:space="preserve"> и </w:t>
      </w:r>
      <w:r w:rsidRPr="00874046">
        <w:rPr>
          <w:i/>
          <w:iCs/>
        </w:rPr>
        <w:t>Robolectric</w:t>
      </w:r>
      <w:r w:rsidRPr="00874046">
        <w:t xml:space="preserve">; </w:t>
      </w:r>
      <w:r w:rsidRPr="00874046">
        <w:rPr>
          <w:i/>
          <w:iCs/>
        </w:rPr>
        <w:lastRenderedPageBreak/>
        <w:t>Appium</w:t>
      </w:r>
      <w:r w:rsidRPr="00874046">
        <w:t xml:space="preserve"> — точечно. Для </w:t>
      </w:r>
      <w:r w:rsidRPr="00874046">
        <w:rPr>
          <w:b/>
          <w:bCs/>
          <w:i/>
          <w:iCs/>
        </w:rPr>
        <w:t>iOS</w:t>
      </w:r>
      <w:r w:rsidRPr="00874046">
        <w:t xml:space="preserve"> основная связка — </w:t>
      </w:r>
      <w:r w:rsidRPr="00874046">
        <w:rPr>
          <w:i/>
          <w:iCs/>
        </w:rPr>
        <w:t>XCTest</w:t>
      </w:r>
      <w:r w:rsidRPr="00874046">
        <w:t xml:space="preserve"> (модульные/интеграционные тесты) и </w:t>
      </w:r>
      <w:r w:rsidRPr="00874046">
        <w:rPr>
          <w:i/>
          <w:iCs/>
        </w:rPr>
        <w:t>XCUITest</w:t>
      </w:r>
      <w:r w:rsidRPr="00874046">
        <w:t xml:space="preserve"> (</w:t>
      </w:r>
      <w:r w:rsidRPr="00874046">
        <w:rPr>
          <w:i/>
          <w:iCs/>
        </w:rPr>
        <w:t>UI</w:t>
      </w:r>
      <w:r w:rsidRPr="00874046">
        <w:t xml:space="preserve">-тесты); дополнительно фиксируются </w:t>
      </w:r>
      <w:r w:rsidRPr="00874046">
        <w:rPr>
          <w:i/>
          <w:iCs/>
        </w:rPr>
        <w:t>Appium</w:t>
      </w:r>
      <w:r w:rsidRPr="00874046">
        <w:t xml:space="preserve"> и </w:t>
      </w:r>
      <w:r w:rsidRPr="00874046">
        <w:rPr>
          <w:i/>
          <w:iCs/>
        </w:rPr>
        <w:t>SonarQube</w:t>
      </w:r>
      <w:r w:rsidRPr="00874046">
        <w:t xml:space="preserve">, </w:t>
      </w:r>
      <w:r w:rsidRPr="00874046">
        <w:rPr>
          <w:i/>
          <w:iCs/>
        </w:rPr>
        <w:t>SwiftLint</w:t>
      </w:r>
      <w:r w:rsidRPr="00874046">
        <w:t xml:space="preserve"> — реже; единичные упоминания </w:t>
      </w:r>
      <w:r w:rsidRPr="00874046">
        <w:rPr>
          <w:i/>
          <w:iCs/>
        </w:rPr>
        <w:t>JUnit/Mockito</w:t>
      </w:r>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r w:rsidRPr="00874046">
        <w:rPr>
          <w:i/>
          <w:iCs/>
        </w:rPr>
        <w:t>SonarQube</w:t>
      </w:r>
      <w:r w:rsidRPr="00874046">
        <w:t xml:space="preserve">, </w:t>
      </w:r>
      <w:r w:rsidRPr="00874046">
        <w:rPr>
          <w:i/>
          <w:iCs/>
        </w:rPr>
        <w:t>SwiftLint</w:t>
      </w:r>
      <w:r w:rsidRPr="00874046">
        <w:t xml:space="preserve">) и кроссплатформенной автоматизации (например, </w:t>
      </w:r>
      <w:r w:rsidRPr="00874046">
        <w:rPr>
          <w:i/>
          <w:iCs/>
        </w:rPr>
        <w:t>Appium</w:t>
      </w:r>
      <w:r w:rsidRPr="00874046">
        <w:t>) встречаются заметно реже.</w:t>
      </w:r>
    </w:p>
    <w:p w14:paraId="140D3A04" w14:textId="1EB7C384" w:rsidR="00011506" w:rsidRPr="00874046" w:rsidRDefault="00011506" w:rsidP="00A950EE">
      <w:pPr>
        <w:spacing w:before="360" w:after="360"/>
        <w:rPr>
          <w:b/>
          <w:bCs/>
        </w:rPr>
      </w:pPr>
      <w:r w:rsidRPr="00874046">
        <w:rPr>
          <w:b/>
          <w:bCs/>
        </w:rPr>
        <w:t>Фреймворки внедрения зависимостей (</w:t>
      </w:r>
      <w:r w:rsidRPr="00874046">
        <w:rPr>
          <w:b/>
          <w:bCs/>
          <w:i/>
          <w:iCs/>
          <w:lang w:val="en-US"/>
        </w:rPr>
        <w:t>DI</w:t>
      </w:r>
      <w:r w:rsidRPr="00874046">
        <w:rPr>
          <w:b/>
          <w:bCs/>
        </w:rPr>
        <w:t>)</w:t>
      </w:r>
    </w:p>
    <w:p w14:paraId="5A777242" w14:textId="019001C4" w:rsidR="00011506" w:rsidRPr="00874046" w:rsidRDefault="00011506" w:rsidP="00011506">
      <w:pPr>
        <w:spacing w:before="360"/>
      </w:pPr>
      <w:r w:rsidRPr="00874046">
        <w:t xml:space="preserve">Категория </w:t>
      </w:r>
      <w:r w:rsidRPr="00874046">
        <w:rPr>
          <w:i/>
          <w:iCs/>
        </w:rPr>
        <w:t>«dependency_injection»</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r w:rsidRPr="00874046">
              <w:t>Hilt</w:t>
            </w:r>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r w:rsidRPr="00874046">
              <w:t>Hilt</w:t>
            </w:r>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r w:rsidRPr="00874046">
              <w:t>Swinject</w:t>
            </w:r>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r w:rsidRPr="00874046">
              <w:t>Swinject</w:t>
            </w:r>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r w:rsidRPr="00874046">
        <w:rPr>
          <w:i/>
          <w:iCs/>
        </w:rPr>
        <w:t>Hilt</w:t>
      </w:r>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r w:rsidRPr="00874046">
        <w:rPr>
          <w:i/>
          <w:iCs/>
        </w:rPr>
        <w:t>Swinject</w:t>
      </w:r>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Dagger/Hilt</w:t>
      </w:r>
      <w:r w:rsidRPr="00874046">
        <w:t xml:space="preserve">), тогда как в </w:t>
      </w:r>
      <w:r w:rsidRPr="00874046">
        <w:rPr>
          <w:i/>
          <w:iCs/>
        </w:rPr>
        <w:t>iOS</w:t>
      </w:r>
      <w:r w:rsidRPr="00874046">
        <w:t xml:space="preserve"> профиль разрежен с редкими упоминаниями </w:t>
      </w:r>
      <w:r w:rsidRPr="00874046">
        <w:rPr>
          <w:i/>
          <w:iCs/>
        </w:rPr>
        <w:t>Swinject</w:t>
      </w:r>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r w:rsidRPr="00874046">
        <w:rPr>
          <w:b/>
          <w:bCs/>
        </w:rPr>
        <w:lastRenderedPageBreak/>
        <w:t>Хранилища данных и СУБД</w:t>
      </w:r>
    </w:p>
    <w:p w14:paraId="30EC9269" w14:textId="0FE46164" w:rsidR="00011506" w:rsidRPr="00874046" w:rsidRDefault="00011506" w:rsidP="00011506">
      <w:r w:rsidRPr="00874046">
        <w:t xml:space="preserve">Категория </w:t>
      </w:r>
      <w:r w:rsidRPr="00874046">
        <w:rPr>
          <w:i/>
          <w:iCs/>
        </w:rPr>
        <w:t>«data_storage»</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r w:rsidRPr="00874046">
        <w:rPr>
          <w:i/>
          <w:iCs/>
        </w:rPr>
        <w:t>Realm</w:t>
      </w:r>
      <w:r w:rsidRPr="00874046">
        <w:t xml:space="preserve">), а также упоминания серверных/облачных СУБД и </w:t>
      </w:r>
      <w:r w:rsidRPr="00874046">
        <w:rPr>
          <w:i/>
          <w:iCs/>
        </w:rPr>
        <w:t>NoSQL</w:t>
      </w:r>
      <w:r w:rsidRPr="00874046">
        <w:t>-систем (</w:t>
      </w:r>
      <w:r w:rsidRPr="00874046">
        <w:rPr>
          <w:i/>
          <w:iCs/>
        </w:rPr>
        <w:t>MySQL</w:t>
      </w:r>
      <w:r w:rsidRPr="00874046">
        <w:t xml:space="preserve">, </w:t>
      </w:r>
      <w:r w:rsidRPr="00874046">
        <w:rPr>
          <w:i/>
          <w:iCs/>
        </w:rPr>
        <w:t>MongoDB</w:t>
      </w:r>
      <w:r w:rsidRPr="00874046">
        <w:t xml:space="preserve">, </w:t>
      </w:r>
      <w:r w:rsidRPr="00874046">
        <w:rPr>
          <w:i/>
          <w:iCs/>
        </w:rPr>
        <w:t>Amazon</w:t>
      </w:r>
      <w:r w:rsidRPr="00874046">
        <w:t xml:space="preserve"> </w:t>
      </w:r>
      <w:r w:rsidRPr="00874046">
        <w:rPr>
          <w:i/>
          <w:iCs/>
        </w:rPr>
        <w:t>DynamoDB</w:t>
      </w:r>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Amazon DynamoDB</w:t>
            </w:r>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Amazon DynamoDB</w:t>
            </w:r>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r w:rsidRPr="00874046">
        <w:rPr>
          <w:i/>
          <w:iCs/>
        </w:rPr>
        <w:t>Realm</w:t>
      </w:r>
      <w:r w:rsidRPr="00874046">
        <w:t xml:space="preserve"> — реже. </w:t>
      </w:r>
      <w:r w:rsidRPr="00874046">
        <w:rPr>
          <w:i/>
          <w:iCs/>
        </w:rPr>
        <w:t>NoSQL</w:t>
      </w:r>
      <w:r w:rsidRPr="00874046">
        <w:t xml:space="preserve"> и серверные СУБД (</w:t>
      </w:r>
      <w:r w:rsidRPr="00874046">
        <w:rPr>
          <w:i/>
          <w:iCs/>
        </w:rPr>
        <w:t>MySQL</w:t>
      </w:r>
      <w:r w:rsidRPr="00874046">
        <w:t xml:space="preserve">, </w:t>
      </w:r>
      <w:r w:rsidRPr="00874046">
        <w:rPr>
          <w:i/>
          <w:iCs/>
        </w:rPr>
        <w:t>MongoDB</w:t>
      </w:r>
      <w:r w:rsidRPr="00874046">
        <w:t xml:space="preserve">, </w:t>
      </w:r>
      <w:r w:rsidRPr="00874046">
        <w:rPr>
          <w:i/>
          <w:iCs/>
        </w:rPr>
        <w:t>Amazon</w:t>
      </w:r>
      <w:r w:rsidRPr="00874046">
        <w:t xml:space="preserve"> </w:t>
      </w:r>
      <w:r w:rsidRPr="00874046">
        <w:rPr>
          <w:i/>
          <w:iCs/>
        </w:rPr>
        <w:t>DynamoDB</w:t>
      </w:r>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r w:rsidRPr="00874046">
        <w:rPr>
          <w:i/>
          <w:iCs/>
        </w:rPr>
        <w:t>Realm</w:t>
      </w:r>
      <w:r w:rsidRPr="00874046">
        <w:t xml:space="preserve"> и </w:t>
      </w:r>
      <w:r w:rsidRPr="00874046">
        <w:rPr>
          <w:i/>
          <w:iCs/>
        </w:rPr>
        <w:t>SQLite</w:t>
      </w:r>
      <w:r w:rsidRPr="00874046">
        <w:t>; серверные СУБД (</w:t>
      </w:r>
      <w:r w:rsidRPr="00874046">
        <w:rPr>
          <w:i/>
          <w:iCs/>
        </w:rPr>
        <w:t>MySQL</w:t>
      </w:r>
      <w:r w:rsidRPr="00874046">
        <w:t xml:space="preserve">, </w:t>
      </w:r>
      <w:r w:rsidRPr="00874046">
        <w:rPr>
          <w:i/>
          <w:iCs/>
        </w:rPr>
        <w:t>MongoDB</w:t>
      </w:r>
      <w:r w:rsidRPr="00874046">
        <w:t xml:space="preserve">, Amazon </w:t>
      </w:r>
      <w:r w:rsidRPr="00874046">
        <w:rPr>
          <w:i/>
          <w:iCs/>
        </w:rPr>
        <w:lastRenderedPageBreak/>
        <w:t>DynamoDB</w:t>
      </w:r>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r w:rsidRPr="00874046">
        <w:rPr>
          <w:b/>
          <w:bCs/>
        </w:rPr>
        <w:t xml:space="preserve">Экосистема </w:t>
      </w:r>
      <w:r w:rsidRPr="00874046">
        <w:rPr>
          <w:b/>
          <w:bCs/>
          <w:i/>
          <w:iCs/>
        </w:rPr>
        <w:t>Android</w:t>
      </w:r>
    </w:p>
    <w:p w14:paraId="22A8B5A6" w14:textId="5071F762" w:rsidR="00011506" w:rsidRPr="00874046" w:rsidRDefault="00011506" w:rsidP="00011506">
      <w:r w:rsidRPr="00874046">
        <w:t xml:space="preserve">Категория </w:t>
      </w:r>
      <w:r w:rsidRPr="00874046">
        <w:rPr>
          <w:i/>
          <w:iCs/>
        </w:rPr>
        <w:t>«platform_android»</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r w:rsidRPr="00874046">
        <w:rPr>
          <w:i/>
          <w:iCs/>
        </w:rPr>
        <w:t>ExoPlayer</w:t>
      </w:r>
      <w:r w:rsidRPr="00874046">
        <w:t>) и модули дополненной реальности (</w:t>
      </w:r>
      <w:r w:rsidRPr="00874046">
        <w:rPr>
          <w:i/>
          <w:iCs/>
        </w:rPr>
        <w:t>ARCore</w:t>
      </w:r>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Android Open Source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Android Open Source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r w:rsidRPr="00874046">
              <w:t>ExoPlayer</w:t>
            </w:r>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r w:rsidRPr="00874046">
              <w:t>ARCore</w:t>
            </w:r>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r w:rsidRPr="00874046">
              <w:t>ExoPlayer</w:t>
            </w:r>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r w:rsidRPr="00874046">
        <w:rPr>
          <w:i/>
          <w:iCs/>
        </w:rPr>
        <w:t>ExoPlayer</w:t>
      </w:r>
      <w:r w:rsidRPr="00874046">
        <w:t xml:space="preserve">), </w:t>
      </w:r>
      <w:r w:rsidRPr="00874046">
        <w:rPr>
          <w:i/>
          <w:iCs/>
        </w:rPr>
        <w:t>AR</w:t>
      </w:r>
      <w:r w:rsidRPr="00874046">
        <w:t xml:space="preserve"> (</w:t>
      </w:r>
      <w:r w:rsidRPr="00874046">
        <w:rPr>
          <w:i/>
          <w:iCs/>
        </w:rPr>
        <w:t>ARCore</w:t>
      </w:r>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ExoPlayer</w:t>
      </w:r>
      <w:r w:rsidRPr="00874046">
        <w:t xml:space="preserve">, </w:t>
      </w:r>
      <w:r w:rsidRPr="00874046">
        <w:rPr>
          <w:i/>
          <w:iCs/>
        </w:rPr>
        <w:t>ARCore</w:t>
      </w:r>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подвыборках.</w:t>
      </w:r>
    </w:p>
    <w:p w14:paraId="5B511DC8" w14:textId="397A5A5C" w:rsidR="00011506" w:rsidRPr="00874046" w:rsidRDefault="00011506" w:rsidP="00012BB8">
      <w:pPr>
        <w:spacing w:before="360" w:after="360"/>
        <w:rPr>
          <w:b/>
          <w:bCs/>
        </w:rPr>
      </w:pPr>
      <w:r w:rsidRPr="00874046">
        <w:rPr>
          <w:b/>
          <w:bCs/>
        </w:rPr>
        <w:t xml:space="preserve">Экосистема </w:t>
      </w:r>
      <w:r w:rsidRPr="00874046">
        <w:rPr>
          <w:b/>
          <w:bCs/>
          <w:i/>
          <w:iCs/>
        </w:rPr>
        <w:t>Apple</w:t>
      </w:r>
    </w:p>
    <w:p w14:paraId="51F068E8" w14:textId="1FDC8DAE" w:rsidR="00011506" w:rsidRPr="00874046" w:rsidRDefault="00011506" w:rsidP="00011506">
      <w:r w:rsidRPr="00874046">
        <w:t xml:space="preserve">Категория </w:t>
      </w:r>
      <w:r w:rsidRPr="00874046">
        <w:rPr>
          <w:i/>
          <w:iCs/>
        </w:rPr>
        <w:t>«platform_apple»</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подсистемы мультимедиа и веб-просмотра, геопозиционирование, машинное обучение, здравоохранение, а также интеграции с соплатформами (</w:t>
      </w:r>
      <w:r w:rsidRPr="00874046">
        <w:rPr>
          <w:i/>
          <w:iCs/>
        </w:rPr>
        <w:t>watchOS</w:t>
      </w:r>
      <w:r w:rsidRPr="00874046">
        <w:t xml:space="preserve">, </w:t>
      </w:r>
      <w:r w:rsidRPr="00874046">
        <w:rPr>
          <w:i/>
          <w:iCs/>
        </w:rPr>
        <w:t>CarPlay</w:t>
      </w:r>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r w:rsidRPr="00874046">
              <w:t>AVPlayer</w:t>
            </w:r>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r w:rsidRPr="00874046">
              <w:t>HealthKit</w:t>
            </w:r>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r w:rsidRPr="00874046">
              <w:t>WebKit</w:t>
            </w:r>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r w:rsidRPr="00874046">
              <w:t>ARKit</w:t>
            </w:r>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r w:rsidRPr="00874046">
              <w:t>AVFoundation</w:t>
            </w:r>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r w:rsidRPr="00874046">
              <w:t>MapKit</w:t>
            </w:r>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r w:rsidRPr="00874046">
              <w:t>HealthKit</w:t>
            </w:r>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r w:rsidRPr="00874046">
              <w:t>AVFoundation</w:t>
            </w:r>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r w:rsidRPr="00874046">
              <w:t>CarPlay</w:t>
            </w:r>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r w:rsidRPr="00874046">
              <w:t>MapKit</w:t>
            </w:r>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r w:rsidRPr="00874046">
              <w:t>AVKit</w:t>
            </w:r>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r w:rsidRPr="00874046">
              <w:t>CarPlay</w:t>
            </w:r>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r w:rsidRPr="00874046">
        <w:rPr>
          <w:i/>
          <w:iCs/>
        </w:rPr>
        <w:t>HealthKit</w:t>
      </w:r>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r w:rsidRPr="00874046">
        <w:rPr>
          <w:i/>
          <w:iCs/>
        </w:rPr>
        <w:t>MapKit</w:t>
      </w:r>
      <w:r w:rsidRPr="00874046">
        <w:t xml:space="preserve">) и </w:t>
      </w:r>
      <w:r w:rsidRPr="00874046">
        <w:rPr>
          <w:i/>
          <w:iCs/>
        </w:rPr>
        <w:t>AR</w:t>
      </w:r>
      <w:r w:rsidRPr="00874046">
        <w:t>-компоненты (</w:t>
      </w:r>
      <w:r w:rsidRPr="00874046">
        <w:rPr>
          <w:i/>
          <w:iCs/>
        </w:rPr>
        <w:t>ARKit</w:t>
      </w:r>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r w:rsidRPr="00874046">
        <w:rPr>
          <w:i/>
          <w:iCs/>
        </w:rPr>
        <w:t>AVPlayer</w:t>
      </w:r>
      <w:r w:rsidRPr="00874046">
        <w:t xml:space="preserve">, </w:t>
      </w:r>
      <w:r w:rsidRPr="00874046">
        <w:rPr>
          <w:i/>
          <w:iCs/>
        </w:rPr>
        <w:t>WebKit</w:t>
      </w:r>
      <w:r w:rsidRPr="00874046">
        <w:t xml:space="preserve">, </w:t>
      </w:r>
      <w:r w:rsidRPr="00874046">
        <w:rPr>
          <w:i/>
          <w:iCs/>
        </w:rPr>
        <w:t>AVFoundation</w:t>
      </w:r>
      <w:r w:rsidRPr="00874046">
        <w:t xml:space="preserve"> — вместе с </w:t>
      </w:r>
      <w:r w:rsidRPr="00874046">
        <w:rPr>
          <w:i/>
          <w:iCs/>
        </w:rPr>
        <w:t>Core</w:t>
      </w:r>
      <w:r w:rsidRPr="00874046">
        <w:t xml:space="preserve"> </w:t>
      </w:r>
      <w:r w:rsidRPr="00874046">
        <w:rPr>
          <w:i/>
          <w:iCs/>
        </w:rPr>
        <w:t>Location</w:t>
      </w:r>
      <w:r w:rsidRPr="00874046">
        <w:t xml:space="preserve">; </w:t>
      </w:r>
      <w:r w:rsidRPr="00874046">
        <w:rPr>
          <w:i/>
          <w:iCs/>
        </w:rPr>
        <w:t>HealthKit</w:t>
      </w:r>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r w:rsidRPr="00874046">
        <w:rPr>
          <w:i/>
          <w:iCs/>
        </w:rPr>
        <w:t>CarPlay</w:t>
      </w:r>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r w:rsidRPr="00874046">
        <w:rPr>
          <w:i/>
          <w:iCs/>
        </w:rPr>
        <w:t>AVKit</w:t>
      </w:r>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ML/health</w:t>
      </w:r>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r w:rsidRPr="00874046">
        <w:rPr>
          <w:b/>
          <w:bCs/>
        </w:rPr>
        <w:t>Языки программирования и разметки</w:t>
      </w:r>
    </w:p>
    <w:p w14:paraId="5D417CD0" w14:textId="781E1E70" w:rsidR="00011506" w:rsidRPr="00874046" w:rsidRDefault="00011506" w:rsidP="00011506">
      <w:pPr>
        <w:spacing w:before="360"/>
      </w:pPr>
      <w:r w:rsidRPr="00874046">
        <w:t xml:space="preserve">Категория </w:t>
      </w:r>
      <w:r w:rsidRPr="00874046">
        <w:rPr>
          <w:i/>
          <w:iCs/>
        </w:rPr>
        <w:t>«languages»</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r w:rsidRPr="00874046">
              <w:t>Rust</w:t>
            </w:r>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Apache Groovy</w:t>
            </w:r>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r w:rsidRPr="00874046">
              <w:t>Dart</w:t>
            </w:r>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r w:rsidRPr="00874046">
              <w:t>TypeScript</w:t>
            </w:r>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r w:rsidRPr="00874046">
              <w:t>Rust</w:t>
            </w:r>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9155E" w14:textId="77777777" w:rsidR="005F6556" w:rsidRDefault="005F6556" w:rsidP="0095343D">
      <w:pPr>
        <w:spacing w:after="0" w:line="240" w:lineRule="auto"/>
      </w:pPr>
      <w:r>
        <w:separator/>
      </w:r>
    </w:p>
  </w:endnote>
  <w:endnote w:type="continuationSeparator" w:id="0">
    <w:p w14:paraId="5CACA70E" w14:textId="77777777" w:rsidR="005F6556" w:rsidRDefault="005F6556"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68E9D" w14:textId="77777777" w:rsidR="005F6556" w:rsidRDefault="005F6556" w:rsidP="0095343D">
      <w:pPr>
        <w:spacing w:after="0" w:line="240" w:lineRule="auto"/>
      </w:pPr>
      <w:r>
        <w:separator/>
      </w:r>
    </w:p>
  </w:footnote>
  <w:footnote w:type="continuationSeparator" w:id="0">
    <w:p w14:paraId="6487A94E" w14:textId="77777777" w:rsidR="005F6556" w:rsidRDefault="005F6556"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27E"/>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596"/>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11E9"/>
    <w:rsid w:val="006929AD"/>
    <w:rsid w:val="00692D4A"/>
    <w:rsid w:val="00694318"/>
    <w:rsid w:val="0069466C"/>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68"/>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19616</TotalTime>
  <Pages>96</Pages>
  <Words>23899</Words>
  <Characters>136228</Characters>
  <Application>Microsoft Office Word</Application>
  <DocSecurity>0</DocSecurity>
  <Lines>1135</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4871</cp:revision>
  <cp:lastPrinted>2025-03-24T11:33:00Z</cp:lastPrinted>
  <dcterms:created xsi:type="dcterms:W3CDTF">2025-02-13T09:26:00Z</dcterms:created>
  <dcterms:modified xsi:type="dcterms:W3CDTF">2025-09-15T15:01:00Z</dcterms:modified>
</cp:coreProperties>
</file>