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193715134"/>
      <w:r w:rsidRPr="00B92A6E">
        <w:lastRenderedPageBreak/>
        <w:t>С</w:t>
      </w:r>
      <w:r>
        <w:t>ОКРАЩЕНИЯ</w:t>
      </w:r>
      <w:r w:rsidRPr="00B92A6E">
        <w:t xml:space="preserve"> </w:t>
      </w:r>
      <w:r>
        <w:t>И</w:t>
      </w:r>
      <w:r w:rsidRPr="00B92A6E">
        <w:t xml:space="preserve"> </w:t>
      </w:r>
      <w:r>
        <w:t>ТЕРМИНЫ</w:t>
      </w:r>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r w:rsidRPr="009663C4">
        <w:lastRenderedPageBreak/>
        <w:t>ВВЕДЕНИЕ</w:t>
      </w:r>
      <w:bookmarkEnd w:id="4"/>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r w:rsidRPr="004254D7">
        <w:t>Актуальность темы</w:t>
      </w:r>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pPr>
        <w:pStyle w:val="ListParagraph"/>
        <w:numPr>
          <w:ilvl w:val="0"/>
          <w:numId w:val="22"/>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pPr>
        <w:pStyle w:val="ListParagraph"/>
        <w:numPr>
          <w:ilvl w:val="0"/>
          <w:numId w:val="22"/>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pPr>
        <w:pStyle w:val="ListParagraph"/>
        <w:numPr>
          <w:ilvl w:val="0"/>
          <w:numId w:val="22"/>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pPr>
        <w:pStyle w:val="ListParagraph"/>
        <w:numPr>
          <w:ilvl w:val="0"/>
          <w:numId w:val="22"/>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pPr>
        <w:pStyle w:val="ListParagraph"/>
        <w:numPr>
          <w:ilvl w:val="0"/>
          <w:numId w:val="22"/>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pPr>
        <w:pStyle w:val="ListParagraph"/>
        <w:numPr>
          <w:ilvl w:val="0"/>
          <w:numId w:val="22"/>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pPr>
        <w:pStyle w:val="ListParagraph"/>
        <w:numPr>
          <w:ilvl w:val="1"/>
          <w:numId w:val="22"/>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pPr>
        <w:pStyle w:val="ListParagraph"/>
        <w:numPr>
          <w:ilvl w:val="0"/>
          <w:numId w:val="22"/>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pPr>
        <w:pStyle w:val="ListParagraph"/>
        <w:numPr>
          <w:ilvl w:val="0"/>
          <w:numId w:val="22"/>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pPr>
        <w:pStyle w:val="ListParagraph"/>
        <w:numPr>
          <w:ilvl w:val="1"/>
          <w:numId w:val="22"/>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00F47FB0" w:rsidR="008F3C38" w:rsidRDefault="008F3C38">
      <w:pPr>
        <w:pStyle w:val="ListParagraph"/>
        <w:numPr>
          <w:ilvl w:val="0"/>
          <w:numId w:val="22"/>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pPr>
        <w:pStyle w:val="ListParagraph"/>
        <w:numPr>
          <w:ilvl w:val="0"/>
          <w:numId w:val="22"/>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pPr>
        <w:pStyle w:val="ListParagraph"/>
        <w:numPr>
          <w:ilvl w:val="0"/>
          <w:numId w:val="22"/>
        </w:numPr>
        <w:spacing w:line="259" w:lineRule="auto"/>
      </w:pPr>
      <w:r>
        <w:t>Д</w:t>
      </w:r>
      <w:r w:rsidRPr="001F16AF">
        <w:t>ополнительно очистить словарь технологий:</w:t>
      </w:r>
    </w:p>
    <w:p w14:paraId="3051A223" w14:textId="2C05531F" w:rsidR="0065260B" w:rsidRDefault="0065260B">
      <w:pPr>
        <w:pStyle w:val="ListParagraph"/>
        <w:numPr>
          <w:ilvl w:val="1"/>
          <w:numId w:val="22"/>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pPr>
        <w:pStyle w:val="ListParagraph"/>
        <w:numPr>
          <w:ilvl w:val="1"/>
          <w:numId w:val="22"/>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pPr>
        <w:pStyle w:val="ListParagraph"/>
        <w:numPr>
          <w:ilvl w:val="0"/>
          <w:numId w:val="22"/>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pPr>
        <w:pStyle w:val="ListParagraph"/>
        <w:numPr>
          <w:ilvl w:val="0"/>
          <w:numId w:val="22"/>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pPr>
        <w:pStyle w:val="ListParagraph"/>
        <w:numPr>
          <w:ilvl w:val="0"/>
          <w:numId w:val="22"/>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pPr>
        <w:pStyle w:val="ListParagraph"/>
        <w:numPr>
          <w:ilvl w:val="0"/>
          <w:numId w:val="22"/>
        </w:numPr>
        <w:spacing w:line="259" w:lineRule="auto"/>
      </w:pPr>
      <w:r w:rsidRPr="009663C4">
        <w:t>Сформулировать выводы и рекомендации, которые помогут:</w:t>
      </w:r>
    </w:p>
    <w:p w14:paraId="2055109A" w14:textId="19B4CE3A" w:rsidR="00193090" w:rsidRPr="009663C4" w:rsidRDefault="00193090">
      <w:pPr>
        <w:pStyle w:val="ListParagraph"/>
        <w:numPr>
          <w:ilvl w:val="1"/>
          <w:numId w:val="21"/>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pPr>
        <w:pStyle w:val="ListParagraph"/>
        <w:numPr>
          <w:ilvl w:val="1"/>
          <w:numId w:val="21"/>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 xml:space="preserve">Ternikov &amp; </w:t>
        </w:r>
        <w:proofErr w:type="spellStart"/>
        <w:r w:rsidR="002C7D41">
          <w:rPr>
            <w:rStyle w:val="Hyperlink"/>
            <w:color w:val="auto"/>
            <w:u w:val="none"/>
          </w:rPr>
          <w:t>Aleksandrova</w:t>
        </w:r>
        <w:proofErr w:type="spellEnd"/>
        <w:r w:rsidR="002C7D41">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3A66431"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FDC2A53" w14:textId="09A764CB" w:rsidR="002D674C" w:rsidRPr="00657248" w:rsidRDefault="00E75817" w:rsidP="00116436">
      <w:pPr>
        <w:pStyle w:val="Heading2"/>
        <w:spacing w:before="360" w:after="360"/>
      </w:pPr>
      <w:bookmarkStart w:id="10" w:name="_Toc193715140"/>
      <w:r>
        <w:t xml:space="preserve">2.1. </w:t>
      </w:r>
      <w:r w:rsidR="00657248">
        <w:t>Выбор языка программирования</w:t>
      </w:r>
    </w:p>
    <w:p w14:paraId="7D4790B4" w14:textId="7E472DBE" w:rsidR="002D674C" w:rsidRPr="000F2CAE" w:rsidRDefault="002B3BF2" w:rsidP="002D674C">
      <w:r w:rsidRPr="002B3BF2">
        <w:t xml:space="preserve">В качестве основного языка выбран </w:t>
      </w:r>
      <w:r w:rsidRPr="002B3BF2">
        <w:rPr>
          <w:i/>
          <w:iCs/>
        </w:rPr>
        <w:t>Python</w:t>
      </w:r>
      <w:r w:rsidRPr="002B3BF2">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2B3BF2">
        <w:rPr>
          <w:i/>
          <w:iCs/>
        </w:rPr>
        <w:t>API</w:t>
      </w:r>
      <w:r w:rsidRPr="002B3BF2">
        <w:t>. Богатая экосистема (</w:t>
      </w:r>
      <w:r w:rsidRPr="002B3BF2">
        <w:rPr>
          <w:i/>
          <w:iCs/>
        </w:rPr>
        <w:t>pandas/</w:t>
      </w:r>
      <w:proofErr w:type="spellStart"/>
      <w:r w:rsidRPr="002B3BF2">
        <w:rPr>
          <w:i/>
          <w:iCs/>
        </w:rPr>
        <w:t>NumPy</w:t>
      </w:r>
      <w:proofErr w:type="spellEnd"/>
      <w:r w:rsidRPr="002B3BF2">
        <w:rPr>
          <w:i/>
          <w:iCs/>
        </w:rPr>
        <w:t>/</w:t>
      </w:r>
      <w:proofErr w:type="spellStart"/>
      <w:r w:rsidRPr="002B3BF2">
        <w:rPr>
          <w:i/>
          <w:iCs/>
        </w:rPr>
        <w:t>SciPy</w:t>
      </w:r>
      <w:proofErr w:type="spellEnd"/>
      <w:r w:rsidRPr="002B3BF2">
        <w:t xml:space="preserve">, инструменты для работы с </w:t>
      </w:r>
      <w:r w:rsidRPr="002B3BF2">
        <w:rPr>
          <w:i/>
          <w:iCs/>
        </w:rPr>
        <w:t>JSON/CSV/</w:t>
      </w:r>
      <w:proofErr w:type="spellStart"/>
      <w:r w:rsidRPr="002B3BF2">
        <w:rPr>
          <w:i/>
          <w:iCs/>
        </w:rPr>
        <w:t>Parquet</w:t>
      </w:r>
      <w:proofErr w:type="spellEnd"/>
      <w:r w:rsidRPr="002B3BF2">
        <w:t xml:space="preserve">, удобные клиенты к </w:t>
      </w:r>
      <w:r w:rsidRPr="002B3BF2">
        <w:rPr>
          <w:i/>
          <w:iCs/>
        </w:rPr>
        <w:t>API</w:t>
      </w:r>
      <w:r w:rsidRPr="002B3BF2">
        <w:t xml:space="preserve">) позволяет собрать весь конвейер — от загрузки данных до выгрузки табличных результатов и визуализаций — в едином </w:t>
      </w:r>
      <w:proofErr w:type="spellStart"/>
      <w:r w:rsidRPr="002B3BF2">
        <w:t>стекe</w:t>
      </w:r>
      <w:proofErr w:type="spellEnd"/>
      <w:r w:rsidRPr="002B3BF2">
        <w:t xml:space="preserve">, что упрощает воспроизводимость. </w:t>
      </w:r>
      <w:r w:rsidRPr="000F2CAE">
        <w:t xml:space="preserve">Дополнительно, </w:t>
      </w:r>
      <w:r w:rsidRPr="000F2CAE">
        <w:rPr>
          <w:i/>
          <w:iCs/>
        </w:rPr>
        <w:t>Python</w:t>
      </w:r>
      <w:r w:rsidRPr="000F2CAE">
        <w:t xml:space="preserve"> имеет низкий порог вхождения и широкую поддержку сообщества, а используемые инструменты — открытые и бесплатные</w:t>
      </w:r>
      <w:r w:rsidR="000F2CAE" w:rsidRPr="000F2CAE">
        <w:t>.</w:t>
      </w:r>
    </w:p>
    <w:p w14:paraId="6654474B" w14:textId="774C7348" w:rsidR="002B3BF2" w:rsidRDefault="007F1A75" w:rsidP="007F1A75">
      <w:pPr>
        <w:pStyle w:val="Heading2"/>
        <w:spacing w:before="360" w:after="360"/>
      </w:pPr>
      <w:r>
        <w:t xml:space="preserve">2.2. </w:t>
      </w:r>
      <w:r w:rsidRPr="007F1A75">
        <w:t xml:space="preserve">Ключевые библиотеки </w:t>
      </w:r>
      <w:r w:rsidRPr="00416482">
        <w:rPr>
          <w:i/>
          <w:iCs/>
        </w:rPr>
        <w:t>Python</w:t>
      </w:r>
      <w:r w:rsidRPr="007F1A75">
        <w:t xml:space="preserve"> и их роль</w:t>
      </w:r>
    </w:p>
    <w:p w14:paraId="0C6677D5" w14:textId="70E6872F" w:rsidR="001A40C9" w:rsidRPr="00637AFE" w:rsidRDefault="00972C31" w:rsidP="001A40C9">
      <w:r w:rsidRPr="00972C31">
        <w:t>Ниже перечислены библиотеки, составляющие ядро инструментария исследования</w:t>
      </w:r>
      <w:r w:rsidR="00637AFE" w:rsidRPr="00637AFE">
        <w:t>:</w:t>
      </w:r>
    </w:p>
    <w:p w14:paraId="02895846" w14:textId="0CF8FDE4" w:rsidR="003D121D" w:rsidRDefault="003D121D">
      <w:pPr>
        <w:pStyle w:val="ListParagraph"/>
        <w:numPr>
          <w:ilvl w:val="0"/>
          <w:numId w:val="31"/>
        </w:numPr>
        <w:spacing w:line="240" w:lineRule="auto"/>
      </w:pPr>
      <w:r w:rsidRPr="00972C31">
        <w:rPr>
          <w:i/>
          <w:iCs/>
          <w:lang w:val="en-US"/>
        </w:rPr>
        <w:t>P</w:t>
      </w:r>
      <w:proofErr w:type="spellStart"/>
      <w:r w:rsidRPr="00972C31">
        <w:rPr>
          <w:i/>
          <w:iCs/>
        </w:rPr>
        <w:t>andas</w:t>
      </w:r>
      <w:proofErr w:type="spellEnd"/>
      <w:r>
        <w:t xml:space="preserve"> — базовый каркас табличной обработки: загрузка/очистка, объединения, группировки, подготовка финальных таблиц и выгрузок.</w:t>
      </w:r>
    </w:p>
    <w:p w14:paraId="718CA6CE" w14:textId="2C77149D" w:rsidR="003D121D" w:rsidRDefault="003D121D">
      <w:pPr>
        <w:pStyle w:val="ListParagraph"/>
        <w:numPr>
          <w:ilvl w:val="0"/>
          <w:numId w:val="31"/>
        </w:numPr>
        <w:spacing w:line="240" w:lineRule="auto"/>
      </w:pPr>
      <w:r w:rsidRPr="00972C31">
        <w:rPr>
          <w:i/>
          <w:iCs/>
        </w:rPr>
        <w:t>SerpApi</w:t>
      </w:r>
      <w:r>
        <w:t xml:space="preserve">  — сбор вакансий из </w:t>
      </w:r>
      <w:r w:rsidRPr="00972C31">
        <w:rPr>
          <w:i/>
          <w:iCs/>
        </w:rPr>
        <w:t>Google</w:t>
      </w:r>
      <w:r>
        <w:t xml:space="preserve"> </w:t>
      </w:r>
      <w:r w:rsidRPr="00972C31">
        <w:rPr>
          <w:i/>
          <w:iCs/>
        </w:rPr>
        <w:t>Jobs</w:t>
      </w:r>
      <w:r>
        <w:t>.</w:t>
      </w:r>
    </w:p>
    <w:p w14:paraId="5165D4CC" w14:textId="3DA07D9C" w:rsidR="003D121D" w:rsidRDefault="003D121D">
      <w:pPr>
        <w:pStyle w:val="ListParagraph"/>
        <w:numPr>
          <w:ilvl w:val="0"/>
          <w:numId w:val="31"/>
        </w:numPr>
        <w:spacing w:line="240" w:lineRule="auto"/>
      </w:pPr>
      <w:r w:rsidRPr="00972C31">
        <w:rPr>
          <w:i/>
          <w:iCs/>
        </w:rPr>
        <w:t>OpenAI</w:t>
      </w:r>
      <w:r>
        <w:t xml:space="preserve"> — перевод текстов вакансий на английский и автоматизированное извлечение технологий с помощью </w:t>
      </w:r>
      <w:r w:rsidRPr="00972C31">
        <w:rPr>
          <w:i/>
          <w:iCs/>
        </w:rPr>
        <w:t>API</w:t>
      </w:r>
      <w:r>
        <w:t xml:space="preserve"> </w:t>
      </w:r>
      <w:r w:rsidRPr="00972C31">
        <w:rPr>
          <w:i/>
          <w:iCs/>
        </w:rPr>
        <w:t>ChatGPT-4o</w:t>
      </w:r>
      <w:r>
        <w:t>.</w:t>
      </w:r>
    </w:p>
    <w:p w14:paraId="30A3942E" w14:textId="7A8F85FE" w:rsidR="003D121D" w:rsidRDefault="003D121D">
      <w:pPr>
        <w:pStyle w:val="ListParagraph"/>
        <w:numPr>
          <w:ilvl w:val="0"/>
          <w:numId w:val="31"/>
        </w:numPr>
        <w:spacing w:line="240" w:lineRule="auto"/>
      </w:pPr>
      <w:r w:rsidRPr="00972C31">
        <w:rPr>
          <w:i/>
          <w:iCs/>
          <w:lang w:val="en-US"/>
        </w:rPr>
        <w:t>L</w:t>
      </w:r>
      <w:proofErr w:type="spellStart"/>
      <w:r w:rsidRPr="00972C31">
        <w:rPr>
          <w:i/>
          <w:iCs/>
        </w:rPr>
        <w:t>angdetect</w:t>
      </w:r>
      <w:proofErr w:type="spellEnd"/>
      <w:r>
        <w:t xml:space="preserve"> — определение языка текста вакансий.</w:t>
      </w:r>
    </w:p>
    <w:p w14:paraId="3EC81D52" w14:textId="2DE2DCEC" w:rsidR="003D121D" w:rsidRDefault="003D121D">
      <w:pPr>
        <w:pStyle w:val="ListParagraph"/>
        <w:numPr>
          <w:ilvl w:val="0"/>
          <w:numId w:val="31"/>
        </w:numPr>
        <w:spacing w:line="240" w:lineRule="auto"/>
      </w:pPr>
      <w:r w:rsidRPr="00972C31">
        <w:rPr>
          <w:i/>
          <w:iCs/>
          <w:lang w:val="en-US"/>
        </w:rPr>
        <w:t>R</w:t>
      </w:r>
      <w:proofErr w:type="spellStart"/>
      <w:r w:rsidRPr="00972C31">
        <w:rPr>
          <w:i/>
          <w:iCs/>
        </w:rPr>
        <w:t>apid</w:t>
      </w:r>
      <w:proofErr w:type="spellEnd"/>
      <w:r w:rsidRPr="00972C31">
        <w:rPr>
          <w:i/>
          <w:iCs/>
          <w:lang w:val="en-US"/>
        </w:rPr>
        <w:t>F</w:t>
      </w:r>
      <w:proofErr w:type="spellStart"/>
      <w:r w:rsidRPr="00972C31">
        <w:rPr>
          <w:i/>
          <w:iCs/>
        </w:rPr>
        <w:t>uzz</w:t>
      </w:r>
      <w:proofErr w:type="spellEnd"/>
      <w:r>
        <w:t xml:space="preserve"> — валидация качества извлечения с использованием метрики </w:t>
      </w:r>
      <w:proofErr w:type="spellStart"/>
      <w:r w:rsidRPr="00972C31">
        <w:rPr>
          <w:i/>
          <w:iCs/>
        </w:rPr>
        <w:t>token</w:t>
      </w:r>
      <w:proofErr w:type="spellEnd"/>
      <w:r>
        <w:t xml:space="preserve"> </w:t>
      </w:r>
      <w:proofErr w:type="spellStart"/>
      <w:r w:rsidRPr="00972C31">
        <w:rPr>
          <w:i/>
          <w:iCs/>
        </w:rPr>
        <w:t>set</w:t>
      </w:r>
      <w:proofErr w:type="spellEnd"/>
      <w:r>
        <w:t xml:space="preserve"> </w:t>
      </w:r>
      <w:proofErr w:type="spellStart"/>
      <w:r w:rsidRPr="00972C31">
        <w:rPr>
          <w:i/>
          <w:iCs/>
        </w:rPr>
        <w:t>ratio</w:t>
      </w:r>
      <w:proofErr w:type="spellEnd"/>
      <w:r>
        <w:t>.</w:t>
      </w:r>
    </w:p>
    <w:p w14:paraId="57E1269A" w14:textId="79F1207C" w:rsidR="003D121D" w:rsidRDefault="003D121D">
      <w:pPr>
        <w:pStyle w:val="ListParagraph"/>
        <w:numPr>
          <w:ilvl w:val="0"/>
          <w:numId w:val="31"/>
        </w:numPr>
        <w:spacing w:line="240" w:lineRule="auto"/>
      </w:pPr>
      <w:r w:rsidRPr="00972C31">
        <w:rPr>
          <w:i/>
          <w:iCs/>
          <w:lang w:val="en-US"/>
        </w:rPr>
        <w:t>P</w:t>
      </w:r>
      <w:proofErr w:type="spellStart"/>
      <w:r w:rsidRPr="00972C31">
        <w:rPr>
          <w:i/>
          <w:iCs/>
        </w:rPr>
        <w:t>pen</w:t>
      </w:r>
      <w:proofErr w:type="spellEnd"/>
      <w:r w:rsidRPr="00972C31">
        <w:rPr>
          <w:i/>
          <w:iCs/>
          <w:lang w:val="en-US"/>
        </w:rPr>
        <w:t>P</w:t>
      </w:r>
      <w:r w:rsidRPr="00972C31">
        <w:rPr>
          <w:i/>
          <w:iCs/>
        </w:rPr>
        <w:t>y</w:t>
      </w:r>
      <w:r w:rsidRPr="00972C31">
        <w:rPr>
          <w:i/>
          <w:iCs/>
          <w:lang w:val="en-US"/>
        </w:rPr>
        <w:t>XL</w:t>
      </w:r>
      <w:r>
        <w:t xml:space="preserve"> — оформление </w:t>
      </w:r>
      <w:r w:rsidRPr="00972C31">
        <w:rPr>
          <w:i/>
          <w:iCs/>
        </w:rPr>
        <w:t>Excel</w:t>
      </w:r>
      <w:r>
        <w:t>-выгрузок (ширины/шрифты/выравнивание, служебные утилиты колонок).</w:t>
      </w:r>
    </w:p>
    <w:p w14:paraId="4685A290" w14:textId="77777777" w:rsidR="003D121D" w:rsidRDefault="003D121D">
      <w:pPr>
        <w:pStyle w:val="ListParagraph"/>
        <w:numPr>
          <w:ilvl w:val="0"/>
          <w:numId w:val="31"/>
        </w:numPr>
        <w:spacing w:after="480" w:line="240" w:lineRule="auto"/>
      </w:pPr>
      <w:proofErr w:type="spellStart"/>
      <w:r w:rsidRPr="00972C31">
        <w:rPr>
          <w:i/>
          <w:iCs/>
        </w:rPr>
        <w:t>NumPy</w:t>
      </w:r>
      <w:proofErr w:type="spellEnd"/>
      <w:r>
        <w:t xml:space="preserve"> — векторные и численные операции, вспомогательные агрегации.</w:t>
      </w:r>
    </w:p>
    <w:p w14:paraId="6A3563A2" w14:textId="065A1477" w:rsidR="00C81302" w:rsidRPr="009742CE" w:rsidRDefault="007A6F09" w:rsidP="007A6F09">
      <w:pPr>
        <w:pStyle w:val="Heading2"/>
      </w:pPr>
      <w:r>
        <w:t xml:space="preserve">2.3. </w:t>
      </w:r>
      <w:r w:rsidR="009742CE">
        <w:t>Сбор вакансий</w:t>
      </w:r>
      <w:r w:rsidR="00CD1499">
        <w:t xml:space="preserve"> с помощью </w:t>
      </w:r>
      <w:r w:rsidR="00CD1499" w:rsidRPr="00CD1499">
        <w:rPr>
          <w:i/>
          <w:iCs/>
        </w:rPr>
        <w:t>SerpApi</w:t>
      </w:r>
      <w:r w:rsidR="00CD1499" w:rsidRPr="00CD1499">
        <w:t xml:space="preserve">  </w:t>
      </w:r>
    </w:p>
    <w:p w14:paraId="7B9DF13D" w14:textId="0227D7A8" w:rsidR="00FB13D9" w:rsidRPr="003D6241" w:rsidRDefault="00C53B85" w:rsidP="004B48D9">
      <w:r w:rsidRPr="00C53B85">
        <w:t xml:space="preserve">Для получения широкой и диверсифицированной выборки объявлений использован интерфейс </w:t>
      </w:r>
      <w:r w:rsidRPr="00C53B85">
        <w:rPr>
          <w:i/>
          <w:iCs/>
        </w:rPr>
        <w:t xml:space="preserve">Jobs </w:t>
      </w:r>
      <w:proofErr w:type="spellStart"/>
      <w:r w:rsidRPr="00C53B85">
        <w:rPr>
          <w:i/>
          <w:iCs/>
        </w:rPr>
        <w:t>on</w:t>
      </w:r>
      <w:proofErr w:type="spellEnd"/>
      <w:r w:rsidRPr="00C53B85">
        <w:rPr>
          <w:i/>
          <w:iCs/>
        </w:rPr>
        <w:t xml:space="preserve"> Google Search</w:t>
      </w:r>
      <w:r w:rsidRPr="00C53B85">
        <w:t xml:space="preserve"> (часто — </w:t>
      </w:r>
      <w:r w:rsidRPr="00C53B85">
        <w:rPr>
          <w:i/>
          <w:iCs/>
        </w:rPr>
        <w:t>Google Jobs</w:t>
      </w:r>
      <w:r w:rsidRPr="00C53B85">
        <w:t xml:space="preserve">), который агрегирует вакансии с сайтов работодателей и крупных </w:t>
      </w:r>
      <w:proofErr w:type="spellStart"/>
      <w:r w:rsidRPr="00C53B85">
        <w:t>джоб</w:t>
      </w:r>
      <w:proofErr w:type="spellEnd"/>
      <w:r w:rsidRPr="00C53B85">
        <w:t>-бордов и отображает их в едином поисковом интерфейсе</w:t>
      </w:r>
      <w:r w:rsidRPr="00C53B85">
        <w:t xml:space="preserve"> </w:t>
      </w:r>
      <w:r w:rsidR="00FB13D9">
        <w:t>(</w:t>
      </w:r>
      <w:hyperlink w:anchor="Google_2025_Job_posting" w:history="1">
        <w:r w:rsidR="007E40D7" w:rsidRPr="007E40D7">
          <w:rPr>
            <w:rStyle w:val="Hyperlink"/>
            <w:lang w:val="en-US"/>
          </w:rPr>
          <w:t>Google</w:t>
        </w:r>
        <w:r w:rsidR="007E40D7" w:rsidRPr="007E40D7">
          <w:rPr>
            <w:rStyle w:val="Hyperlink"/>
          </w:rPr>
          <w:t>, 2025</w:t>
        </w:r>
      </w:hyperlink>
      <w:r w:rsidR="007E40D7" w:rsidRPr="007E40D7">
        <w:t xml:space="preserve">; </w:t>
      </w:r>
      <w:hyperlink w:anchor="Google_n_d_have_your_job_postings" w:history="1">
        <w:r w:rsidR="007E40D7" w:rsidRPr="007E40D7">
          <w:rPr>
            <w:rStyle w:val="Hyperlink"/>
            <w:lang w:val="en-US"/>
          </w:rPr>
          <w:t>Google</w:t>
        </w:r>
        <w:r w:rsidR="007E40D7" w:rsidRPr="007E40D7">
          <w:rPr>
            <w:rStyle w:val="Hyperlink"/>
          </w:rPr>
          <w:t xml:space="preserve">, </w:t>
        </w:r>
        <w:r w:rsidR="007E40D7" w:rsidRPr="007E40D7">
          <w:rPr>
            <w:rStyle w:val="Hyperlink"/>
            <w:lang w:val="en-US"/>
          </w:rPr>
          <w:t>n</w:t>
        </w:r>
        <w:r w:rsidR="007E40D7" w:rsidRPr="007E40D7">
          <w:rPr>
            <w:rStyle w:val="Hyperlink"/>
          </w:rPr>
          <w:t>.</w:t>
        </w:r>
        <w:r w:rsidR="007E40D7" w:rsidRPr="007E40D7">
          <w:rPr>
            <w:rStyle w:val="Hyperlink"/>
            <w:lang w:val="en-US"/>
          </w:rPr>
          <w:t>d</w:t>
        </w:r>
        <w:r w:rsidR="007E40D7" w:rsidRPr="007E40D7">
          <w:rPr>
            <w:rStyle w:val="Hyperlink"/>
          </w:rPr>
          <w:t>.</w:t>
        </w:r>
      </w:hyperlink>
      <w:r w:rsidR="00FB13D9">
        <w:t xml:space="preserve">). </w:t>
      </w:r>
      <w:r w:rsidR="00E621D6" w:rsidRPr="00E621D6">
        <w:t xml:space="preserve">Это обеспечивает широкое покрытие источников при единой точке входа. Однако </w:t>
      </w:r>
      <w:r w:rsidR="00E621D6" w:rsidRPr="00E621D6">
        <w:rPr>
          <w:i/>
          <w:iCs/>
        </w:rPr>
        <w:t>Google</w:t>
      </w:r>
      <w:r w:rsidR="00E621D6" w:rsidRPr="00E621D6">
        <w:t xml:space="preserve"> не предоставляет публичного </w:t>
      </w:r>
      <w:r w:rsidR="00E621D6" w:rsidRPr="00E621D6">
        <w:rPr>
          <w:i/>
          <w:iCs/>
        </w:rPr>
        <w:t>API</w:t>
      </w:r>
      <w:r w:rsidR="00E621D6" w:rsidRPr="00E621D6">
        <w:t xml:space="preserve"> </w:t>
      </w:r>
      <w:r w:rsidR="00E621D6" w:rsidRPr="00E621D6">
        <w:lastRenderedPageBreak/>
        <w:t xml:space="preserve">для извлечения агрегированных результатов из этого интерфейса; официальные решения ориентированы на публикацию и индексацию вакансий (структурированная разметка </w:t>
      </w:r>
      <w:proofErr w:type="spellStart"/>
      <w:r w:rsidR="00E621D6" w:rsidRPr="00E621D6">
        <w:rPr>
          <w:i/>
          <w:iCs/>
        </w:rPr>
        <w:t>JobPosting</w:t>
      </w:r>
      <w:proofErr w:type="spellEnd"/>
      <w:r w:rsidR="00E621D6" w:rsidRPr="00E621D6">
        <w:t xml:space="preserve">, </w:t>
      </w:r>
      <w:proofErr w:type="spellStart"/>
      <w:r w:rsidR="00E621D6" w:rsidRPr="00E621D6">
        <w:rPr>
          <w:i/>
          <w:iCs/>
        </w:rPr>
        <w:t>Indexing</w:t>
      </w:r>
      <w:proofErr w:type="spellEnd"/>
      <w:r w:rsidR="00E621D6" w:rsidRPr="00E621D6">
        <w:t xml:space="preserve"> </w:t>
      </w:r>
      <w:r w:rsidR="00E621D6" w:rsidRPr="00E621D6">
        <w:rPr>
          <w:i/>
          <w:iCs/>
        </w:rPr>
        <w:t>API</w:t>
      </w:r>
      <w:r w:rsidR="00E621D6" w:rsidRPr="00E621D6">
        <w:t xml:space="preserve">) или на поиск по собственным вакансиям организаций через </w:t>
      </w:r>
      <w:proofErr w:type="spellStart"/>
      <w:r w:rsidR="00E621D6" w:rsidRPr="00E621D6">
        <w:rPr>
          <w:i/>
          <w:iCs/>
        </w:rPr>
        <w:t>Cloud</w:t>
      </w:r>
      <w:proofErr w:type="spellEnd"/>
      <w:r w:rsidR="00E621D6" w:rsidRPr="00E621D6">
        <w:t xml:space="preserve"> </w:t>
      </w:r>
      <w:proofErr w:type="spellStart"/>
      <w:r w:rsidR="00E621D6" w:rsidRPr="00E621D6">
        <w:rPr>
          <w:i/>
          <w:iCs/>
        </w:rPr>
        <w:t>Talent</w:t>
      </w:r>
      <w:proofErr w:type="spellEnd"/>
      <w:r w:rsidR="00E621D6" w:rsidRPr="00E621D6">
        <w:t xml:space="preserve"> </w:t>
      </w:r>
      <w:r w:rsidR="00E621D6" w:rsidRPr="00E621D6">
        <w:rPr>
          <w:i/>
          <w:iCs/>
        </w:rPr>
        <w:t>Solution</w:t>
      </w:r>
      <w:r w:rsidR="00E621D6" w:rsidRPr="00E621D6">
        <w:t xml:space="preserve"> </w:t>
      </w:r>
      <w:r w:rsidR="003D6241" w:rsidRPr="003D6241">
        <w:t>(</w:t>
      </w:r>
      <w:hyperlink w:anchor="Clifford_2018_26_июня_Introducin_the_ind" w:history="1">
        <w:r w:rsidR="00A726FD" w:rsidRPr="00A46B04">
          <w:rPr>
            <w:rStyle w:val="Hyperlink"/>
            <w:lang w:val="en-US"/>
          </w:rPr>
          <w:t>Clifford</w:t>
        </w:r>
        <w:r w:rsidR="00A726FD" w:rsidRPr="00A46B04">
          <w:rPr>
            <w:rStyle w:val="Hyperlink"/>
          </w:rPr>
          <w:t>, 26 июня 2018</w:t>
        </w:r>
      </w:hyperlink>
      <w:r w:rsidR="00A726FD" w:rsidRPr="00A726FD">
        <w:t xml:space="preserve">; </w:t>
      </w:r>
      <w:hyperlink w:anchor="Google_cloud_n_d_Job_search" w:history="1">
        <w:r w:rsidR="00A726FD" w:rsidRPr="00A46B04">
          <w:rPr>
            <w:rStyle w:val="Hyperlink"/>
            <w:lang w:val="en-US"/>
          </w:rPr>
          <w:t>Google</w:t>
        </w:r>
        <w:r w:rsidR="00A726FD" w:rsidRPr="00A46B04">
          <w:rPr>
            <w:rStyle w:val="Hyperlink"/>
          </w:rPr>
          <w:t xml:space="preserve"> </w:t>
        </w:r>
        <w:r w:rsidR="00A726FD" w:rsidRPr="00A46B04">
          <w:rPr>
            <w:rStyle w:val="Hyperlink"/>
            <w:lang w:val="en-US"/>
          </w:rPr>
          <w:t>Cloud</w:t>
        </w:r>
        <w:r w:rsidR="00A726FD" w:rsidRPr="00A46B04">
          <w:rPr>
            <w:rStyle w:val="Hyperlink"/>
          </w:rPr>
          <w:t xml:space="preserve">, </w:t>
        </w:r>
        <w:r w:rsidR="00A726FD" w:rsidRPr="00A46B04">
          <w:rPr>
            <w:rStyle w:val="Hyperlink"/>
            <w:lang w:val="en-US"/>
          </w:rPr>
          <w:t>n</w:t>
        </w:r>
        <w:r w:rsidR="00A726FD" w:rsidRPr="00A46B04">
          <w:rPr>
            <w:rStyle w:val="Hyperlink"/>
          </w:rPr>
          <w:t>.</w:t>
        </w:r>
        <w:r w:rsidR="00A726FD" w:rsidRPr="00A46B04">
          <w:rPr>
            <w:rStyle w:val="Hyperlink"/>
            <w:lang w:val="en-US"/>
          </w:rPr>
          <w:t>d</w:t>
        </w:r>
        <w:r w:rsidR="00A726FD" w:rsidRPr="00A46B04">
          <w:rPr>
            <w:rStyle w:val="Hyperlink"/>
          </w:rPr>
          <w:t>.</w:t>
        </w:r>
      </w:hyperlink>
      <w:r w:rsidR="00A726FD" w:rsidRPr="00A726FD">
        <w:t xml:space="preserve">; </w:t>
      </w:r>
      <w:hyperlink w:anchor="Google_2025_Job_posting" w:history="1">
        <w:r w:rsidR="00BE229D" w:rsidRPr="007E40D7">
          <w:rPr>
            <w:rStyle w:val="Hyperlink"/>
            <w:lang w:val="en-US"/>
          </w:rPr>
          <w:t>Google</w:t>
        </w:r>
        <w:r w:rsidR="00BE229D" w:rsidRPr="007E40D7">
          <w:rPr>
            <w:rStyle w:val="Hyperlink"/>
          </w:rPr>
          <w:t>, 2025</w:t>
        </w:r>
      </w:hyperlink>
      <w:r w:rsidR="003D6241" w:rsidRPr="003D6241">
        <w:t>)</w:t>
      </w:r>
      <w:r w:rsidR="00FB13D9">
        <w:t xml:space="preserve">. </w:t>
      </w:r>
    </w:p>
    <w:p w14:paraId="248D070D" w14:textId="5784B23E" w:rsidR="00FB13D9" w:rsidRDefault="00696E02" w:rsidP="004B48D9">
      <w:r w:rsidRPr="00696E02">
        <w:t xml:space="preserve">В этой конфигурации оптимальным решением стал специализированный сервис </w:t>
      </w:r>
      <w:r w:rsidRPr="00696E02">
        <w:rPr>
          <w:i/>
          <w:iCs/>
        </w:rPr>
        <w:t>SerpApi</w:t>
      </w:r>
      <w:r w:rsidRPr="00696E02">
        <w:t xml:space="preserve">, предоставляющий программный доступ к результатам </w:t>
      </w:r>
      <w:r w:rsidRPr="00696E02">
        <w:rPr>
          <w:i/>
          <w:iCs/>
        </w:rPr>
        <w:t>Google Jobs</w:t>
      </w:r>
      <w:r w:rsidRPr="00696E02">
        <w:t xml:space="preserve"> в формате </w:t>
      </w:r>
      <w:r w:rsidRPr="00F91E6F">
        <w:rPr>
          <w:i/>
          <w:iCs/>
        </w:rPr>
        <w:t>JSON</w:t>
      </w:r>
      <w:r w:rsidRPr="00696E02">
        <w:t xml:space="preserve"> с поддержкой пагинации по </w:t>
      </w:r>
      <w:r w:rsidR="00F91E6F" w:rsidRPr="00F91E6F">
        <w:rPr>
          <w:i/>
          <w:iCs/>
        </w:rPr>
        <w:t>«</w:t>
      </w:r>
      <w:proofErr w:type="spellStart"/>
      <w:r w:rsidRPr="00F91E6F">
        <w:rPr>
          <w:i/>
          <w:iCs/>
        </w:rPr>
        <w:t>next_page_token</w:t>
      </w:r>
      <w:proofErr w:type="spellEnd"/>
      <w:r w:rsidR="00F91E6F" w:rsidRPr="00F91E6F">
        <w:rPr>
          <w:i/>
          <w:iCs/>
        </w:rPr>
        <w:t>»</w:t>
      </w:r>
      <w:r w:rsidRPr="00696E02">
        <w:t xml:space="preserve">, </w:t>
      </w:r>
      <w:proofErr w:type="spellStart"/>
      <w:r w:rsidRPr="00696E02">
        <w:t>геопараметров</w:t>
      </w:r>
      <w:proofErr w:type="spellEnd"/>
      <w:r w:rsidRPr="00696E02">
        <w:t xml:space="preserve"> </w:t>
      </w:r>
      <w:r w:rsidR="00F91E6F" w:rsidRPr="00F91E6F">
        <w:rPr>
          <w:i/>
          <w:iCs/>
        </w:rPr>
        <w:t>«</w:t>
      </w:r>
      <w:proofErr w:type="spellStart"/>
      <w:r w:rsidRPr="00F91E6F">
        <w:rPr>
          <w:i/>
          <w:iCs/>
        </w:rPr>
        <w:t>location</w:t>
      </w:r>
      <w:proofErr w:type="spellEnd"/>
      <w:r w:rsidR="00F91E6F" w:rsidRPr="00F91E6F">
        <w:rPr>
          <w:i/>
          <w:iCs/>
        </w:rPr>
        <w:t>»</w:t>
      </w:r>
      <w:r w:rsidRPr="00F91E6F">
        <w:rPr>
          <w:i/>
          <w:iCs/>
        </w:rPr>
        <w:t>/</w:t>
      </w:r>
      <w:r w:rsidR="00F91E6F" w:rsidRPr="00F91E6F">
        <w:rPr>
          <w:i/>
          <w:iCs/>
        </w:rPr>
        <w:t>«</w:t>
      </w:r>
      <w:proofErr w:type="spellStart"/>
      <w:r w:rsidRPr="00F91E6F">
        <w:rPr>
          <w:i/>
          <w:iCs/>
        </w:rPr>
        <w:t>gl</w:t>
      </w:r>
      <w:proofErr w:type="spellEnd"/>
      <w:r w:rsidR="00F91E6F" w:rsidRPr="00F91E6F">
        <w:rPr>
          <w:i/>
          <w:iCs/>
        </w:rPr>
        <w:t>»</w:t>
      </w:r>
      <w:r w:rsidRPr="00696E02">
        <w:t xml:space="preserve"> и языкового параметра </w:t>
      </w:r>
      <w:r w:rsidR="00F91E6F" w:rsidRPr="00F91E6F">
        <w:rPr>
          <w:i/>
          <w:iCs/>
        </w:rPr>
        <w:t>«</w:t>
      </w:r>
      <w:proofErr w:type="spellStart"/>
      <w:r w:rsidRPr="00F91E6F">
        <w:rPr>
          <w:i/>
          <w:iCs/>
        </w:rPr>
        <w:t>hl</w:t>
      </w:r>
      <w:proofErr w:type="spellEnd"/>
      <w:r w:rsidR="00F91E6F" w:rsidRPr="00F91E6F">
        <w:rPr>
          <w:i/>
          <w:iCs/>
        </w:rPr>
        <w:t>»</w:t>
      </w:r>
      <w:r w:rsidRPr="00696E02">
        <w:t xml:space="preserve">. Ключевую роль играет параметр </w:t>
      </w:r>
      <w:r w:rsidR="00F91E6F" w:rsidRPr="00F91E6F">
        <w:rPr>
          <w:i/>
          <w:iCs/>
        </w:rPr>
        <w:t>«</w:t>
      </w:r>
      <w:r w:rsidRPr="00F91E6F">
        <w:rPr>
          <w:i/>
          <w:iCs/>
        </w:rPr>
        <w:t>q</w:t>
      </w:r>
      <w:r w:rsidR="00F91E6F" w:rsidRPr="00F91E6F">
        <w:rPr>
          <w:i/>
          <w:iCs/>
        </w:rPr>
        <w:t>»</w:t>
      </w:r>
      <w:r w:rsidRPr="00696E02">
        <w:t xml:space="preserve">: он позволяет формулировать точные поисковые запросы (например, </w:t>
      </w:r>
      <w:r w:rsidRPr="002E03EA">
        <w:rPr>
          <w:i/>
          <w:iCs/>
        </w:rPr>
        <w:t>«iOS developer»</w:t>
      </w:r>
      <w:r w:rsidRPr="00696E02">
        <w:t xml:space="preserve"> или </w:t>
      </w:r>
      <w:r w:rsidRPr="002E03EA">
        <w:rPr>
          <w:i/>
          <w:iCs/>
        </w:rPr>
        <w:t>«Android developer»</w:t>
      </w:r>
      <w:r w:rsidRPr="00696E02">
        <w:t xml:space="preserve">), что концентрирует выборку на более релевантных объявлениях. Дополнительно </w:t>
      </w:r>
      <w:r w:rsidRPr="004E766F">
        <w:rPr>
          <w:i/>
          <w:iCs/>
        </w:rPr>
        <w:t>SerpApi</w:t>
      </w:r>
      <w:r w:rsidRPr="00696E02">
        <w:t xml:space="preserve"> берёт на себя инфраструктурные сложности сбора данных (браузерный/динамический рендеринг, прокси-инфраструктура, обработка </w:t>
      </w:r>
      <w:r w:rsidRPr="007C5157">
        <w:rPr>
          <w:i/>
          <w:iCs/>
        </w:rPr>
        <w:t>CAPTCHA</w:t>
      </w:r>
      <w:r w:rsidRPr="00696E02">
        <w:t>) и публикует открытый статус-монитор доступности и задержки ответа (</w:t>
      </w:r>
      <w:proofErr w:type="spellStart"/>
      <w:r w:rsidRPr="004E766F">
        <w:rPr>
          <w:i/>
          <w:iCs/>
        </w:rPr>
        <w:t>latency</w:t>
      </w:r>
      <w:proofErr w:type="spellEnd"/>
      <w:r w:rsidRPr="00696E02">
        <w:t xml:space="preserve">) </w:t>
      </w:r>
      <w:r w:rsidRPr="004E766F">
        <w:rPr>
          <w:i/>
          <w:iCs/>
        </w:rPr>
        <w:t>API</w:t>
      </w:r>
      <w:r w:rsidRPr="00696E02">
        <w:t>, что упрощает контроль качества сбора данных</w:t>
      </w:r>
      <w:r w:rsidR="007F1760" w:rsidRPr="007F1760">
        <w:t>.</w:t>
      </w:r>
      <w:r w:rsidR="007F1760">
        <w:t xml:space="preserve"> (</w:t>
      </w:r>
      <w:hyperlink w:anchor="SerpApi_n_d_Google_Search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a</w:t>
        </w:r>
      </w:hyperlink>
      <w:r w:rsidR="00F314A9" w:rsidRPr="009A20CE">
        <w:t xml:space="preserve">; </w:t>
      </w:r>
      <w:hyperlink w:anchor="SerpApi_n_d_Google_Jobs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b</w:t>
        </w:r>
      </w:hyperlink>
      <w:r w:rsidR="007F1760">
        <w:t>)</w:t>
      </w:r>
    </w:p>
    <w:p w14:paraId="6FCBDC78" w14:textId="4D300C02" w:rsidR="00A46B04" w:rsidRPr="00D06440" w:rsidRDefault="004B48D9" w:rsidP="004B48D9">
      <w:pPr>
        <w:rPr>
          <w:lang w:val="en-US"/>
        </w:rPr>
      </w:pPr>
      <w:r w:rsidRPr="004B48D9">
        <w:t xml:space="preserve">С точки зрения альтернативных каналов данных, прямой сбор с частных платформ (например, </w:t>
      </w:r>
      <w:r w:rsidRPr="004B48D9">
        <w:rPr>
          <w:i/>
          <w:iCs/>
        </w:rPr>
        <w:t>LinkedIn</w:t>
      </w:r>
      <w:r w:rsidRPr="004B48D9">
        <w:t>) ограничен условиями пользовательских соглашений, которые, как правило, запрещают автоматизированный сбор данных (</w:t>
      </w:r>
      <w:proofErr w:type="spellStart"/>
      <w:r w:rsidRPr="004B48D9">
        <w:rPr>
          <w:i/>
          <w:iCs/>
        </w:rPr>
        <w:t>scraping</w:t>
      </w:r>
      <w:proofErr w:type="spellEnd"/>
      <w:r w:rsidRPr="004B48D9">
        <w:t xml:space="preserve">, </w:t>
      </w:r>
      <w:proofErr w:type="spellStart"/>
      <w:r w:rsidRPr="004B48D9">
        <w:rPr>
          <w:i/>
          <w:iCs/>
        </w:rPr>
        <w:t>crawling</w:t>
      </w:r>
      <w:proofErr w:type="spellEnd"/>
      <w:r w:rsidRPr="004B48D9">
        <w:t xml:space="preserve">, </w:t>
      </w:r>
      <w:proofErr w:type="spellStart"/>
      <w:r w:rsidRPr="004B48D9">
        <w:rPr>
          <w:i/>
          <w:iCs/>
        </w:rPr>
        <w:t>automated</w:t>
      </w:r>
      <w:proofErr w:type="spellEnd"/>
      <w:r w:rsidRPr="004B48D9">
        <w:t xml:space="preserve"> </w:t>
      </w:r>
      <w:proofErr w:type="spellStart"/>
      <w:r w:rsidRPr="004B48D9">
        <w:rPr>
          <w:i/>
          <w:iCs/>
        </w:rPr>
        <w:t>collection</w:t>
      </w:r>
      <w:proofErr w:type="spellEnd"/>
      <w:r w:rsidRPr="004B48D9">
        <w:t xml:space="preserve">) и подтверждаются соответствующей судебной практикой (характерный пример — </w:t>
      </w:r>
      <w:proofErr w:type="spellStart"/>
      <w:r w:rsidRPr="00D57845">
        <w:rPr>
          <w:i/>
          <w:iCs/>
        </w:rPr>
        <w:t>hiQ</w:t>
      </w:r>
      <w:proofErr w:type="spellEnd"/>
      <w:r w:rsidRPr="00D57845">
        <w:rPr>
          <w:i/>
          <w:iCs/>
        </w:rPr>
        <w:t xml:space="preserve"> Labs, Inc. v. LinkedIn Corp.</w:t>
      </w:r>
      <w:r w:rsidRPr="004B48D9">
        <w:t xml:space="preserve">). Поэтому опора на агрегатор </w:t>
      </w:r>
      <w:r w:rsidR="004346DC" w:rsidRPr="004346DC">
        <w:rPr>
          <w:i/>
          <w:iCs/>
        </w:rPr>
        <w:t>Google Jobs</w:t>
      </w:r>
      <w:r w:rsidR="004346DC" w:rsidRPr="004346DC">
        <w:t xml:space="preserve"> </w:t>
      </w:r>
      <w:r w:rsidRPr="004B48D9">
        <w:t>через специализированный посредник, работающий на уровне результатов поиска (</w:t>
      </w:r>
      <w:r w:rsidRPr="007D655F">
        <w:rPr>
          <w:i/>
          <w:iCs/>
        </w:rPr>
        <w:t>SerpApi</w:t>
      </w:r>
      <w:r w:rsidRPr="004B48D9">
        <w:t xml:space="preserve">), позволяет снизить правовые и технические риски, присущие прямому </w:t>
      </w:r>
      <w:proofErr w:type="spellStart"/>
      <w:r w:rsidRPr="004B48D9">
        <w:t>скрейпингу</w:t>
      </w:r>
      <w:proofErr w:type="spellEnd"/>
      <w:r w:rsidRPr="004B48D9">
        <w:t xml:space="preserve"> частных площадок</w:t>
      </w:r>
      <w:r w:rsidR="00E23059" w:rsidRPr="00E23059">
        <w:t>.</w:t>
      </w:r>
      <w:r w:rsidR="00D06440">
        <w:t xml:space="preserve"> </w:t>
      </w:r>
      <w:r w:rsidR="00D06440" w:rsidRPr="00D06440">
        <w:rPr>
          <w:lang w:val="en-US"/>
        </w:rPr>
        <w:t>(</w:t>
      </w:r>
      <w:hyperlink w:anchor="Fried_2021_15_июня_Supreme_Court" w:history="1">
        <w:r w:rsidR="00D06440" w:rsidRPr="000C2989">
          <w:rPr>
            <w:rStyle w:val="Hyperlink"/>
            <w:lang w:val="en-US"/>
          </w:rPr>
          <w:t>Fried</w:t>
        </w:r>
        <w:r w:rsidR="00D06440" w:rsidRPr="000C2989">
          <w:rPr>
            <w:rStyle w:val="Hyperlink"/>
          </w:rPr>
          <w:t xml:space="preserve">, </w:t>
        </w:r>
        <w:r w:rsidR="00D06440" w:rsidRPr="000C2989">
          <w:rPr>
            <w:rStyle w:val="Hyperlink"/>
            <w:lang w:val="en-US"/>
          </w:rPr>
          <w:t xml:space="preserve">15 </w:t>
        </w:r>
        <w:r w:rsidR="00D06440" w:rsidRPr="000C2989">
          <w:rPr>
            <w:rStyle w:val="Hyperlink"/>
          </w:rPr>
          <w:t>июня</w:t>
        </w:r>
        <w:r w:rsidR="00D06440" w:rsidRPr="000C2989">
          <w:rPr>
            <w:rStyle w:val="Hyperlink"/>
          </w:rPr>
          <w:t xml:space="preserve"> </w:t>
        </w:r>
        <w:r w:rsidR="00D06440" w:rsidRPr="000C2989">
          <w:rPr>
            <w:rStyle w:val="Hyperlink"/>
            <w:lang w:val="en-US"/>
          </w:rPr>
          <w:t>2021</w:t>
        </w:r>
      </w:hyperlink>
      <w:r w:rsidR="00D06440">
        <w:rPr>
          <w:lang w:val="en-US"/>
        </w:rPr>
        <w:t xml:space="preserve">; </w:t>
      </w:r>
      <w:hyperlink w:anchor="Haller_2025_28_марта_Scraping_Isnt_sourc" w:history="1">
        <w:r w:rsidR="00D06440" w:rsidRPr="000C2989">
          <w:rPr>
            <w:rStyle w:val="Hyperlink"/>
            <w:lang w:val="en-US"/>
          </w:rPr>
          <w:t>Haller</w:t>
        </w:r>
        <w:r w:rsidR="00D06440" w:rsidRPr="000C2989">
          <w:rPr>
            <w:rStyle w:val="Hyperlink"/>
            <w:lang w:val="en-US"/>
          </w:rPr>
          <w:t xml:space="preserve">, </w:t>
        </w:r>
        <w:r w:rsidR="00D06440" w:rsidRPr="000C2989">
          <w:rPr>
            <w:rStyle w:val="Hyperlink"/>
            <w:lang w:val="en-US"/>
          </w:rPr>
          <w:t>28</w:t>
        </w:r>
        <w:r w:rsidR="00D06440" w:rsidRPr="000C2989">
          <w:rPr>
            <w:rStyle w:val="Hyperlink"/>
          </w:rPr>
          <w:t xml:space="preserve"> марта</w:t>
        </w:r>
        <w:r w:rsidR="00D06440" w:rsidRPr="000C2989">
          <w:rPr>
            <w:rStyle w:val="Hyperlink"/>
            <w:lang w:val="en-US"/>
          </w:rPr>
          <w:t xml:space="preserve"> </w:t>
        </w:r>
        <w:r w:rsidR="00D06440" w:rsidRPr="000C2989">
          <w:rPr>
            <w:rStyle w:val="Hyperlink"/>
            <w:lang w:val="en-US"/>
          </w:rPr>
          <w:t>2025</w:t>
        </w:r>
      </w:hyperlink>
      <w:r w:rsidR="00D06440" w:rsidRPr="00D06440">
        <w:rPr>
          <w:lang w:val="en-US"/>
        </w:rPr>
        <w:t>)</w:t>
      </w:r>
    </w:p>
    <w:p w14:paraId="774C858C" w14:textId="528100C7" w:rsidR="00E11978" w:rsidRPr="00E11978" w:rsidRDefault="00E11978" w:rsidP="00E11978">
      <w:pPr>
        <w:pStyle w:val="Heading2"/>
        <w:rPr>
          <w:lang w:val="en-US"/>
        </w:rPr>
      </w:pPr>
      <w:r>
        <w:t>2.</w:t>
      </w:r>
      <w:r>
        <w:t>4</w:t>
      </w:r>
      <w:r>
        <w:t xml:space="preserve">. </w:t>
      </w:r>
      <w:r>
        <w:rPr>
          <w:lang w:val="en-US"/>
        </w:rPr>
        <w:t>ChatGPT</w:t>
      </w:r>
    </w:p>
    <w:p w14:paraId="2724088F" w14:textId="77777777" w:rsidR="00D06440" w:rsidRDefault="00D06440" w:rsidP="00D06440"/>
    <w:p w14:paraId="5DC41753" w14:textId="77777777" w:rsidR="00E11978" w:rsidRDefault="00E11978" w:rsidP="00D06440"/>
    <w:p w14:paraId="4625BC86" w14:textId="77777777" w:rsidR="00E11978" w:rsidRPr="007F1760" w:rsidRDefault="00E11978" w:rsidP="00D06440"/>
    <w:p w14:paraId="6A18A08F" w14:textId="77777777" w:rsidR="007A6F09" w:rsidRPr="007F1760" w:rsidRDefault="007A6F09" w:rsidP="00C81302"/>
    <w:p w14:paraId="6A36AFB0" w14:textId="77777777" w:rsidR="007A6F09" w:rsidRPr="007F1760" w:rsidRDefault="007A6F09" w:rsidP="00C81302"/>
    <w:p w14:paraId="784BE717" w14:textId="0344FF3F" w:rsidR="00F8327E" w:rsidRPr="00447A25" w:rsidRDefault="00F8327E" w:rsidP="00F8327E">
      <w:pPr>
        <w:pStyle w:val="Heading2"/>
        <w:spacing w:before="360" w:after="360"/>
      </w:pPr>
      <w:bookmarkStart w:id="11" w:name="_Toc193715141"/>
      <w:r w:rsidRPr="009663C4">
        <w:t>2.</w:t>
      </w:r>
      <w:r w:rsidR="00953FC7">
        <w:t>4</w:t>
      </w:r>
      <w:r w:rsidRPr="009663C4">
        <w:t xml:space="preserve">. </w:t>
      </w:r>
      <w:bookmarkEnd w:id="11"/>
      <w:r w:rsidR="00447A25" w:rsidRPr="009663C4">
        <w:rPr>
          <w:i/>
          <w:iCs/>
        </w:rPr>
        <w:t>Langdetect</w:t>
      </w:r>
    </w:p>
    <w:p w14:paraId="12ED5CBD" w14:textId="77777777" w:rsidR="00F8327E" w:rsidRPr="009663C4" w:rsidRDefault="00F8327E" w:rsidP="00F8327E">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717EDE49" w14:textId="77777777" w:rsidR="002D674C" w:rsidRPr="00F8327E" w:rsidRDefault="002D674C" w:rsidP="002D674C"/>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0"/>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lastRenderedPageBreak/>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18"/>
        </w:numPr>
        <w:spacing w:line="240" w:lineRule="auto"/>
      </w:pPr>
      <w:r w:rsidRPr="009663C4">
        <w:lastRenderedPageBreak/>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18"/>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18"/>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18"/>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4"/>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4"/>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4"/>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6FD149D3"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5"/>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5"/>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6"/>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6"/>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6"/>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6"/>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6"/>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6"/>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17"/>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pPr>
        <w:pStyle w:val="ListParagraph"/>
        <w:numPr>
          <w:ilvl w:val="0"/>
          <w:numId w:val="17"/>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pPr>
        <w:pStyle w:val="ListParagraph"/>
        <w:numPr>
          <w:ilvl w:val="0"/>
          <w:numId w:val="19"/>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pPr>
        <w:pStyle w:val="ListParagraph"/>
        <w:numPr>
          <w:ilvl w:val="0"/>
          <w:numId w:val="19"/>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pPr>
        <w:pStyle w:val="ListParagraph"/>
        <w:numPr>
          <w:ilvl w:val="0"/>
          <w:numId w:val="19"/>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pPr>
        <w:pStyle w:val="ListParagraph"/>
        <w:numPr>
          <w:ilvl w:val="0"/>
          <w:numId w:val="19"/>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pPr>
        <w:pStyle w:val="ListParagraph"/>
        <w:numPr>
          <w:ilvl w:val="0"/>
          <w:numId w:val="19"/>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pPr>
        <w:pStyle w:val="ListParagraph"/>
        <w:numPr>
          <w:ilvl w:val="0"/>
          <w:numId w:val="19"/>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pPr>
        <w:pStyle w:val="ListParagraph"/>
        <w:numPr>
          <w:ilvl w:val="0"/>
          <w:numId w:val="20"/>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pPr>
        <w:pStyle w:val="ListParagraph"/>
        <w:numPr>
          <w:ilvl w:val="0"/>
          <w:numId w:val="20"/>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F7D42E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 xml:space="preserve">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pPr>
        <w:pStyle w:val="ListParagraph"/>
        <w:numPr>
          <w:ilvl w:val="0"/>
          <w:numId w:val="23"/>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pPr>
        <w:pStyle w:val="ListParagraph"/>
        <w:numPr>
          <w:ilvl w:val="0"/>
          <w:numId w:val="23"/>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pPr>
        <w:pStyle w:val="ListParagraph"/>
        <w:numPr>
          <w:ilvl w:val="0"/>
          <w:numId w:val="24"/>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pPr>
        <w:pStyle w:val="ListParagraph"/>
        <w:numPr>
          <w:ilvl w:val="0"/>
          <w:numId w:val="24"/>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pPr>
        <w:pStyle w:val="ListParagraph"/>
        <w:numPr>
          <w:ilvl w:val="0"/>
          <w:numId w:val="25"/>
        </w:numPr>
        <w:spacing w:line="240" w:lineRule="auto"/>
      </w:pPr>
      <w:r>
        <w:t>П</w:t>
      </w:r>
      <w:r w:rsidR="00675118" w:rsidRPr="00675118">
        <w:t>риводит термины к нижнему регистру</w:t>
      </w:r>
      <w:r>
        <w:t>.</w:t>
      </w:r>
    </w:p>
    <w:p w14:paraId="0AF095FD" w14:textId="72219A30" w:rsidR="00847175" w:rsidRDefault="000D3E3F">
      <w:pPr>
        <w:pStyle w:val="ListParagraph"/>
        <w:numPr>
          <w:ilvl w:val="0"/>
          <w:numId w:val="25"/>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pPr>
        <w:pStyle w:val="ListParagraph"/>
        <w:numPr>
          <w:ilvl w:val="0"/>
          <w:numId w:val="25"/>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pPr>
        <w:pStyle w:val="ListParagraph"/>
        <w:numPr>
          <w:ilvl w:val="1"/>
          <w:numId w:val="25"/>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pPr>
        <w:pStyle w:val="ListParagraph"/>
        <w:numPr>
          <w:ilvl w:val="1"/>
          <w:numId w:val="25"/>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pPr>
        <w:pStyle w:val="ListParagraph"/>
        <w:numPr>
          <w:ilvl w:val="1"/>
          <w:numId w:val="25"/>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pPr>
        <w:pStyle w:val="ListParagraph"/>
        <w:numPr>
          <w:ilvl w:val="0"/>
          <w:numId w:val="2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pPr>
        <w:pStyle w:val="ListParagraph"/>
        <w:numPr>
          <w:ilvl w:val="0"/>
          <w:numId w:val="2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pPr>
        <w:pStyle w:val="ListParagraph"/>
        <w:numPr>
          <w:ilvl w:val="0"/>
          <w:numId w:val="2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pPr>
        <w:pStyle w:val="ListParagraph"/>
        <w:numPr>
          <w:ilvl w:val="0"/>
          <w:numId w:val="2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pPr>
        <w:pStyle w:val="ListParagraph"/>
        <w:numPr>
          <w:ilvl w:val="0"/>
          <w:numId w:val="2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pPr>
        <w:pStyle w:val="ListParagraph"/>
        <w:numPr>
          <w:ilvl w:val="0"/>
          <w:numId w:val="2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pPr>
        <w:pStyle w:val="ListParagraph"/>
        <w:numPr>
          <w:ilvl w:val="0"/>
          <w:numId w:val="29"/>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pPr>
        <w:pStyle w:val="ListParagraph"/>
        <w:numPr>
          <w:ilvl w:val="0"/>
          <w:numId w:val="26"/>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pPr>
        <w:pStyle w:val="ListParagraph"/>
        <w:numPr>
          <w:ilvl w:val="0"/>
          <w:numId w:val="26"/>
        </w:numPr>
        <w:spacing w:line="240" w:lineRule="auto"/>
        <w:rPr>
          <w:i/>
          <w:iCs/>
        </w:rPr>
      </w:pPr>
      <w:r w:rsidRPr="00465CCB">
        <w:rPr>
          <w:i/>
          <w:iCs/>
          <w:lang w:val="en-US"/>
        </w:rPr>
        <w:t>EU + iOS</w:t>
      </w:r>
    </w:p>
    <w:p w14:paraId="227C6908" w14:textId="77777777" w:rsidR="006A48B4" w:rsidRPr="00465CCB" w:rsidRDefault="006A48B4">
      <w:pPr>
        <w:pStyle w:val="ListParagraph"/>
        <w:numPr>
          <w:ilvl w:val="0"/>
          <w:numId w:val="26"/>
        </w:numPr>
        <w:spacing w:line="240" w:lineRule="auto"/>
        <w:rPr>
          <w:i/>
          <w:iCs/>
        </w:rPr>
      </w:pPr>
      <w:r w:rsidRPr="00465CCB">
        <w:rPr>
          <w:i/>
          <w:iCs/>
          <w:lang w:val="en-US"/>
        </w:rPr>
        <w:t>NA + Android</w:t>
      </w:r>
    </w:p>
    <w:p w14:paraId="19D6132D" w14:textId="77777777" w:rsidR="006A48B4" w:rsidRPr="00B91873" w:rsidRDefault="006A48B4">
      <w:pPr>
        <w:pStyle w:val="ListParagraph"/>
        <w:numPr>
          <w:ilvl w:val="0"/>
          <w:numId w:val="26"/>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r>
        <w:lastRenderedPageBreak/>
        <w:t>4</w:t>
      </w:r>
      <w:r w:rsidR="0004765B">
        <w:t xml:space="preserve">. </w:t>
      </w:r>
      <w:bookmarkStart w:id="27" w:name="_Toc193715153"/>
      <w:r w:rsidR="006F06D9" w:rsidRPr="009663C4">
        <w:t>РЕЗУЛЬТАТЫ</w:t>
      </w:r>
      <w:bookmarkEnd w:id="27"/>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r>
        <w:t>4</w:t>
      </w:r>
      <w:r w:rsidR="0004765B">
        <w:t xml:space="preserve">.1.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r>
        <w:t>4</w:t>
      </w:r>
      <w:r w:rsidR="0004765B">
        <w:t xml:space="preserve">.2.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r>
        <w:t>4</w:t>
      </w:r>
      <w:r w:rsidR="0004765B">
        <w:t xml:space="preserve">.3.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r>
        <w:t>4</w:t>
      </w:r>
      <w:r w:rsidR="0004765B">
        <w:t xml:space="preserve">.4.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r>
        <w:t>4</w:t>
      </w:r>
      <w:r w:rsidR="0004765B">
        <w:t xml:space="preserve">.5.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r>
        <w:lastRenderedPageBreak/>
        <w:t>4</w:t>
      </w:r>
      <w:r w:rsidR="0004765B">
        <w:t xml:space="preserve">.9.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r>
        <w:t>4</w:t>
      </w:r>
      <w:r w:rsidR="0004765B">
        <w:t xml:space="preserve">.10.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r>
        <w:t>4</w:t>
      </w:r>
      <w:r w:rsidR="0004765B">
        <w:t xml:space="preserve">.12.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r>
        <w:t>4</w:t>
      </w:r>
      <w:r w:rsidR="0004765B">
        <w:t xml:space="preserve">.13.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r>
        <w:t>4</w:t>
      </w:r>
      <w:r w:rsidR="0004765B">
        <w:t xml:space="preserve">.14.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r>
        <w:t>4</w:t>
      </w:r>
      <w:r w:rsidR="0004765B">
        <w:t xml:space="preserve">.15.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r>
        <w:t>4</w:t>
      </w:r>
      <w:r w:rsidR="0004765B">
        <w:t xml:space="preserve">.16.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r>
        <w:t>4</w:t>
      </w:r>
      <w:r w:rsidR="0004765B">
        <w:t xml:space="preserve">.17.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r>
        <w:t>4</w:t>
      </w:r>
      <w:r w:rsidR="0004765B">
        <w:t xml:space="preserve">.18.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r>
        <w:t>4</w:t>
      </w:r>
      <w:r w:rsidR="0004765B">
        <w:t xml:space="preserve">.19.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r>
        <w:t>4</w:t>
      </w:r>
      <w:r w:rsidR="0004765B">
        <w:t xml:space="preserve">.20.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r>
        <w:t>4</w:t>
      </w:r>
      <w:r w:rsidR="0004765B">
        <w:t xml:space="preserve">.21.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r>
        <w:t>4</w:t>
      </w:r>
      <w:r w:rsidR="0004765B">
        <w:t xml:space="preserve">.22.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r>
        <w:t>4</w:t>
      </w:r>
      <w:r w:rsidR="0004765B">
        <w:t xml:space="preserve">.23.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r>
        <w:t>4</w:t>
      </w:r>
      <w:r w:rsidR="0004765B">
        <w:t xml:space="preserve">.25.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r>
        <w:t>4</w:t>
      </w:r>
      <w:r w:rsidR="0004765B">
        <w:t xml:space="preserve">.26.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r>
        <w:t>4</w:t>
      </w:r>
      <w:r w:rsidR="0004765B">
        <w:t xml:space="preserve">.27.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r>
        <w:lastRenderedPageBreak/>
        <w:t>4</w:t>
      </w:r>
      <w:r w:rsidR="0004765B">
        <w:t xml:space="preserve">.28.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r>
        <w:t>4</w:t>
      </w:r>
      <w:r w:rsidR="0004765B">
        <w:t xml:space="preserve">.29.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pPr>
        <w:pStyle w:val="ListParagraph"/>
        <w:numPr>
          <w:ilvl w:val="0"/>
          <w:numId w:val="30"/>
        </w:numPr>
        <w:spacing w:before="0" w:after="0" w:line="240" w:lineRule="auto"/>
        <w:rPr>
          <w:bCs/>
        </w:rPr>
      </w:pPr>
      <w:r w:rsidRPr="009861CD">
        <w:rPr>
          <w:bCs/>
        </w:rPr>
        <w:t xml:space="preserve">язык платформы </w:t>
      </w:r>
    </w:p>
    <w:p w14:paraId="50C7ADFA" w14:textId="689A15AA" w:rsidR="009861CD" w:rsidRPr="009861CD" w:rsidRDefault="00A561F5">
      <w:pPr>
        <w:pStyle w:val="ListParagraph"/>
        <w:numPr>
          <w:ilvl w:val="0"/>
          <w:numId w:val="30"/>
        </w:numPr>
        <w:spacing w:before="0" w:after="0" w:line="240" w:lineRule="auto"/>
        <w:rPr>
          <w:bCs/>
        </w:rPr>
      </w:pPr>
      <w:r w:rsidRPr="009861CD">
        <w:rPr>
          <w:bCs/>
        </w:rPr>
        <w:t xml:space="preserve">система контроля версий </w:t>
      </w:r>
    </w:p>
    <w:p w14:paraId="149B6826" w14:textId="7A3DF964" w:rsidR="009861CD" w:rsidRPr="009861CD" w:rsidRDefault="00A561F5">
      <w:pPr>
        <w:pStyle w:val="ListParagraph"/>
        <w:numPr>
          <w:ilvl w:val="0"/>
          <w:numId w:val="30"/>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pPr>
        <w:pStyle w:val="ListParagraph"/>
        <w:numPr>
          <w:ilvl w:val="0"/>
          <w:numId w:val="30"/>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pPr>
        <w:pStyle w:val="ListParagraph"/>
        <w:numPr>
          <w:ilvl w:val="0"/>
          <w:numId w:val="30"/>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pPr>
        <w:pStyle w:val="ListParagraph"/>
        <w:numPr>
          <w:ilvl w:val="0"/>
          <w:numId w:val="30"/>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pPr>
        <w:pStyle w:val="ListParagraph"/>
        <w:numPr>
          <w:ilvl w:val="0"/>
          <w:numId w:val="30"/>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pPr>
        <w:pStyle w:val="ListParagraph"/>
        <w:numPr>
          <w:ilvl w:val="0"/>
          <w:numId w:val="30"/>
        </w:numPr>
        <w:spacing w:before="0" w:after="0" w:line="240" w:lineRule="auto"/>
        <w:rPr>
          <w:bCs/>
        </w:rPr>
      </w:pPr>
      <w:r w:rsidRPr="009861CD">
        <w:rPr>
          <w:bCs/>
        </w:rPr>
        <w:t xml:space="preserve">хранение данных </w:t>
      </w:r>
    </w:p>
    <w:p w14:paraId="05F12768" w14:textId="448AF3CF" w:rsidR="009861CD" w:rsidRPr="009861CD" w:rsidRDefault="00A561F5">
      <w:pPr>
        <w:pStyle w:val="ListParagraph"/>
        <w:numPr>
          <w:ilvl w:val="0"/>
          <w:numId w:val="30"/>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pPr>
        <w:pStyle w:val="ListParagraph"/>
        <w:numPr>
          <w:ilvl w:val="0"/>
          <w:numId w:val="30"/>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pPr>
        <w:pStyle w:val="ListParagraph"/>
        <w:numPr>
          <w:ilvl w:val="0"/>
          <w:numId w:val="30"/>
        </w:numPr>
        <w:spacing w:before="0" w:after="0" w:line="240" w:lineRule="auto"/>
        <w:rPr>
          <w:bCs/>
        </w:rPr>
      </w:pPr>
      <w:r w:rsidRPr="009861CD">
        <w:rPr>
          <w:bCs/>
        </w:rPr>
        <w:t xml:space="preserve">каналы публикации </w:t>
      </w:r>
    </w:p>
    <w:p w14:paraId="4AA02150" w14:textId="7102B025" w:rsidR="009861CD" w:rsidRPr="009861CD" w:rsidRDefault="00A561F5">
      <w:pPr>
        <w:pStyle w:val="ListParagraph"/>
        <w:numPr>
          <w:ilvl w:val="0"/>
          <w:numId w:val="30"/>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pPr>
        <w:pStyle w:val="ListParagraph"/>
        <w:numPr>
          <w:ilvl w:val="0"/>
          <w:numId w:val="30"/>
        </w:numPr>
        <w:spacing w:before="0" w:after="0" w:line="240" w:lineRule="auto"/>
        <w:rPr>
          <w:bCs/>
        </w:rPr>
      </w:pPr>
      <w:r w:rsidRPr="009861CD">
        <w:rPr>
          <w:bCs/>
        </w:rPr>
        <w:t xml:space="preserve">тестирование </w:t>
      </w:r>
    </w:p>
    <w:p w14:paraId="6C7B29CD" w14:textId="6EB6C8DE" w:rsidR="009861CD" w:rsidRPr="009861CD" w:rsidRDefault="00A561F5">
      <w:pPr>
        <w:pStyle w:val="ListParagraph"/>
        <w:numPr>
          <w:ilvl w:val="0"/>
          <w:numId w:val="30"/>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pPr>
        <w:pStyle w:val="ListParagraph"/>
        <w:numPr>
          <w:ilvl w:val="0"/>
          <w:numId w:val="30"/>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22ECD081" w:rsidR="00C51E19" w:rsidRDefault="001A57B8" w:rsidP="00AB5BFE">
      <w:pPr>
        <w:pStyle w:val="Heading10"/>
      </w:pPr>
      <w:bookmarkStart w:id="28" w:name="_Toc193715154"/>
      <w:r>
        <w:lastRenderedPageBreak/>
        <w:t>5</w:t>
      </w:r>
      <w:r w:rsidR="00203924">
        <w:t xml:space="preserve">. </w:t>
      </w:r>
      <w:r w:rsidR="00AB5BFE" w:rsidRPr="00AB5BFE">
        <w:t>ОБСУЖДЕНИЕ</w:t>
      </w:r>
      <w:r w:rsidR="00896D94">
        <w:t xml:space="preserve"> И ПРЕДЛОЖЕНИЯ</w:t>
      </w:r>
    </w:p>
    <w:p w14:paraId="5F4C6C9A" w14:textId="58CAAB2D" w:rsidR="0007674A" w:rsidRDefault="0007674A" w:rsidP="00203924">
      <w:pPr>
        <w:pStyle w:val="Heading2"/>
      </w:pPr>
      <w:r>
        <w:t xml:space="preserve">5.1. </w:t>
      </w:r>
      <w:r w:rsidRPr="0007674A">
        <w:t>Связь с теорией и предшествующими исследованиями</w:t>
      </w:r>
    </w:p>
    <w:p w14:paraId="76217E93" w14:textId="55094297" w:rsidR="00FD60F7" w:rsidRDefault="00203924" w:rsidP="00203924">
      <w:pPr>
        <w:pStyle w:val="Heading2"/>
      </w:pPr>
      <w:r w:rsidRPr="00203924">
        <w:t>Предложения</w:t>
      </w:r>
    </w:p>
    <w:p w14:paraId="33185876" w14:textId="77777777" w:rsidR="002700F5" w:rsidRDefault="002700F5" w:rsidP="002700F5"/>
    <w:p w14:paraId="3D19EAB4" w14:textId="77777777" w:rsidR="002700F5" w:rsidRPr="002700F5" w:rsidRDefault="002700F5" w:rsidP="002700F5"/>
    <w:p w14:paraId="6D845FAE" w14:textId="15516723" w:rsidR="00C51E19" w:rsidRDefault="00C51E19">
      <w:pPr>
        <w:spacing w:before="0" w:after="160" w:line="259" w:lineRule="auto"/>
        <w:jc w:val="left"/>
      </w:pPr>
      <w:r>
        <w:br w:type="page"/>
      </w:r>
    </w:p>
    <w:p w14:paraId="0E546D78" w14:textId="365BD837" w:rsidR="00403F8D" w:rsidRPr="00614625" w:rsidRDefault="00403F8D" w:rsidP="00403F8D">
      <w:pPr>
        <w:pStyle w:val="Heading10"/>
        <w:spacing w:before="480" w:after="480"/>
      </w:pPr>
      <w:bookmarkStart w:id="29" w:name="_Toc193715152"/>
      <w:r w:rsidRPr="00614625">
        <w:lastRenderedPageBreak/>
        <w:t>ОГРАНИЧЕНИЯ</w:t>
      </w:r>
      <w:bookmarkEnd w:id="29"/>
    </w:p>
    <w:p w14:paraId="57F846DF" w14:textId="6DA736E9" w:rsidR="00403F8D" w:rsidRDefault="00403F8D" w:rsidP="00403F8D">
      <w:pPr>
        <w:pStyle w:val="Heading2"/>
        <w:spacing w:before="360" w:after="360"/>
      </w:pPr>
      <w:r w:rsidRPr="005A01AA">
        <w:t>Ограничения машинного перевода</w:t>
      </w:r>
    </w:p>
    <w:p w14:paraId="6AC3AE47" w14:textId="77777777" w:rsidR="00403F8D" w:rsidRDefault="00403F8D" w:rsidP="00403F8D">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7001CEC1" w14:textId="084B724B" w:rsidR="00403F8D" w:rsidRDefault="00403F8D" w:rsidP="00403F8D">
      <w:pPr>
        <w:pStyle w:val="Heading2"/>
        <w:spacing w:before="360" w:after="240"/>
      </w:pPr>
      <w:bookmarkStart w:id="30" w:name="_Ограничения_классификации"/>
      <w:bookmarkEnd w:id="30"/>
      <w:r w:rsidRPr="005A01AA">
        <w:t>Ограничения классификации</w:t>
      </w:r>
    </w:p>
    <w:p w14:paraId="1065B0B6" w14:textId="77777777" w:rsidR="00403F8D" w:rsidRDefault="00403F8D" w:rsidP="00403F8D">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2838ED7E" w14:textId="77777777" w:rsidR="00403F8D" w:rsidRDefault="00403F8D" w:rsidP="00403F8D">
      <w:pPr>
        <w:shd w:val="clear" w:color="auto" w:fill="F7CAAC" w:themeFill="accent2" w:themeFillTint="66"/>
      </w:pPr>
      <w:r w:rsidRPr="0035305E">
        <w:t>Указанное ограничение следует учитывать при интерпретации результатов по категориям.</w:t>
      </w:r>
    </w:p>
    <w:p w14:paraId="2AFBB72B" w14:textId="77777777" w:rsidR="00403F8D" w:rsidRPr="009663C4" w:rsidRDefault="00403F8D" w:rsidP="00403F8D">
      <w:pPr>
        <w:spacing w:line="259" w:lineRule="auto"/>
        <w:rPr>
          <w:rFonts w:cs="Times New Roman"/>
          <w:szCs w:val="24"/>
        </w:rPr>
      </w:pPr>
    </w:p>
    <w:p w14:paraId="15AEAF89" w14:textId="77777777" w:rsidR="00403F8D" w:rsidRPr="009663C4" w:rsidRDefault="00403F8D" w:rsidP="00403F8D">
      <w:pPr>
        <w:spacing w:line="259" w:lineRule="auto"/>
        <w:rPr>
          <w:rFonts w:cs="Times New Roman"/>
          <w:szCs w:val="24"/>
        </w:rPr>
      </w:pPr>
      <w:r w:rsidRPr="009663C4">
        <w:rPr>
          <w:rFonts w:cs="Times New Roman"/>
          <w:szCs w:val="24"/>
        </w:rPr>
        <w:br w:type="page"/>
      </w:r>
    </w:p>
    <w:p w14:paraId="532FD329" w14:textId="03FF4A5F" w:rsidR="005C1703" w:rsidRPr="009663C4" w:rsidRDefault="005C1703" w:rsidP="005C1703">
      <w:pPr>
        <w:pStyle w:val="Heading10"/>
        <w:spacing w:before="0" w:after="480"/>
      </w:pPr>
      <w:r w:rsidRPr="009663C4">
        <w:lastRenderedPageBreak/>
        <w:t>ЗАКЛЮЧЕНИЕ</w:t>
      </w:r>
      <w:bookmarkEnd w:id="28"/>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48DE7CDF" w:rsidR="008A41ED" w:rsidRPr="003F4AB6"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5AA68AE" w14:textId="7033BC3A" w:rsidR="002322E6" w:rsidRDefault="00623018" w:rsidP="009E1839">
      <w:pPr>
        <w:tabs>
          <w:tab w:val="left" w:pos="3203"/>
        </w:tabs>
        <w:jc w:val="left"/>
        <w:rPr>
          <w:lang w:val="en-US"/>
        </w:rPr>
      </w:pPr>
      <w:bookmarkStart w:id="36" w:name="Barousse_n_d_Data_Job_Pipeline_Airflow"/>
      <w:bookmarkEnd w:id="36"/>
      <w:r w:rsidRPr="009663C4">
        <w:rPr>
          <w:lang w:val="en-US"/>
        </w:rPr>
        <w:t>Barousse, L</w:t>
      </w:r>
      <w:r w:rsidR="002322E6" w:rsidRPr="009663C4">
        <w:rPr>
          <w:lang w:val="en-US"/>
        </w:rPr>
        <w:t>. (n.d.).</w:t>
      </w:r>
      <w:r w:rsidR="002322E6">
        <w:rPr>
          <w:lang w:val="en-US"/>
        </w:rPr>
        <w:t xml:space="preserve"> </w:t>
      </w:r>
      <w:proofErr w:type="spellStart"/>
      <w:r w:rsidR="002322E6" w:rsidRPr="00CB2E0C">
        <w:rPr>
          <w:i/>
          <w:iCs/>
          <w:lang w:val="en-US"/>
        </w:rPr>
        <w:t>Data_Job_Pipeline_Airflow</w:t>
      </w:r>
      <w:proofErr w:type="spellEnd"/>
      <w:r w:rsidR="002322E6">
        <w:rPr>
          <w:lang w:val="en-US"/>
        </w:rPr>
        <w:t xml:space="preserve"> [Git Hub</w:t>
      </w:r>
      <w:r w:rsidR="002322E6" w:rsidRPr="002322E6">
        <w:rPr>
          <w:lang w:val="en-US"/>
        </w:rPr>
        <w:t xml:space="preserve"> </w:t>
      </w:r>
      <w:r w:rsidR="002322E6">
        <w:t>репозиторий</w:t>
      </w:r>
      <w:r w:rsidR="002322E6">
        <w:rPr>
          <w:lang w:val="en-US"/>
        </w:rPr>
        <w:t xml:space="preserve">]. </w:t>
      </w:r>
      <w:hyperlink r:id="rId12" w:history="1">
        <w:r w:rsidR="002322E6" w:rsidRPr="00C958DB">
          <w:rPr>
            <w:rStyle w:val="Hyperlink"/>
            <w:lang w:val="en-US"/>
          </w:rPr>
          <w:t>https://github.com/lukebarousse/Data_Job_Pipeline_Airflow</w:t>
        </w:r>
      </w:hyperlink>
    </w:p>
    <w:p w14:paraId="2BB588CA" w14:textId="1A6958B9"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lastRenderedPageBreak/>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w:t>
        </w:r>
        <w:r w:rsidRPr="009663C4">
          <w:rPr>
            <w:rStyle w:val="Hyperlink"/>
            <w:color w:val="auto"/>
            <w:u w:val="none"/>
            <w:lang w:val="en-US"/>
          </w:rPr>
          <w:t>p</w:t>
        </w:r>
        <w:r w:rsidRPr="009663C4">
          <w:rPr>
            <w:rStyle w:val="Hyperlink"/>
            <w:color w:val="auto"/>
            <w:u w:val="none"/>
            <w:lang w:val="en-US"/>
          </w:rPr>
          <w:t>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w:t>
        </w:r>
        <w:r w:rsidRPr="009663C4">
          <w:rPr>
            <w:rStyle w:val="Hyperlink"/>
            <w:color w:val="auto"/>
            <w:u w:val="none"/>
            <w:lang w:val="en-US"/>
          </w:rPr>
          <w:t>i</w:t>
        </w:r>
        <w:r w:rsidRPr="009663C4">
          <w:rPr>
            <w:rStyle w:val="Hyperlink"/>
            <w:color w:val="auto"/>
            <w:u w:val="none"/>
            <w:lang w:val="en-US"/>
          </w:rPr>
          <w:t>.com/google-jobs-api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lastRenderedPageBreak/>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lastRenderedPageBreak/>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lastRenderedPageBreak/>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lastRenderedPageBreak/>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293A08"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4" w:name="SFIA_Foundation_n_d_a_About_SFIA"/>
      <w:bookmarkEnd w:id="94"/>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AABC413" w14:textId="1C340872" w:rsidR="007A43A9" w:rsidRDefault="007A43A9" w:rsidP="009E1839">
      <w:pPr>
        <w:tabs>
          <w:tab w:val="left" w:pos="3203"/>
        </w:tabs>
        <w:jc w:val="left"/>
        <w:rPr>
          <w:lang w:val="en-US"/>
        </w:rPr>
      </w:pPr>
      <w:bookmarkStart w:id="95" w:name="SFIA_Foundation_n_d_b_how_SFIA_works"/>
      <w:bookmarkEnd w:id="95"/>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6"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41B7D7C3" w14:textId="26BF86CC" w:rsidR="00D32D2B" w:rsidRDefault="00D32D2B" w:rsidP="009E1839">
      <w:pPr>
        <w:tabs>
          <w:tab w:val="left" w:pos="3203"/>
        </w:tabs>
        <w:jc w:val="left"/>
      </w:pPr>
      <w:bookmarkStart w:id="96" w:name="Levels_fyi_n_d_Compare_career_levels"/>
      <w:bookmarkEnd w:id="96"/>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7"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707475BF" w14:textId="77777777" w:rsidR="00164A9F" w:rsidRPr="00164A9F" w:rsidRDefault="00164A9F" w:rsidP="00164A9F">
      <w:pPr>
        <w:rPr>
          <w:lang w:val="en-US"/>
        </w:rPr>
      </w:pPr>
      <w:bookmarkStart w:id="97" w:name="Dixon_Goggins_Ho_Howison_et_al_2023"/>
      <w:bookmarkEnd w:id="97"/>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8" w:history="1">
        <w:r w:rsidRPr="00164A9F">
          <w:rPr>
            <w:rStyle w:val="Hyperlink"/>
            <w:lang w:val="en-US"/>
          </w:rPr>
          <w:t>https://doi.org/10.1016/j.patter.2023.100757</w:t>
        </w:r>
      </w:hyperlink>
    </w:p>
    <w:p w14:paraId="3ED601F2" w14:textId="71C6EF86" w:rsidR="00164A9F" w:rsidRPr="00293A08" w:rsidRDefault="00164A9F" w:rsidP="00164A9F">
      <w:pPr>
        <w:rPr>
          <w:lang w:val="en-US"/>
        </w:rPr>
      </w:pPr>
      <w:bookmarkStart w:id="98" w:name="Tzimas_Zotos_Mourelatos_et_al_2024"/>
      <w:bookmarkEnd w:id="98"/>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293A08">
        <w:rPr>
          <w:i/>
          <w:iCs/>
          <w:lang w:val="en-US"/>
        </w:rPr>
        <w:t>Information</w:t>
      </w:r>
      <w:r w:rsidRPr="00293A08">
        <w:rPr>
          <w:lang w:val="en-US"/>
        </w:rPr>
        <w:t xml:space="preserve">, 15(8), 496. </w:t>
      </w:r>
      <w:hyperlink r:id="rId69" w:history="1">
        <w:r w:rsidRPr="00293A08">
          <w:rPr>
            <w:rStyle w:val="Hyperlink"/>
            <w:lang w:val="en-US"/>
          </w:rPr>
          <w:t>https://doi.org/10.3390/info15080496</w:t>
        </w:r>
      </w:hyperlink>
    </w:p>
    <w:p w14:paraId="33156793" w14:textId="77777777" w:rsidR="00164A9F" w:rsidRPr="00573C33" w:rsidRDefault="00164A9F" w:rsidP="00164A9F">
      <w:pPr>
        <w:rPr>
          <w:lang w:val="en-US"/>
        </w:rPr>
      </w:pPr>
      <w:bookmarkStart w:id="99" w:name="Yamashita_Shen_Tran_et_al_2023"/>
      <w:bookmarkEnd w:id="99"/>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70" w:history="1">
        <w:r w:rsidRPr="00573C33">
          <w:rPr>
            <w:rStyle w:val="Hyperlink"/>
            <w:lang w:val="en-US"/>
          </w:rPr>
          <w:t>https://doi.org/10.1109/DSAA60987.2023.10302559</w:t>
        </w:r>
      </w:hyperlink>
    </w:p>
    <w:p w14:paraId="616151E5" w14:textId="57154271" w:rsidR="003F43B7" w:rsidRPr="00573C33" w:rsidRDefault="003F43B7" w:rsidP="003F43B7">
      <w:pPr>
        <w:tabs>
          <w:tab w:val="left" w:pos="3203"/>
        </w:tabs>
        <w:jc w:val="left"/>
        <w:rPr>
          <w:lang w:val="en-US"/>
        </w:rPr>
      </w:pPr>
      <w:bookmarkStart w:id="100" w:name="Goldsmith_2016_8_февраля"/>
      <w:bookmarkEnd w:id="100"/>
      <w:r w:rsidRPr="003F43B7">
        <w:rPr>
          <w:lang w:val="en-US"/>
        </w:rPr>
        <w:lastRenderedPageBreak/>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71"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D68874C" w14:textId="1A607C3B" w:rsidR="003F43B7" w:rsidRDefault="003F43B7" w:rsidP="003F43B7">
      <w:pPr>
        <w:tabs>
          <w:tab w:val="left" w:pos="3203"/>
        </w:tabs>
        <w:jc w:val="left"/>
        <w:rPr>
          <w:lang w:val="en-US"/>
        </w:rPr>
      </w:pPr>
      <w:bookmarkStart w:id="101" w:name="Goldsmith_2016_15_февраля"/>
      <w:bookmarkEnd w:id="101"/>
      <w:r w:rsidRPr="003F43B7">
        <w:rPr>
          <w:lang w:val="en-US"/>
        </w:rPr>
        <w:t>Goldsmith</w:t>
      </w:r>
      <w:r w:rsidRPr="00573C33">
        <w:rPr>
          <w:lang w:val="en-US"/>
        </w:rPr>
        <w:t xml:space="preserve">, </w:t>
      </w:r>
      <w:r w:rsidRPr="003F43B7">
        <w:rPr>
          <w:lang w:val="en-US"/>
        </w:rPr>
        <w:t>K</w:t>
      </w:r>
      <w:r w:rsidRPr="00573C33">
        <w:rPr>
          <w:lang w:val="en-US"/>
        </w:rPr>
        <w:t xml:space="preserve">. (2016, 15 </w:t>
      </w:r>
      <w:r>
        <w:t>февраля</w:t>
      </w:r>
      <w:r w:rsidRPr="00573C33">
        <w:rPr>
          <w:lang w:val="en-US"/>
        </w:rPr>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72" w:history="1">
        <w:r w:rsidRPr="00D97A7C">
          <w:rPr>
            <w:rStyle w:val="Hyperlink"/>
            <w:lang w:val="en-US"/>
          </w:rPr>
          <w:t>https://engineering.atspotify.com/2016/02/spotify-technology-career-steps</w:t>
        </w:r>
      </w:hyperlink>
    </w:p>
    <w:p w14:paraId="0B6302F0" w14:textId="61291BFD" w:rsidR="00164A9F" w:rsidRDefault="003F43B7" w:rsidP="003F43B7">
      <w:pPr>
        <w:tabs>
          <w:tab w:val="left" w:pos="3203"/>
        </w:tabs>
        <w:jc w:val="left"/>
      </w:pPr>
      <w:bookmarkStart w:id="102" w:name="Monzo_n_d_Engineering_Progression_Framew"/>
      <w:bookmarkEnd w:id="102"/>
      <w:r w:rsidRPr="003F43B7">
        <w:rPr>
          <w:lang w:val="en-US"/>
        </w:rPr>
        <w:t xml:space="preserve">Monzo. (n.d.). </w:t>
      </w:r>
      <w:r w:rsidRPr="00556725">
        <w:rPr>
          <w:i/>
          <w:iCs/>
          <w:lang w:val="en-US"/>
        </w:rPr>
        <w:t>Engineering Progression Framework v3.0</w:t>
      </w:r>
      <w:r w:rsidRPr="003F43B7">
        <w:rPr>
          <w:lang w:val="en-US"/>
        </w:rPr>
        <w:t xml:space="preserve">. </w:t>
      </w:r>
      <w:hyperlink r:id="rId73" w:history="1">
        <w:r w:rsidRPr="00D97A7C">
          <w:rPr>
            <w:rStyle w:val="Hyperlink"/>
            <w:lang w:val="en-US"/>
          </w:rPr>
          <w:t>https</w:t>
        </w:r>
        <w:r w:rsidRPr="00573C33">
          <w:rPr>
            <w:rStyle w:val="Hyperlink"/>
          </w:rPr>
          <w:t>://</w:t>
        </w:r>
        <w:proofErr w:type="spellStart"/>
        <w:r w:rsidRPr="00D97A7C">
          <w:rPr>
            <w:rStyle w:val="Hyperlink"/>
            <w:lang w:val="en-US"/>
          </w:rPr>
          <w:t>monzo</w:t>
        </w:r>
        <w:proofErr w:type="spellEnd"/>
        <w:r w:rsidRPr="00573C33">
          <w:rPr>
            <w:rStyle w:val="Hyperlink"/>
          </w:rPr>
          <w:t>.</w:t>
        </w:r>
        <w:r w:rsidRPr="00D97A7C">
          <w:rPr>
            <w:rStyle w:val="Hyperlink"/>
            <w:lang w:val="en-US"/>
          </w:rPr>
          <w:t>com</w:t>
        </w:r>
        <w:r w:rsidRPr="00573C33">
          <w:rPr>
            <w:rStyle w:val="Hyperlink"/>
          </w:rPr>
          <w:t>/</w:t>
        </w:r>
        <w:r w:rsidRPr="00D97A7C">
          <w:rPr>
            <w:rStyle w:val="Hyperlink"/>
            <w:lang w:val="en-US"/>
          </w:rPr>
          <w:t>documents</w:t>
        </w:r>
        <w:r w:rsidRPr="00573C33">
          <w:rPr>
            <w:rStyle w:val="Hyperlink"/>
          </w:rPr>
          <w:t>/</w:t>
        </w:r>
        <w:r w:rsidRPr="00D97A7C">
          <w:rPr>
            <w:rStyle w:val="Hyperlink"/>
            <w:lang w:val="en-US"/>
          </w:rPr>
          <w:t>engineering</w:t>
        </w:r>
        <w:r w:rsidRPr="00573C33">
          <w:rPr>
            <w:rStyle w:val="Hyperlink"/>
          </w:rPr>
          <w:t>-</w:t>
        </w:r>
        <w:r w:rsidRPr="00D97A7C">
          <w:rPr>
            <w:rStyle w:val="Hyperlink"/>
            <w:lang w:val="en-US"/>
          </w:rPr>
          <w:t>progression</w:t>
        </w:r>
        <w:r w:rsidRPr="00573C33">
          <w:rPr>
            <w:rStyle w:val="Hyperlink"/>
          </w:rPr>
          <w:t>-</w:t>
        </w:r>
        <w:r w:rsidRPr="00D97A7C">
          <w:rPr>
            <w:rStyle w:val="Hyperlink"/>
            <w:lang w:val="en-US"/>
          </w:rPr>
          <w:t>framework</w:t>
        </w:r>
        <w:r w:rsidRPr="00573C33">
          <w:rPr>
            <w:rStyle w:val="Hyperlink"/>
          </w:rPr>
          <w:t>-</w:t>
        </w:r>
        <w:r w:rsidRPr="00D97A7C">
          <w:rPr>
            <w:rStyle w:val="Hyperlink"/>
            <w:lang w:val="en-US"/>
          </w:rPr>
          <w:t>v</w:t>
        </w:r>
        <w:r w:rsidRPr="00573C33">
          <w:rPr>
            <w:rStyle w:val="Hyperlink"/>
          </w:rPr>
          <w:t>3-0.</w:t>
        </w:r>
        <w:r w:rsidRPr="00D97A7C">
          <w:rPr>
            <w:rStyle w:val="Hyperlink"/>
            <w:lang w:val="en-US"/>
          </w:rPr>
          <w:t>pdf</w:t>
        </w:r>
      </w:hyperlink>
    </w:p>
    <w:p w14:paraId="59CBC040" w14:textId="711AB664" w:rsidR="00BC1AAE" w:rsidRPr="00F8626C" w:rsidRDefault="00BC1AAE" w:rsidP="003F43B7">
      <w:pPr>
        <w:tabs>
          <w:tab w:val="left" w:pos="3203"/>
        </w:tabs>
        <w:jc w:val="left"/>
        <w:rPr>
          <w:lang w:val="en-US"/>
        </w:rPr>
      </w:pPr>
      <w:bookmarkStart w:id="103" w:name="JetBrains_2024_State_of_Developer_Ecosys"/>
      <w:bookmarkEnd w:id="103"/>
      <w:r w:rsidRPr="00BC1AAE">
        <w:rPr>
          <w:lang w:val="en-US"/>
        </w:rPr>
        <w:t>JetBrains</w:t>
      </w:r>
      <w:r w:rsidRPr="007E34A8">
        <w:t xml:space="preserve">. </w:t>
      </w:r>
      <w:r w:rsidRPr="00BC1AAE">
        <w:rPr>
          <w:lang w:val="en-US"/>
        </w:rPr>
        <w:t xml:space="preserve">(2024). State of Developer Ecosystem Report 2024. </w:t>
      </w:r>
      <w:hyperlink r:id="rId74"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7EA0245" w14:textId="6F3BEC91" w:rsidR="00DD3130" w:rsidRPr="00F8626C" w:rsidRDefault="00DD3130" w:rsidP="00DD3130">
      <w:pPr>
        <w:tabs>
          <w:tab w:val="left" w:pos="3203"/>
        </w:tabs>
        <w:jc w:val="left"/>
      </w:pPr>
      <w:bookmarkStart w:id="104" w:name="GSMA_2024_The_Mobile_Economy_2024"/>
      <w:bookmarkEnd w:id="104"/>
      <w:r w:rsidRPr="00DD3130">
        <w:rPr>
          <w:lang w:val="en-US"/>
        </w:rPr>
        <w:t xml:space="preserve">GSMA. (2024). The Mobile Economy 2024. </w:t>
      </w:r>
      <w:hyperlink r:id="rId75" w:history="1">
        <w:r w:rsidRPr="007E7E6B">
          <w:rPr>
            <w:rStyle w:val="Hyperlink"/>
            <w:lang w:val="en-US"/>
          </w:rPr>
          <w:t>https</w:t>
        </w:r>
        <w:r w:rsidRPr="00F8626C">
          <w:rPr>
            <w:rStyle w:val="Hyperlink"/>
          </w:rPr>
          <w:t>://</w:t>
        </w:r>
        <w:r w:rsidRPr="007E7E6B">
          <w:rPr>
            <w:rStyle w:val="Hyperlink"/>
            <w:lang w:val="en-US"/>
          </w:rPr>
          <w:t>www</w:t>
        </w:r>
        <w:r w:rsidRPr="00F8626C">
          <w:rPr>
            <w:rStyle w:val="Hyperlink"/>
          </w:rPr>
          <w:t>.</w:t>
        </w:r>
        <w:proofErr w:type="spellStart"/>
        <w:r w:rsidRPr="007E7E6B">
          <w:rPr>
            <w:rStyle w:val="Hyperlink"/>
            <w:lang w:val="en-US"/>
          </w:rPr>
          <w:t>gsma</w:t>
        </w:r>
        <w:proofErr w:type="spellEnd"/>
        <w:r w:rsidRPr="00F8626C">
          <w:rPr>
            <w:rStyle w:val="Hyperlink"/>
          </w:rPr>
          <w:t>.</w:t>
        </w:r>
        <w:r w:rsidRPr="007E7E6B">
          <w:rPr>
            <w:rStyle w:val="Hyperlink"/>
            <w:lang w:val="en-US"/>
          </w:rPr>
          <w:t>com</w:t>
        </w:r>
        <w:r w:rsidRPr="00F8626C">
          <w:rPr>
            <w:rStyle w:val="Hyperlink"/>
          </w:rPr>
          <w:t>/</w:t>
        </w:r>
        <w:proofErr w:type="spellStart"/>
        <w:r w:rsidRPr="007E7E6B">
          <w:rPr>
            <w:rStyle w:val="Hyperlink"/>
            <w:lang w:val="en-US"/>
          </w:rPr>
          <w:t>mobileeconomy</w:t>
        </w:r>
        <w:proofErr w:type="spellEnd"/>
        <w:r w:rsidRPr="00F8626C">
          <w:rPr>
            <w:rStyle w:val="Hyperlink"/>
          </w:rPr>
          <w:t>/</w:t>
        </w:r>
        <w:r w:rsidRPr="007E7E6B">
          <w:rPr>
            <w:rStyle w:val="Hyperlink"/>
            <w:lang w:val="en-US"/>
          </w:rPr>
          <w:t>wp</w:t>
        </w:r>
        <w:r w:rsidRPr="00F8626C">
          <w:rPr>
            <w:rStyle w:val="Hyperlink"/>
          </w:rPr>
          <w:t>-</w:t>
        </w:r>
        <w:r w:rsidRPr="007E7E6B">
          <w:rPr>
            <w:rStyle w:val="Hyperlink"/>
            <w:lang w:val="en-US"/>
          </w:rPr>
          <w:t>content</w:t>
        </w:r>
        <w:r w:rsidRPr="00F8626C">
          <w:rPr>
            <w:rStyle w:val="Hyperlink"/>
          </w:rPr>
          <w:t>/</w:t>
        </w:r>
        <w:r w:rsidRPr="007E7E6B">
          <w:rPr>
            <w:rStyle w:val="Hyperlink"/>
            <w:lang w:val="en-US"/>
          </w:rPr>
          <w:t>uploads</w:t>
        </w:r>
        <w:r w:rsidRPr="00F8626C">
          <w:rPr>
            <w:rStyle w:val="Hyperlink"/>
          </w:rPr>
          <w:t>/2024/02/260224-</w:t>
        </w:r>
        <w:r w:rsidRPr="007E7E6B">
          <w:rPr>
            <w:rStyle w:val="Hyperlink"/>
            <w:lang w:val="en-US"/>
          </w:rPr>
          <w:t>The</w:t>
        </w:r>
        <w:r w:rsidRPr="00F8626C">
          <w:rPr>
            <w:rStyle w:val="Hyperlink"/>
          </w:rPr>
          <w:t>-</w:t>
        </w:r>
        <w:r w:rsidRPr="007E7E6B">
          <w:rPr>
            <w:rStyle w:val="Hyperlink"/>
            <w:lang w:val="en-US"/>
          </w:rPr>
          <w:t>Mobile</w:t>
        </w:r>
        <w:r w:rsidRPr="00F8626C">
          <w:rPr>
            <w:rStyle w:val="Hyperlink"/>
          </w:rPr>
          <w:t>-</w:t>
        </w:r>
        <w:r w:rsidRPr="007E7E6B">
          <w:rPr>
            <w:rStyle w:val="Hyperlink"/>
            <w:lang w:val="en-US"/>
          </w:rPr>
          <w:t>Economy</w:t>
        </w:r>
        <w:r w:rsidRPr="00F8626C">
          <w:rPr>
            <w:rStyle w:val="Hyperlink"/>
          </w:rPr>
          <w:t>-2024.</w:t>
        </w:r>
        <w:r w:rsidRPr="007E7E6B">
          <w:rPr>
            <w:rStyle w:val="Hyperlink"/>
            <w:lang w:val="en-US"/>
          </w:rPr>
          <w:t>pdf</w:t>
        </w:r>
      </w:hyperlink>
    </w:p>
    <w:p w14:paraId="070FA81D" w14:textId="6A3A98D3" w:rsidR="003F43B7" w:rsidRPr="0048634B" w:rsidRDefault="00DD3130" w:rsidP="00DD3130">
      <w:pPr>
        <w:tabs>
          <w:tab w:val="left" w:pos="3203"/>
        </w:tabs>
        <w:jc w:val="left"/>
      </w:pPr>
      <w:bookmarkStart w:id="105" w:name="Sensor_Tower_2025_State_of_Mobile_econom"/>
      <w:bookmarkEnd w:id="105"/>
      <w:r w:rsidRPr="00DD3130">
        <w:rPr>
          <w:lang w:val="en-US"/>
        </w:rPr>
        <w:t xml:space="preserve">Sensor Tower. (2025). 2025 State of Mobile: Consumers’ $150 Billion Spent on Mobile Highlights Another Record-Setting Year. </w:t>
      </w:r>
      <w:hyperlink r:id="rId76"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03A2184E" w14:textId="4EBA63A0" w:rsidR="00F107C6" w:rsidRDefault="00A726FD" w:rsidP="00A726FD">
      <w:pPr>
        <w:tabs>
          <w:tab w:val="left" w:pos="3203"/>
        </w:tabs>
        <w:jc w:val="left"/>
        <w:rPr>
          <w:lang w:val="en-US"/>
        </w:rPr>
      </w:pPr>
      <w:bookmarkStart w:id="106" w:name="Clifford_2018_26_июня_Introducin_the_ind"/>
      <w:bookmarkEnd w:id="106"/>
      <w:r w:rsidRPr="00A726FD">
        <w:rPr>
          <w:lang w:val="en-US"/>
        </w:rPr>
        <w:t xml:space="preserve">Clifford, Z. (2018, 26 </w:t>
      </w:r>
      <w:proofErr w:type="spellStart"/>
      <w:r w:rsidRPr="00A726FD">
        <w:rPr>
          <w:lang w:val="en-US"/>
        </w:rPr>
        <w:t>июня</w:t>
      </w:r>
      <w:proofErr w:type="spellEnd"/>
      <w:r w:rsidRPr="00A726FD">
        <w:rPr>
          <w:lang w:val="en-US"/>
        </w:rPr>
        <w:t xml:space="preserve">). Introducing the Indexing API for job posting URLs. </w:t>
      </w:r>
      <w:r w:rsidRPr="00A726FD">
        <w:rPr>
          <w:i/>
          <w:iCs/>
          <w:lang w:val="en-US"/>
        </w:rPr>
        <w:t>Google Search Central Blog</w:t>
      </w:r>
      <w:r w:rsidRPr="00A726FD">
        <w:rPr>
          <w:lang w:val="en-US"/>
        </w:rPr>
        <w:t xml:space="preserve">. </w:t>
      </w:r>
      <w:hyperlink r:id="rId77" w:history="1">
        <w:r w:rsidRPr="007708F7">
          <w:rPr>
            <w:rStyle w:val="Hyperlink"/>
            <w:lang w:val="en-US"/>
          </w:rPr>
          <w:t>https://developers.google.com/search/blog/2018/06/introducing-indexing-api-for-job</w:t>
        </w:r>
      </w:hyperlink>
    </w:p>
    <w:p w14:paraId="45156DF5" w14:textId="3C9D86E7" w:rsidR="00A726FD" w:rsidRPr="0048634B" w:rsidRDefault="00A726FD" w:rsidP="00A726FD">
      <w:pPr>
        <w:tabs>
          <w:tab w:val="left" w:pos="3203"/>
        </w:tabs>
        <w:jc w:val="left"/>
      </w:pPr>
      <w:bookmarkStart w:id="107" w:name="Google_cloud_n_d_Job_search"/>
      <w:bookmarkEnd w:id="107"/>
      <w:r w:rsidRPr="00A726FD">
        <w:rPr>
          <w:lang w:val="en-US"/>
        </w:rPr>
        <w:t xml:space="preserve">Google Cloud. (n.d.). </w:t>
      </w:r>
      <w:r w:rsidRPr="00A726FD">
        <w:rPr>
          <w:i/>
          <w:iCs/>
          <w:lang w:val="en-US"/>
        </w:rPr>
        <w:t>Job search API Basics (v3)</w:t>
      </w:r>
      <w:r w:rsidRPr="00A726FD">
        <w:rPr>
          <w:lang w:val="en-US"/>
        </w:rPr>
        <w:t xml:space="preserve">. </w:t>
      </w:r>
      <w:hyperlink r:id="rId78" w:history="1">
        <w:r w:rsidRPr="007708F7">
          <w:rPr>
            <w:rStyle w:val="Hyperlink"/>
            <w:lang w:val="en-US"/>
          </w:rPr>
          <w:t>https</w:t>
        </w:r>
        <w:r w:rsidRPr="0048634B">
          <w:rPr>
            <w:rStyle w:val="Hyperlink"/>
          </w:rPr>
          <w:t>://</w:t>
        </w:r>
        <w:r w:rsidRPr="007708F7">
          <w:rPr>
            <w:rStyle w:val="Hyperlink"/>
            <w:lang w:val="en-US"/>
          </w:rPr>
          <w:t>cloud</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talent</w:t>
        </w:r>
        <w:r w:rsidRPr="0048634B">
          <w:rPr>
            <w:rStyle w:val="Hyperlink"/>
          </w:rPr>
          <w:t>-</w:t>
        </w:r>
        <w:r w:rsidRPr="007708F7">
          <w:rPr>
            <w:rStyle w:val="Hyperlink"/>
            <w:lang w:val="en-US"/>
          </w:rPr>
          <w:t>solution</w:t>
        </w:r>
        <w:r w:rsidRPr="0048634B">
          <w:rPr>
            <w:rStyle w:val="Hyperlink"/>
          </w:rPr>
          <w:t>/</w:t>
        </w:r>
        <w:r w:rsidRPr="007708F7">
          <w:rPr>
            <w:rStyle w:val="Hyperlink"/>
            <w:lang w:val="en-US"/>
          </w:rPr>
          <w:t>job</w:t>
        </w:r>
        <w:r w:rsidRPr="0048634B">
          <w:rPr>
            <w:rStyle w:val="Hyperlink"/>
          </w:rPr>
          <w:t>-</w:t>
        </w:r>
        <w:r w:rsidRPr="007708F7">
          <w:rPr>
            <w:rStyle w:val="Hyperlink"/>
            <w:lang w:val="en-US"/>
          </w:rPr>
          <w:t>search</w:t>
        </w:r>
        <w:r w:rsidRPr="0048634B">
          <w:rPr>
            <w:rStyle w:val="Hyperlink"/>
          </w:rPr>
          <w:t>/</w:t>
        </w:r>
        <w:r w:rsidRPr="007708F7">
          <w:rPr>
            <w:rStyle w:val="Hyperlink"/>
            <w:lang w:val="en-US"/>
          </w:rPr>
          <w:t>v</w:t>
        </w:r>
        <w:r w:rsidRPr="0048634B">
          <w:rPr>
            <w:rStyle w:val="Hyperlink"/>
          </w:rPr>
          <w:t>3/</w:t>
        </w:r>
        <w:r w:rsidRPr="007708F7">
          <w:rPr>
            <w:rStyle w:val="Hyperlink"/>
            <w:lang w:val="en-US"/>
          </w:rPr>
          <w:t>docs</w:t>
        </w:r>
        <w:r w:rsidRPr="0048634B">
          <w:rPr>
            <w:rStyle w:val="Hyperlink"/>
          </w:rPr>
          <w:t>/</w:t>
        </w:r>
        <w:r w:rsidRPr="007708F7">
          <w:rPr>
            <w:rStyle w:val="Hyperlink"/>
            <w:lang w:val="en-US"/>
          </w:rPr>
          <w:t>basics</w:t>
        </w:r>
      </w:hyperlink>
    </w:p>
    <w:p w14:paraId="765852DD" w14:textId="77777777" w:rsidR="00A726FD" w:rsidRPr="0048634B" w:rsidRDefault="00A726FD" w:rsidP="00A726FD">
      <w:pPr>
        <w:tabs>
          <w:tab w:val="left" w:pos="3203"/>
        </w:tabs>
        <w:jc w:val="left"/>
      </w:pPr>
      <w:bookmarkStart w:id="108" w:name="Google_2025_Job_posting"/>
      <w:bookmarkEnd w:id="108"/>
      <w:r w:rsidRPr="00F107C6">
        <w:rPr>
          <w:lang w:val="en-US"/>
        </w:rPr>
        <w:t xml:space="preserve">Google. (2025). </w:t>
      </w:r>
      <w:r w:rsidRPr="00A726FD">
        <w:rPr>
          <w:i/>
          <w:iCs/>
          <w:lang w:val="en-US"/>
        </w:rPr>
        <w:t>Job posting (</w:t>
      </w:r>
      <w:proofErr w:type="spellStart"/>
      <w:r w:rsidRPr="00A726FD">
        <w:rPr>
          <w:i/>
          <w:iCs/>
          <w:lang w:val="en-US"/>
        </w:rPr>
        <w:t>JobPosting</w:t>
      </w:r>
      <w:proofErr w:type="spellEnd"/>
      <w:r w:rsidRPr="00A726FD">
        <w:rPr>
          <w:i/>
          <w:iCs/>
          <w:lang w:val="en-US"/>
        </w:rPr>
        <w:t>) structured data for Job Search</w:t>
      </w:r>
      <w:r w:rsidRPr="00F107C6">
        <w:rPr>
          <w:lang w:val="en-US"/>
        </w:rPr>
        <w:t>.</w:t>
      </w:r>
      <w:r>
        <w:rPr>
          <w:lang w:val="en-US"/>
        </w:rPr>
        <w:t xml:space="preserve"> </w:t>
      </w:r>
      <w:hyperlink r:id="rId79" w:history="1">
        <w:r w:rsidRPr="007708F7">
          <w:rPr>
            <w:rStyle w:val="Hyperlink"/>
            <w:lang w:val="en-US"/>
          </w:rPr>
          <w:t>https</w:t>
        </w:r>
        <w:r w:rsidRPr="0048634B">
          <w:rPr>
            <w:rStyle w:val="Hyperlink"/>
          </w:rPr>
          <w:t>://</w:t>
        </w:r>
        <w:r w:rsidRPr="007708F7">
          <w:rPr>
            <w:rStyle w:val="Hyperlink"/>
            <w:lang w:val="en-US"/>
          </w:rPr>
          <w:t>developers</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search</w:t>
        </w:r>
        <w:r w:rsidRPr="0048634B">
          <w:rPr>
            <w:rStyle w:val="Hyperlink"/>
          </w:rPr>
          <w:t>/</w:t>
        </w:r>
        <w:r w:rsidRPr="007708F7">
          <w:rPr>
            <w:rStyle w:val="Hyperlink"/>
            <w:lang w:val="en-US"/>
          </w:rPr>
          <w:t>docs</w:t>
        </w:r>
        <w:r w:rsidRPr="0048634B">
          <w:rPr>
            <w:rStyle w:val="Hyperlink"/>
          </w:rPr>
          <w:t>/</w:t>
        </w:r>
        <w:r w:rsidRPr="007708F7">
          <w:rPr>
            <w:rStyle w:val="Hyperlink"/>
            <w:lang w:val="en-US"/>
          </w:rPr>
          <w:t>appearance</w:t>
        </w:r>
        <w:r w:rsidRPr="0048634B">
          <w:rPr>
            <w:rStyle w:val="Hyperlink"/>
          </w:rPr>
          <w:t>/</w:t>
        </w:r>
        <w:r w:rsidRPr="007708F7">
          <w:rPr>
            <w:rStyle w:val="Hyperlink"/>
            <w:lang w:val="en-US"/>
          </w:rPr>
          <w:t>structured</w:t>
        </w:r>
        <w:r w:rsidRPr="0048634B">
          <w:rPr>
            <w:rStyle w:val="Hyperlink"/>
          </w:rPr>
          <w:t>-</w:t>
        </w:r>
        <w:r w:rsidRPr="007708F7">
          <w:rPr>
            <w:rStyle w:val="Hyperlink"/>
            <w:lang w:val="en-US"/>
          </w:rPr>
          <w:t>data</w:t>
        </w:r>
        <w:r w:rsidRPr="0048634B">
          <w:rPr>
            <w:rStyle w:val="Hyperlink"/>
          </w:rPr>
          <w:t>/</w:t>
        </w:r>
        <w:r w:rsidRPr="007708F7">
          <w:rPr>
            <w:rStyle w:val="Hyperlink"/>
            <w:lang w:val="en-US"/>
          </w:rPr>
          <w:t>job</w:t>
        </w:r>
        <w:r w:rsidRPr="0048634B">
          <w:rPr>
            <w:rStyle w:val="Hyperlink"/>
          </w:rPr>
          <w:t>-</w:t>
        </w:r>
        <w:r w:rsidRPr="007708F7">
          <w:rPr>
            <w:rStyle w:val="Hyperlink"/>
            <w:lang w:val="en-US"/>
          </w:rPr>
          <w:t>posting</w:t>
        </w:r>
      </w:hyperlink>
    </w:p>
    <w:p w14:paraId="356FD3CF" w14:textId="77777777" w:rsidR="00A726FD" w:rsidRDefault="00A726FD" w:rsidP="00A726FD">
      <w:pPr>
        <w:tabs>
          <w:tab w:val="left" w:pos="3203"/>
        </w:tabs>
        <w:jc w:val="left"/>
        <w:rPr>
          <w:lang w:val="en-US"/>
        </w:rPr>
      </w:pPr>
      <w:bookmarkStart w:id="109" w:name="Google_n_d_have_your_job_postings"/>
      <w:bookmarkEnd w:id="109"/>
      <w:r w:rsidRPr="00F107C6">
        <w:rPr>
          <w:lang w:val="en-US"/>
        </w:rPr>
        <w:t xml:space="preserve">Google. (n.d.). </w:t>
      </w:r>
      <w:r w:rsidRPr="00A726FD">
        <w:rPr>
          <w:i/>
          <w:iCs/>
          <w:lang w:val="en-US"/>
        </w:rPr>
        <w:t>Have your job postings found by millions of job seekers who search on Google every day</w:t>
      </w:r>
      <w:r w:rsidRPr="00F107C6">
        <w:rPr>
          <w:lang w:val="en-US"/>
        </w:rPr>
        <w:t xml:space="preserve">. </w:t>
      </w:r>
      <w:hyperlink r:id="rId80" w:history="1">
        <w:r w:rsidRPr="007708F7">
          <w:rPr>
            <w:rStyle w:val="Hyperlink"/>
            <w:lang w:val="en-US"/>
          </w:rPr>
          <w:t>https</w:t>
        </w:r>
        <w:r w:rsidRPr="0048634B">
          <w:rPr>
            <w:rStyle w:val="Hyperlink"/>
          </w:rPr>
          <w:t>://</w:t>
        </w:r>
        <w:r w:rsidRPr="007708F7">
          <w:rPr>
            <w:rStyle w:val="Hyperlink"/>
            <w:lang w:val="en-US"/>
          </w:rPr>
          <w:t>jobs</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about</w:t>
        </w:r>
        <w:r w:rsidRPr="0048634B">
          <w:rPr>
            <w:rStyle w:val="Hyperlink"/>
          </w:rPr>
          <w:t>/</w:t>
        </w:r>
      </w:hyperlink>
    </w:p>
    <w:p w14:paraId="22188761" w14:textId="77777777" w:rsidR="00D06440" w:rsidRPr="00D06440" w:rsidRDefault="00D06440" w:rsidP="00D06440">
      <w:bookmarkStart w:id="110" w:name="Fried_2021_15_июня_Supreme_Court"/>
      <w:bookmarkEnd w:id="110"/>
      <w:r w:rsidRPr="00D06440">
        <w:rPr>
          <w:lang w:val="en-US"/>
        </w:rPr>
        <w:t>Fried, I. (2021, 15</w:t>
      </w:r>
      <w:r>
        <w:rPr>
          <w:lang w:val="en-US"/>
        </w:rPr>
        <w:t xml:space="preserve"> </w:t>
      </w:r>
      <w:r>
        <w:t>июня</w:t>
      </w:r>
      <w:r w:rsidRPr="00D06440">
        <w:rPr>
          <w:lang w:val="en-US"/>
        </w:rPr>
        <w:t xml:space="preserve">). Supreme Court orders new review of data scraping in LinkedIn case. </w:t>
      </w:r>
      <w:r w:rsidRPr="00D06440">
        <w:rPr>
          <w:i/>
          <w:iCs/>
          <w:lang w:val="en-US"/>
        </w:rPr>
        <w:t>Axios</w:t>
      </w:r>
      <w:r w:rsidRPr="00D06440">
        <w:t xml:space="preserve">. </w:t>
      </w:r>
      <w:hyperlink r:id="rId81" w:history="1">
        <w:r w:rsidRPr="003D29EB">
          <w:rPr>
            <w:rStyle w:val="Hyperlink"/>
            <w:lang w:val="en-US"/>
          </w:rPr>
          <w:t>https</w:t>
        </w:r>
        <w:r w:rsidRPr="00D06440">
          <w:rPr>
            <w:rStyle w:val="Hyperlink"/>
          </w:rPr>
          <w:t>://</w:t>
        </w:r>
        <w:r w:rsidRPr="003D29EB">
          <w:rPr>
            <w:rStyle w:val="Hyperlink"/>
            <w:lang w:val="en-US"/>
          </w:rPr>
          <w:t>www</w:t>
        </w:r>
        <w:r w:rsidRPr="00D06440">
          <w:rPr>
            <w:rStyle w:val="Hyperlink"/>
          </w:rPr>
          <w:t>.</w:t>
        </w:r>
        <w:proofErr w:type="spellStart"/>
        <w:r w:rsidRPr="003D29EB">
          <w:rPr>
            <w:rStyle w:val="Hyperlink"/>
            <w:lang w:val="en-US"/>
          </w:rPr>
          <w:t>axios</w:t>
        </w:r>
        <w:proofErr w:type="spellEnd"/>
        <w:r w:rsidRPr="00D06440">
          <w:rPr>
            <w:rStyle w:val="Hyperlink"/>
          </w:rPr>
          <w:t>.</w:t>
        </w:r>
        <w:r w:rsidRPr="003D29EB">
          <w:rPr>
            <w:rStyle w:val="Hyperlink"/>
            <w:lang w:val="en-US"/>
          </w:rPr>
          <w:t>com</w:t>
        </w:r>
        <w:r w:rsidRPr="00D06440">
          <w:rPr>
            <w:rStyle w:val="Hyperlink"/>
          </w:rPr>
          <w:t>/2021/06/15/</w:t>
        </w:r>
        <w:r w:rsidRPr="003D29EB">
          <w:rPr>
            <w:rStyle w:val="Hyperlink"/>
            <w:lang w:val="en-US"/>
          </w:rPr>
          <w:t>supreme</w:t>
        </w:r>
        <w:r w:rsidRPr="00D06440">
          <w:rPr>
            <w:rStyle w:val="Hyperlink"/>
          </w:rPr>
          <w:t>-</w:t>
        </w:r>
        <w:r w:rsidRPr="003D29EB">
          <w:rPr>
            <w:rStyle w:val="Hyperlink"/>
            <w:lang w:val="en-US"/>
          </w:rPr>
          <w:t>court</w:t>
        </w:r>
        <w:r w:rsidRPr="00D06440">
          <w:rPr>
            <w:rStyle w:val="Hyperlink"/>
          </w:rPr>
          <w:t>-</w:t>
        </w:r>
        <w:proofErr w:type="spellStart"/>
        <w:r w:rsidRPr="003D29EB">
          <w:rPr>
            <w:rStyle w:val="Hyperlink"/>
            <w:lang w:val="en-US"/>
          </w:rPr>
          <w:t>linkedin</w:t>
        </w:r>
        <w:proofErr w:type="spellEnd"/>
        <w:r w:rsidRPr="00D06440">
          <w:rPr>
            <w:rStyle w:val="Hyperlink"/>
          </w:rPr>
          <w:t>-</w:t>
        </w:r>
        <w:r w:rsidRPr="003D29EB">
          <w:rPr>
            <w:rStyle w:val="Hyperlink"/>
            <w:lang w:val="en-US"/>
          </w:rPr>
          <w:t>data</w:t>
        </w:r>
        <w:r w:rsidRPr="00D06440">
          <w:rPr>
            <w:rStyle w:val="Hyperlink"/>
          </w:rPr>
          <w:t>-</w:t>
        </w:r>
        <w:r w:rsidRPr="003D29EB">
          <w:rPr>
            <w:rStyle w:val="Hyperlink"/>
            <w:lang w:val="en-US"/>
          </w:rPr>
          <w:t>scraper</w:t>
        </w:r>
      </w:hyperlink>
    </w:p>
    <w:p w14:paraId="220E6131" w14:textId="77777777" w:rsidR="00D06440" w:rsidRDefault="00D06440" w:rsidP="00D06440">
      <w:bookmarkStart w:id="111" w:name="Haller_2025_28_марта_Scraping_Isnt_sourc"/>
      <w:bookmarkEnd w:id="111"/>
      <w:r w:rsidRPr="00D06440">
        <w:rPr>
          <w:lang w:val="en-US"/>
        </w:rPr>
        <w:lastRenderedPageBreak/>
        <w:t>Haller</w:t>
      </w:r>
      <w:r w:rsidRPr="00D06440">
        <w:t xml:space="preserve">, </w:t>
      </w:r>
      <w:r w:rsidRPr="00D06440">
        <w:rPr>
          <w:lang w:val="en-US"/>
        </w:rPr>
        <w:t>S</w:t>
      </w:r>
      <w:r w:rsidRPr="00D06440">
        <w:t>. (2025, 28</w:t>
      </w:r>
      <w:r>
        <w:t xml:space="preserve"> марта</w:t>
      </w:r>
      <w:r w:rsidRPr="00D06440">
        <w:t xml:space="preserve">). </w:t>
      </w:r>
      <w:r w:rsidRPr="00D06440">
        <w:rPr>
          <w:lang w:val="en-US"/>
        </w:rPr>
        <w:t xml:space="preserve">Scraping Isn’t Sourcing: The Hidden Risks of Using Data Extraction Tools. </w:t>
      </w:r>
      <w:proofErr w:type="spellStart"/>
      <w:r w:rsidRPr="00D06440">
        <w:rPr>
          <w:i/>
          <w:iCs/>
        </w:rPr>
        <w:t>Tracker</w:t>
      </w:r>
      <w:proofErr w:type="spellEnd"/>
      <w:r>
        <w:t xml:space="preserve"> [Пост в интернете]. </w:t>
      </w:r>
      <w:hyperlink r:id="rId82" w:history="1">
        <w:r w:rsidRPr="003D29EB">
          <w:rPr>
            <w:rStyle w:val="Hyperlink"/>
          </w:rPr>
          <w:t>https://www.tracker-rms.com/blog/scraping-isnt-sourcing-the-hidden-risks-of-using-data-extraction-tools/</w:t>
        </w:r>
      </w:hyperlink>
    </w:p>
    <w:p w14:paraId="3BA32094" w14:textId="77777777" w:rsidR="00A726FD" w:rsidRPr="00D06440" w:rsidRDefault="00A726FD" w:rsidP="00A726FD">
      <w:pPr>
        <w:tabs>
          <w:tab w:val="left" w:pos="3203"/>
        </w:tabs>
        <w:jc w:val="left"/>
        <w:rPr>
          <w:lang w:val="en-US"/>
        </w:rPr>
      </w:pPr>
    </w:p>
    <w:p w14:paraId="587B9138" w14:textId="77777777" w:rsidR="00DD3130" w:rsidRPr="0048634B" w:rsidRDefault="00DD3130" w:rsidP="00DD3130">
      <w:pPr>
        <w:tabs>
          <w:tab w:val="left" w:pos="3203"/>
        </w:tabs>
        <w:jc w:val="left"/>
      </w:pPr>
    </w:p>
    <w:p w14:paraId="4C8D4ED5" w14:textId="122AE55C" w:rsidR="001E28C1" w:rsidRPr="003F4AB6" w:rsidRDefault="001E28C1" w:rsidP="00C90AC8">
      <w:pPr>
        <w:tabs>
          <w:tab w:val="left" w:pos="3203"/>
        </w:tabs>
        <w:jc w:val="left"/>
      </w:pPr>
      <w:bookmarkStart w:id="112" w:name="Яндекс_Практикум_2024_03_06_Android"/>
      <w:bookmarkStart w:id="113" w:name="Яндекс_Практикум_2024_10_06_iOS"/>
      <w:bookmarkEnd w:id="112"/>
      <w:bookmarkEnd w:id="113"/>
      <w:r w:rsidRPr="009663C4">
        <w:t>Яндекс</w:t>
      </w:r>
      <w:r w:rsidRPr="0048634B">
        <w:t xml:space="preserve"> </w:t>
      </w:r>
      <w:r w:rsidRPr="009663C4">
        <w:t>Практикум</w:t>
      </w:r>
      <w:r w:rsidRPr="0048634B">
        <w:t xml:space="preserve">. </w:t>
      </w:r>
      <w:r w:rsidRPr="009663C4">
        <w:t xml:space="preserve">(2024,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83" w:history="1">
        <w:r w:rsidRPr="009663C4">
          <w:rPr>
            <w:rStyle w:val="Hyperlink"/>
            <w:color w:val="auto"/>
            <w:u w:val="none"/>
            <w:lang w:val="en-US"/>
          </w:rPr>
          <w:t>https</w:t>
        </w:r>
        <w:r w:rsidRPr="003F4AB6">
          <w:rPr>
            <w:rStyle w:val="Hyperlink"/>
            <w:color w:val="auto"/>
            <w:u w:val="none"/>
          </w:rPr>
          <w:t>://</w:t>
        </w:r>
        <w:proofErr w:type="spellStart"/>
        <w:r w:rsidRPr="009663C4">
          <w:rPr>
            <w:rStyle w:val="Hyperlink"/>
            <w:color w:val="auto"/>
            <w:u w:val="none"/>
            <w:lang w:val="en-US"/>
          </w:rPr>
          <w:t>habr</w:t>
        </w:r>
        <w:proofErr w:type="spellEnd"/>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proofErr w:type="spellStart"/>
        <w:r w:rsidRPr="009663C4">
          <w:rPr>
            <w:rStyle w:val="Hyperlink"/>
            <w:color w:val="auto"/>
            <w:u w:val="none"/>
            <w:lang w:val="en-US"/>
          </w:rPr>
          <w:t>ru</w:t>
        </w:r>
        <w:proofErr w:type="spellEnd"/>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proofErr w:type="spellStart"/>
        <w:r w:rsidRPr="009663C4">
          <w:rPr>
            <w:rStyle w:val="Hyperlink"/>
            <w:color w:val="auto"/>
            <w:u w:val="none"/>
            <w:lang w:val="en-US"/>
          </w:rPr>
          <w:t>yandex</w:t>
        </w:r>
        <w:proofErr w:type="spellEnd"/>
        <w:r w:rsidRPr="003F4AB6">
          <w:rPr>
            <w:rStyle w:val="Hyperlink"/>
            <w:color w:val="auto"/>
            <w:u w:val="none"/>
          </w:rPr>
          <w:t>_</w:t>
        </w:r>
        <w:proofErr w:type="spellStart"/>
        <w:r w:rsidRPr="009663C4">
          <w:rPr>
            <w:rStyle w:val="Hyperlink"/>
            <w:color w:val="auto"/>
            <w:u w:val="none"/>
            <w:lang w:val="en-US"/>
          </w:rPr>
          <w:t>praktikum</w:t>
        </w:r>
        <w:proofErr w:type="spellEnd"/>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84"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14" w:name="_Toc193715156"/>
      <w:r w:rsidRPr="009663C4">
        <w:lastRenderedPageBreak/>
        <w:t>ПРИЛОЖЕНИ</w:t>
      </w:r>
      <w:r w:rsidR="00CC72B6" w:rsidRPr="009663C4">
        <w:t>Я</w:t>
      </w:r>
      <w:bookmarkEnd w:id="114"/>
    </w:p>
    <w:p w14:paraId="0947AA34" w14:textId="5E7B8712" w:rsidR="00BF1866" w:rsidRPr="009663C4" w:rsidRDefault="00E01BAE" w:rsidP="00A63EEF">
      <w:pPr>
        <w:pStyle w:val="Heading2"/>
        <w:spacing w:before="360" w:after="360"/>
        <w:jc w:val="right"/>
      </w:pPr>
      <w:bookmarkStart w:id="115" w:name="Приложение_1_Полный_список_стран"/>
      <w:bookmarkStart w:id="116" w:name="_Toc193715157"/>
      <w:bookmarkEnd w:id="115"/>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16"/>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17" w:name="_Приложение_2._Директории"/>
      <w:bookmarkStart w:id="118" w:name="_Toc193715158"/>
      <w:bookmarkEnd w:id="117"/>
      <w:r w:rsidRPr="009663C4">
        <w:lastRenderedPageBreak/>
        <w:t xml:space="preserve">Приложение </w:t>
      </w:r>
      <w:r w:rsidR="003C5727" w:rsidRPr="009663C4">
        <w:t>2</w:t>
      </w:r>
      <w:r w:rsidRPr="009663C4">
        <w:t>. Директории с вакансиями</w:t>
      </w:r>
      <w:bookmarkEnd w:id="118"/>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19" w:name="_Приложение_3._Итоговый"/>
      <w:bookmarkStart w:id="120" w:name="_Toc193715159"/>
      <w:bookmarkEnd w:id="119"/>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20"/>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21" w:name="_Приложение_2._Промпт"/>
      <w:bookmarkStart w:id="122" w:name="_Приложение_3._Промпт"/>
      <w:bookmarkStart w:id="123" w:name="_Toc193715160"/>
      <w:bookmarkEnd w:id="121"/>
      <w:bookmarkEnd w:id="122"/>
      <w:r w:rsidRPr="009663C4">
        <w:t xml:space="preserve">Приложение </w:t>
      </w:r>
      <w:r w:rsidR="005262E1" w:rsidRPr="009663C4">
        <w:t>4</w:t>
      </w:r>
      <w:r w:rsidRPr="009663C4">
        <w:t>. Промпт для разбиения вакансий на логические части</w:t>
      </w:r>
      <w:bookmarkEnd w:id="123"/>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3"/>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3"/>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3"/>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3"/>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3"/>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3"/>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24" w:name="_Приложение_5._Пример"/>
      <w:bookmarkEnd w:id="124"/>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0B30D0" w:rsidRDefault="00B7533F" w:rsidP="000875E3">
      <w:pPr>
        <w:spacing w:after="360" w:line="240" w:lineRule="auto"/>
        <w:rPr>
          <w:i/>
          <w:iCs/>
        </w:rPr>
      </w:pPr>
      <w:r w:rsidRPr="000B30D0">
        <w:rPr>
          <w:i/>
          <w:iCs/>
        </w:rPr>
        <w:t xml:space="preserve">1. </w:t>
      </w:r>
      <w:r w:rsidRPr="000875E3">
        <w:rPr>
          <w:i/>
          <w:iCs/>
          <w:lang w:val="en-US"/>
        </w:rPr>
        <w:t>Platform</w:t>
      </w:r>
      <w:r w:rsidRPr="000B30D0">
        <w:rPr>
          <w:i/>
          <w:iCs/>
        </w:rPr>
        <w:t xml:space="preserve">: </w:t>
      </w:r>
      <w:r w:rsidRPr="000875E3">
        <w:rPr>
          <w:i/>
          <w:iCs/>
          <w:lang w:val="en-US"/>
        </w:rPr>
        <w:t>Android</w:t>
      </w:r>
      <w:r w:rsidRPr="000B30D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25" w:name="_Приложение_6._Промпт"/>
      <w:bookmarkEnd w:id="125"/>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12F0F0E7" w14:textId="37D4EB6C" w:rsidR="00343277" w:rsidRPr="000B30D0" w:rsidRDefault="00343277" w:rsidP="000B30D0">
      <w:pPr>
        <w:rPr>
          <w:i/>
          <w:iCs/>
        </w:rPr>
      </w:pPr>
      <w:r w:rsidRPr="00343277">
        <w:rPr>
          <w:i/>
          <w:iCs/>
        </w:rPr>
        <w:t>"""</w:t>
      </w:r>
      <w:bookmarkStart w:id="126" w:name="_Приложение_7._Чёрный"/>
      <w:bookmarkEnd w:id="126"/>
    </w:p>
    <w:sectPr w:rsidR="00343277" w:rsidRPr="000B30D0" w:rsidSect="006378D4">
      <w:headerReference w:type="default" r:id="rId85"/>
      <w:footerReference w:type="default" r:id="rId86"/>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1C924" w14:textId="77777777" w:rsidR="00C74879" w:rsidRDefault="00C74879" w:rsidP="0095343D">
      <w:pPr>
        <w:spacing w:after="0" w:line="240" w:lineRule="auto"/>
      </w:pPr>
      <w:r>
        <w:separator/>
      </w:r>
    </w:p>
  </w:endnote>
  <w:endnote w:type="continuationSeparator" w:id="0">
    <w:p w14:paraId="247C0B0A" w14:textId="77777777" w:rsidR="00C74879" w:rsidRDefault="00C74879"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7D67D" w14:textId="77777777" w:rsidR="00C74879" w:rsidRDefault="00C74879" w:rsidP="0095343D">
      <w:pPr>
        <w:spacing w:after="0" w:line="240" w:lineRule="auto"/>
      </w:pPr>
      <w:r>
        <w:separator/>
      </w:r>
    </w:p>
  </w:footnote>
  <w:footnote w:type="continuationSeparator" w:id="0">
    <w:p w14:paraId="2CB0DA79" w14:textId="77777777" w:rsidR="00C74879" w:rsidRDefault="00C74879"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17"/>
  </w:num>
  <w:num w:numId="2" w16cid:durableId="333387662">
    <w:abstractNumId w:val="21"/>
  </w:num>
  <w:num w:numId="3" w16cid:durableId="929660742">
    <w:abstractNumId w:val="9"/>
  </w:num>
  <w:num w:numId="4" w16cid:durableId="702707696">
    <w:abstractNumId w:val="22"/>
  </w:num>
  <w:num w:numId="5" w16cid:durableId="1806309656">
    <w:abstractNumId w:val="24"/>
  </w:num>
  <w:num w:numId="6" w16cid:durableId="1954550118">
    <w:abstractNumId w:val="7"/>
  </w:num>
  <w:num w:numId="7" w16cid:durableId="1029794257">
    <w:abstractNumId w:val="19"/>
  </w:num>
  <w:num w:numId="8" w16cid:durableId="966199150">
    <w:abstractNumId w:val="16"/>
  </w:num>
  <w:num w:numId="9" w16cid:durableId="261958590">
    <w:abstractNumId w:val="13"/>
  </w:num>
  <w:num w:numId="10" w16cid:durableId="2134060665">
    <w:abstractNumId w:val="6"/>
  </w:num>
  <w:num w:numId="11" w16cid:durableId="1614753081">
    <w:abstractNumId w:val="5"/>
  </w:num>
  <w:num w:numId="12" w16cid:durableId="791510547">
    <w:abstractNumId w:val="28"/>
  </w:num>
  <w:num w:numId="13" w16cid:durableId="634916384">
    <w:abstractNumId w:val="2"/>
  </w:num>
  <w:num w:numId="14" w16cid:durableId="1533305040">
    <w:abstractNumId w:val="14"/>
  </w:num>
  <w:num w:numId="15" w16cid:durableId="705835833">
    <w:abstractNumId w:val="20"/>
  </w:num>
  <w:num w:numId="16" w16cid:durableId="1500929343">
    <w:abstractNumId w:val="11"/>
  </w:num>
  <w:num w:numId="17" w16cid:durableId="966007840">
    <w:abstractNumId w:val="0"/>
  </w:num>
  <w:num w:numId="18" w16cid:durableId="1525945190">
    <w:abstractNumId w:val="23"/>
  </w:num>
  <w:num w:numId="19" w16cid:durableId="1113744885">
    <w:abstractNumId w:val="8"/>
  </w:num>
  <w:num w:numId="20" w16cid:durableId="206070057">
    <w:abstractNumId w:val="10"/>
  </w:num>
  <w:num w:numId="21" w16cid:durableId="80761590">
    <w:abstractNumId w:val="12"/>
  </w:num>
  <w:num w:numId="22" w16cid:durableId="1519810837">
    <w:abstractNumId w:val="30"/>
  </w:num>
  <w:num w:numId="23" w16cid:durableId="1733427310">
    <w:abstractNumId w:val="4"/>
  </w:num>
  <w:num w:numId="24" w16cid:durableId="1378166081">
    <w:abstractNumId w:val="26"/>
  </w:num>
  <w:num w:numId="25" w16cid:durableId="1321737764">
    <w:abstractNumId w:val="29"/>
  </w:num>
  <w:num w:numId="26" w16cid:durableId="637732438">
    <w:abstractNumId w:val="18"/>
  </w:num>
  <w:num w:numId="27" w16cid:durableId="2098204767">
    <w:abstractNumId w:val="15"/>
  </w:num>
  <w:num w:numId="28" w16cid:durableId="483083805">
    <w:abstractNumId w:val="1"/>
  </w:num>
  <w:num w:numId="29" w16cid:durableId="519130093">
    <w:abstractNumId w:val="3"/>
  </w:num>
  <w:num w:numId="30" w16cid:durableId="1520581644">
    <w:abstractNumId w:val="25"/>
  </w:num>
  <w:num w:numId="31" w16cid:durableId="1028214388">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D8"/>
    <w:rsid w:val="00006423"/>
    <w:rsid w:val="00006467"/>
    <w:rsid w:val="000066B7"/>
    <w:rsid w:val="0001007B"/>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2A25"/>
    <w:rsid w:val="00054B41"/>
    <w:rsid w:val="00055848"/>
    <w:rsid w:val="00055C8E"/>
    <w:rsid w:val="000560FE"/>
    <w:rsid w:val="00056A35"/>
    <w:rsid w:val="00057919"/>
    <w:rsid w:val="0006071E"/>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79"/>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831"/>
    <w:rsid w:val="000B6C2F"/>
    <w:rsid w:val="000B7C4F"/>
    <w:rsid w:val="000C009A"/>
    <w:rsid w:val="000C1324"/>
    <w:rsid w:val="000C1375"/>
    <w:rsid w:val="000C1E1C"/>
    <w:rsid w:val="000C2989"/>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CAE"/>
    <w:rsid w:val="000F2E54"/>
    <w:rsid w:val="000F2F00"/>
    <w:rsid w:val="000F336F"/>
    <w:rsid w:val="000F34C3"/>
    <w:rsid w:val="000F3C53"/>
    <w:rsid w:val="000F40F2"/>
    <w:rsid w:val="000F4234"/>
    <w:rsid w:val="000F42B3"/>
    <w:rsid w:val="000F4501"/>
    <w:rsid w:val="000F48E8"/>
    <w:rsid w:val="000F4926"/>
    <w:rsid w:val="000F4CAA"/>
    <w:rsid w:val="000F56A5"/>
    <w:rsid w:val="000F5778"/>
    <w:rsid w:val="000F7064"/>
    <w:rsid w:val="00100DE2"/>
    <w:rsid w:val="00101498"/>
    <w:rsid w:val="0010221A"/>
    <w:rsid w:val="0010230B"/>
    <w:rsid w:val="00102886"/>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4C95"/>
    <w:rsid w:val="00165547"/>
    <w:rsid w:val="00165559"/>
    <w:rsid w:val="00165BA4"/>
    <w:rsid w:val="00166D04"/>
    <w:rsid w:val="00166E70"/>
    <w:rsid w:val="00167187"/>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3A"/>
    <w:rsid w:val="00182574"/>
    <w:rsid w:val="00183465"/>
    <w:rsid w:val="001839A9"/>
    <w:rsid w:val="00184453"/>
    <w:rsid w:val="0018463C"/>
    <w:rsid w:val="0018490E"/>
    <w:rsid w:val="00185620"/>
    <w:rsid w:val="00185A24"/>
    <w:rsid w:val="00186C09"/>
    <w:rsid w:val="001874C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0EB"/>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2F28"/>
    <w:rsid w:val="00253263"/>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53C"/>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6FBD"/>
    <w:rsid w:val="002A70F8"/>
    <w:rsid w:val="002A75EF"/>
    <w:rsid w:val="002A7AE5"/>
    <w:rsid w:val="002B0081"/>
    <w:rsid w:val="002B0347"/>
    <w:rsid w:val="002B0706"/>
    <w:rsid w:val="002B076B"/>
    <w:rsid w:val="002B19CE"/>
    <w:rsid w:val="002B1AFD"/>
    <w:rsid w:val="002B2282"/>
    <w:rsid w:val="002B3BF2"/>
    <w:rsid w:val="002B3F2D"/>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3493"/>
    <w:rsid w:val="002C3D2B"/>
    <w:rsid w:val="002C4467"/>
    <w:rsid w:val="002C457F"/>
    <w:rsid w:val="002C4D3A"/>
    <w:rsid w:val="002C518C"/>
    <w:rsid w:val="002C52A4"/>
    <w:rsid w:val="002C647A"/>
    <w:rsid w:val="002C6CEB"/>
    <w:rsid w:val="002C70E4"/>
    <w:rsid w:val="002C7D41"/>
    <w:rsid w:val="002C7DF3"/>
    <w:rsid w:val="002C7E55"/>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3EA"/>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378"/>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97AEC"/>
    <w:rsid w:val="003A02F9"/>
    <w:rsid w:val="003A037A"/>
    <w:rsid w:val="003A0474"/>
    <w:rsid w:val="003A05F2"/>
    <w:rsid w:val="003A0EC3"/>
    <w:rsid w:val="003A166C"/>
    <w:rsid w:val="003A1BB2"/>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5C0"/>
    <w:rsid w:val="003D5E38"/>
    <w:rsid w:val="003D6191"/>
    <w:rsid w:val="003D624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373F"/>
    <w:rsid w:val="004138A8"/>
    <w:rsid w:val="00413D4F"/>
    <w:rsid w:val="004151A7"/>
    <w:rsid w:val="0041555C"/>
    <w:rsid w:val="00416482"/>
    <w:rsid w:val="0041674F"/>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46DC"/>
    <w:rsid w:val="0043533E"/>
    <w:rsid w:val="004356FF"/>
    <w:rsid w:val="00435AD5"/>
    <w:rsid w:val="00435D4D"/>
    <w:rsid w:val="00436433"/>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34B"/>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3E3"/>
    <w:rsid w:val="004B3496"/>
    <w:rsid w:val="004B3996"/>
    <w:rsid w:val="004B47DC"/>
    <w:rsid w:val="004B48D9"/>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66F"/>
    <w:rsid w:val="004E7BB4"/>
    <w:rsid w:val="004F0033"/>
    <w:rsid w:val="004F014C"/>
    <w:rsid w:val="004F041E"/>
    <w:rsid w:val="004F13AA"/>
    <w:rsid w:val="004F20D3"/>
    <w:rsid w:val="004F2130"/>
    <w:rsid w:val="004F5182"/>
    <w:rsid w:val="004F597A"/>
    <w:rsid w:val="004F59C7"/>
    <w:rsid w:val="004F5CF6"/>
    <w:rsid w:val="004F5D68"/>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273"/>
    <w:rsid w:val="00540805"/>
    <w:rsid w:val="00540A31"/>
    <w:rsid w:val="005410B7"/>
    <w:rsid w:val="00541147"/>
    <w:rsid w:val="00541FFC"/>
    <w:rsid w:val="00542338"/>
    <w:rsid w:val="00543225"/>
    <w:rsid w:val="0054380A"/>
    <w:rsid w:val="0054383E"/>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515"/>
    <w:rsid w:val="00557AF6"/>
    <w:rsid w:val="005601AA"/>
    <w:rsid w:val="00560B39"/>
    <w:rsid w:val="00562579"/>
    <w:rsid w:val="00562A5B"/>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027"/>
    <w:rsid w:val="005C2CF6"/>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A81"/>
    <w:rsid w:val="00610DE0"/>
    <w:rsid w:val="006114A2"/>
    <w:rsid w:val="0061193A"/>
    <w:rsid w:val="00611CB3"/>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018"/>
    <w:rsid w:val="0062391F"/>
    <w:rsid w:val="00623CBB"/>
    <w:rsid w:val="00624395"/>
    <w:rsid w:val="006249D0"/>
    <w:rsid w:val="00624C27"/>
    <w:rsid w:val="00624EAD"/>
    <w:rsid w:val="0062520A"/>
    <w:rsid w:val="00625291"/>
    <w:rsid w:val="00625642"/>
    <w:rsid w:val="00625AE3"/>
    <w:rsid w:val="00625C5D"/>
    <w:rsid w:val="00625E43"/>
    <w:rsid w:val="00627146"/>
    <w:rsid w:val="006274E8"/>
    <w:rsid w:val="0063018A"/>
    <w:rsid w:val="006307E4"/>
    <w:rsid w:val="00630E18"/>
    <w:rsid w:val="006314E8"/>
    <w:rsid w:val="00631B8B"/>
    <w:rsid w:val="0063240E"/>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2F"/>
    <w:rsid w:val="00680BF7"/>
    <w:rsid w:val="006815CB"/>
    <w:rsid w:val="006820E1"/>
    <w:rsid w:val="0068270B"/>
    <w:rsid w:val="00682B25"/>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6E02"/>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E0D"/>
    <w:rsid w:val="006D29C1"/>
    <w:rsid w:val="006D2D15"/>
    <w:rsid w:val="006D2D1D"/>
    <w:rsid w:val="006D2EA1"/>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4F"/>
    <w:rsid w:val="006F4FAA"/>
    <w:rsid w:val="006F58BE"/>
    <w:rsid w:val="006F5CF1"/>
    <w:rsid w:val="006F5F1D"/>
    <w:rsid w:val="006F6972"/>
    <w:rsid w:val="006F69B7"/>
    <w:rsid w:val="006F7229"/>
    <w:rsid w:val="006F7A53"/>
    <w:rsid w:val="007000F6"/>
    <w:rsid w:val="00700BC8"/>
    <w:rsid w:val="007010DE"/>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0BF"/>
    <w:rsid w:val="007711F7"/>
    <w:rsid w:val="00772921"/>
    <w:rsid w:val="00772E12"/>
    <w:rsid w:val="00772F76"/>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390"/>
    <w:rsid w:val="00784904"/>
    <w:rsid w:val="00784986"/>
    <w:rsid w:val="00784CCE"/>
    <w:rsid w:val="00784DB9"/>
    <w:rsid w:val="00784E55"/>
    <w:rsid w:val="0078535E"/>
    <w:rsid w:val="007854F3"/>
    <w:rsid w:val="007858AF"/>
    <w:rsid w:val="007869D4"/>
    <w:rsid w:val="00786BBD"/>
    <w:rsid w:val="007878E9"/>
    <w:rsid w:val="00787C3F"/>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5157"/>
    <w:rsid w:val="007C6C6E"/>
    <w:rsid w:val="007C70AF"/>
    <w:rsid w:val="007C73B8"/>
    <w:rsid w:val="007C77D6"/>
    <w:rsid w:val="007C7EFF"/>
    <w:rsid w:val="007D012B"/>
    <w:rsid w:val="007D0761"/>
    <w:rsid w:val="007D0773"/>
    <w:rsid w:val="007D0E78"/>
    <w:rsid w:val="007D14E8"/>
    <w:rsid w:val="007D2BFB"/>
    <w:rsid w:val="007D40E4"/>
    <w:rsid w:val="007D434B"/>
    <w:rsid w:val="007D4434"/>
    <w:rsid w:val="007D4782"/>
    <w:rsid w:val="007D49E5"/>
    <w:rsid w:val="007D4A25"/>
    <w:rsid w:val="007D5AD1"/>
    <w:rsid w:val="007D5B0A"/>
    <w:rsid w:val="007D655F"/>
    <w:rsid w:val="007D65FE"/>
    <w:rsid w:val="007D67EE"/>
    <w:rsid w:val="007D6ACF"/>
    <w:rsid w:val="007D7780"/>
    <w:rsid w:val="007D780E"/>
    <w:rsid w:val="007E007C"/>
    <w:rsid w:val="007E03A4"/>
    <w:rsid w:val="007E0D6F"/>
    <w:rsid w:val="007E0F11"/>
    <w:rsid w:val="007E113A"/>
    <w:rsid w:val="007E1D64"/>
    <w:rsid w:val="007E3068"/>
    <w:rsid w:val="007E34A8"/>
    <w:rsid w:val="007E38E4"/>
    <w:rsid w:val="007E3DBB"/>
    <w:rsid w:val="007E40D7"/>
    <w:rsid w:val="007E47B4"/>
    <w:rsid w:val="007E5167"/>
    <w:rsid w:val="007E73D6"/>
    <w:rsid w:val="007E747B"/>
    <w:rsid w:val="007E75D9"/>
    <w:rsid w:val="007E762B"/>
    <w:rsid w:val="007E78AA"/>
    <w:rsid w:val="007F0524"/>
    <w:rsid w:val="007F056F"/>
    <w:rsid w:val="007F15C6"/>
    <w:rsid w:val="007F16EF"/>
    <w:rsid w:val="007F1760"/>
    <w:rsid w:val="007F1A75"/>
    <w:rsid w:val="007F2242"/>
    <w:rsid w:val="007F25E2"/>
    <w:rsid w:val="007F30A2"/>
    <w:rsid w:val="007F317C"/>
    <w:rsid w:val="007F3B0F"/>
    <w:rsid w:val="007F4A88"/>
    <w:rsid w:val="007F4D8B"/>
    <w:rsid w:val="007F4F29"/>
    <w:rsid w:val="007F51FE"/>
    <w:rsid w:val="007F59AF"/>
    <w:rsid w:val="007F6D12"/>
    <w:rsid w:val="007F7223"/>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7DCF"/>
    <w:rsid w:val="008301EA"/>
    <w:rsid w:val="00830203"/>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5467"/>
    <w:rsid w:val="00865A35"/>
    <w:rsid w:val="008660F2"/>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59F"/>
    <w:rsid w:val="008B0CD2"/>
    <w:rsid w:val="008B1A57"/>
    <w:rsid w:val="008B3D64"/>
    <w:rsid w:val="008B3E01"/>
    <w:rsid w:val="008B4948"/>
    <w:rsid w:val="008B4CAB"/>
    <w:rsid w:val="008B4D04"/>
    <w:rsid w:val="008B5377"/>
    <w:rsid w:val="008B64ED"/>
    <w:rsid w:val="008B6513"/>
    <w:rsid w:val="008B65F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1E65"/>
    <w:rsid w:val="00972C31"/>
    <w:rsid w:val="00973DFB"/>
    <w:rsid w:val="00973E9A"/>
    <w:rsid w:val="00974164"/>
    <w:rsid w:val="009742CE"/>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0CE"/>
    <w:rsid w:val="009A2C20"/>
    <w:rsid w:val="009A324A"/>
    <w:rsid w:val="009A35B8"/>
    <w:rsid w:val="009A3688"/>
    <w:rsid w:val="009A3B85"/>
    <w:rsid w:val="009A3F43"/>
    <w:rsid w:val="009A5967"/>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26FD"/>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73"/>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5251"/>
    <w:rsid w:val="00AB5BFE"/>
    <w:rsid w:val="00AB60FD"/>
    <w:rsid w:val="00AB672C"/>
    <w:rsid w:val="00AB7261"/>
    <w:rsid w:val="00AB79F4"/>
    <w:rsid w:val="00AB7A26"/>
    <w:rsid w:val="00AC0744"/>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A6F"/>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1AAE"/>
    <w:rsid w:val="00BC206E"/>
    <w:rsid w:val="00BC2235"/>
    <w:rsid w:val="00BC2FC7"/>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1327"/>
    <w:rsid w:val="00C51A6B"/>
    <w:rsid w:val="00C51E19"/>
    <w:rsid w:val="00C52125"/>
    <w:rsid w:val="00C52212"/>
    <w:rsid w:val="00C525B8"/>
    <w:rsid w:val="00C52BF6"/>
    <w:rsid w:val="00C53B85"/>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D41"/>
    <w:rsid w:val="00C71D96"/>
    <w:rsid w:val="00C72EEB"/>
    <w:rsid w:val="00C73186"/>
    <w:rsid w:val="00C7381B"/>
    <w:rsid w:val="00C73FBD"/>
    <w:rsid w:val="00C74879"/>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1AC"/>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499"/>
    <w:rsid w:val="00CD16AA"/>
    <w:rsid w:val="00CD28DD"/>
    <w:rsid w:val="00CD2C33"/>
    <w:rsid w:val="00CD2F40"/>
    <w:rsid w:val="00CD37DC"/>
    <w:rsid w:val="00CD40F7"/>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D7B"/>
    <w:rsid w:val="00D05066"/>
    <w:rsid w:val="00D05120"/>
    <w:rsid w:val="00D0520E"/>
    <w:rsid w:val="00D055D5"/>
    <w:rsid w:val="00D05767"/>
    <w:rsid w:val="00D0596D"/>
    <w:rsid w:val="00D0629F"/>
    <w:rsid w:val="00D06440"/>
    <w:rsid w:val="00D0657C"/>
    <w:rsid w:val="00D065C1"/>
    <w:rsid w:val="00D06F19"/>
    <w:rsid w:val="00D07859"/>
    <w:rsid w:val="00D07A45"/>
    <w:rsid w:val="00D101BE"/>
    <w:rsid w:val="00D108F4"/>
    <w:rsid w:val="00D111E5"/>
    <w:rsid w:val="00D1154A"/>
    <w:rsid w:val="00D11B0B"/>
    <w:rsid w:val="00D12419"/>
    <w:rsid w:val="00D127FF"/>
    <w:rsid w:val="00D12B1A"/>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845"/>
    <w:rsid w:val="00D57BAE"/>
    <w:rsid w:val="00D57EB7"/>
    <w:rsid w:val="00D6085E"/>
    <w:rsid w:val="00D60D72"/>
    <w:rsid w:val="00D60F08"/>
    <w:rsid w:val="00D610D3"/>
    <w:rsid w:val="00D614BB"/>
    <w:rsid w:val="00D6262D"/>
    <w:rsid w:val="00D62BB6"/>
    <w:rsid w:val="00D62FFF"/>
    <w:rsid w:val="00D63102"/>
    <w:rsid w:val="00D63E0E"/>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056C"/>
    <w:rsid w:val="00DC21DF"/>
    <w:rsid w:val="00DC2C47"/>
    <w:rsid w:val="00DC2D4C"/>
    <w:rsid w:val="00DC499B"/>
    <w:rsid w:val="00DC53AD"/>
    <w:rsid w:val="00DC53EF"/>
    <w:rsid w:val="00DC57AF"/>
    <w:rsid w:val="00DC7201"/>
    <w:rsid w:val="00DD013C"/>
    <w:rsid w:val="00DD043D"/>
    <w:rsid w:val="00DD0540"/>
    <w:rsid w:val="00DD157A"/>
    <w:rsid w:val="00DD2A0B"/>
    <w:rsid w:val="00DD3130"/>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1978"/>
    <w:rsid w:val="00E12CE6"/>
    <w:rsid w:val="00E132A0"/>
    <w:rsid w:val="00E143ED"/>
    <w:rsid w:val="00E145C1"/>
    <w:rsid w:val="00E14F10"/>
    <w:rsid w:val="00E15237"/>
    <w:rsid w:val="00E15A51"/>
    <w:rsid w:val="00E16C45"/>
    <w:rsid w:val="00E16EA6"/>
    <w:rsid w:val="00E170D1"/>
    <w:rsid w:val="00E17706"/>
    <w:rsid w:val="00E206AF"/>
    <w:rsid w:val="00E209B1"/>
    <w:rsid w:val="00E21EB3"/>
    <w:rsid w:val="00E2205D"/>
    <w:rsid w:val="00E223FB"/>
    <w:rsid w:val="00E224F4"/>
    <w:rsid w:val="00E2269E"/>
    <w:rsid w:val="00E23047"/>
    <w:rsid w:val="00E23059"/>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21D6"/>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817"/>
    <w:rsid w:val="00E75C65"/>
    <w:rsid w:val="00E76FCA"/>
    <w:rsid w:val="00E773B4"/>
    <w:rsid w:val="00E77AA9"/>
    <w:rsid w:val="00E804A5"/>
    <w:rsid w:val="00E8171E"/>
    <w:rsid w:val="00E819EF"/>
    <w:rsid w:val="00E82B23"/>
    <w:rsid w:val="00E83502"/>
    <w:rsid w:val="00E83CB9"/>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7C2"/>
    <w:rsid w:val="00EF0B4C"/>
    <w:rsid w:val="00EF1BF8"/>
    <w:rsid w:val="00EF221E"/>
    <w:rsid w:val="00EF2E7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7C6"/>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032"/>
    <w:rsid w:val="00F22887"/>
    <w:rsid w:val="00F22B24"/>
    <w:rsid w:val="00F2327E"/>
    <w:rsid w:val="00F23724"/>
    <w:rsid w:val="00F2494A"/>
    <w:rsid w:val="00F24F86"/>
    <w:rsid w:val="00F255AA"/>
    <w:rsid w:val="00F25F9A"/>
    <w:rsid w:val="00F26205"/>
    <w:rsid w:val="00F263A8"/>
    <w:rsid w:val="00F26CB7"/>
    <w:rsid w:val="00F2745A"/>
    <w:rsid w:val="00F27554"/>
    <w:rsid w:val="00F27756"/>
    <w:rsid w:val="00F30C15"/>
    <w:rsid w:val="00F30F31"/>
    <w:rsid w:val="00F314A9"/>
    <w:rsid w:val="00F31AEE"/>
    <w:rsid w:val="00F31D3D"/>
    <w:rsid w:val="00F32643"/>
    <w:rsid w:val="00F32A09"/>
    <w:rsid w:val="00F32CE3"/>
    <w:rsid w:val="00F3353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1E6F"/>
    <w:rsid w:val="00F9220A"/>
    <w:rsid w:val="00F92573"/>
    <w:rsid w:val="00F932C7"/>
    <w:rsid w:val="00F934E8"/>
    <w:rsid w:val="00F9378E"/>
    <w:rsid w:val="00F93992"/>
    <w:rsid w:val="00F944B7"/>
    <w:rsid w:val="00F94786"/>
    <w:rsid w:val="00F94A85"/>
    <w:rsid w:val="00F95288"/>
    <w:rsid w:val="00F955D7"/>
    <w:rsid w:val="00F96371"/>
    <w:rsid w:val="00F966A6"/>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5B8C"/>
    <w:rsid w:val="00FA5C5C"/>
    <w:rsid w:val="00FA5D08"/>
    <w:rsid w:val="00FA5EC5"/>
    <w:rsid w:val="00FA613A"/>
    <w:rsid w:val="00FA6746"/>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98F"/>
    <w:rsid w:val="00FC2481"/>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385"/>
    <w:rsid w:val="00FD7606"/>
    <w:rsid w:val="00FD7812"/>
    <w:rsid w:val="00FD7DAC"/>
    <w:rsid w:val="00FE02CB"/>
    <w:rsid w:val="00FE02FD"/>
    <w:rsid w:val="00FE0350"/>
    <w:rsid w:val="00FE092B"/>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hyperlink" Target="https://doi.org/10.1016/j.patter.2023.100757" TargetMode="External"/><Relationship Id="rId84" Type="http://schemas.openxmlformats.org/officeDocument/2006/relationships/hyperlink" Target="https://habr.com/ru/companies/yandex_praktikum/articles/824672/" TargetMode="External"/><Relationship Id="rId16" Type="http://schemas.openxmlformats.org/officeDocument/2006/relationships/hyperlink" Target="https://en.wikipedia.org/wiki/GPT-4o" TargetMode="External"/><Relationship Id="rId11" Type="http://schemas.openxmlformats.org/officeDocument/2006/relationships/hyperlink" Target="https://datanerd.tech/"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74" Type="http://schemas.openxmlformats.org/officeDocument/2006/relationships/hyperlink" Target="https://www.jetbrains.com/lp/devecosystem-2024/" TargetMode="External"/><Relationship Id="rId79" Type="http://schemas.openxmlformats.org/officeDocument/2006/relationships/hyperlink" Target="https://developers.google.com/search/docs/appearance/structured-data/job-posting" TargetMode="External"/><Relationship Id="rId5" Type="http://schemas.openxmlformats.org/officeDocument/2006/relationships/webSettings" Target="webSettings.xm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hyperlink" Target="https://doi.org/10.3390/info15080496" TargetMode="External"/><Relationship Id="rId77" Type="http://schemas.openxmlformats.org/officeDocument/2006/relationships/hyperlink" Target="https://developers.google.com/search/blog/2018/06/introducing-indexing-api-for-job"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language_map.json" TargetMode="External"/><Relationship Id="rId72" Type="http://schemas.openxmlformats.org/officeDocument/2006/relationships/hyperlink" Target="https://engineering.atspotify.com/2016/02/spotify-technology-career-steps" TargetMode="External"/><Relationship Id="rId80" Type="http://schemas.openxmlformats.org/officeDocument/2006/relationships/hyperlink" Target="https://jobs.google.com/about/"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github.com/lukebarousse/Data_Job_Pipeline_Airflow"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yperlink" Target="https://www.levels.fyi/?compare=Microsoft,Bolt%20(EU),Twilio&amp;track=Software%20Engineer" TargetMode="Externa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hyperlink" Target="https://doi.org/10.1109/DSAA60987.2023.10302559" TargetMode="External"/><Relationship Id="rId75" Type="http://schemas.openxmlformats.org/officeDocument/2006/relationships/hyperlink" Target="https://www.gsma.com/mobileeconomy/wp-content/uploads/2024/02/260224-The-Mobile-Economy-2024.pdf" TargetMode="External"/><Relationship Id="rId83" Type="http://schemas.openxmlformats.org/officeDocument/2006/relationships/hyperlink" Target="https://habr.com/ru/companies/yandex_praktikum/articles/819715/"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sfia-online.org/en/about-sfia/about-sfia" TargetMode="External"/><Relationship Id="rId73" Type="http://schemas.openxmlformats.org/officeDocument/2006/relationships/hyperlink" Target="https://monzo.com/documents/engineering-progression-framework-v3-0.pdf" TargetMode="External"/><Relationship Id="rId78" Type="http://schemas.openxmlformats.org/officeDocument/2006/relationships/hyperlink" Target="https://cloud.google.com/talent-solution/job-search/v3/docs/basics" TargetMode="External"/><Relationship Id="rId81" Type="http://schemas.openxmlformats.org/officeDocument/2006/relationships/hyperlink" Target="https://www.axios.com/2021/06/15/supreme-court-linkedin-data-scraper" TargetMode="External"/><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 Id="rId76" Type="http://schemas.openxmlformats.org/officeDocument/2006/relationships/hyperlink" Target="https://sensortower.com/blog/2025-state-of-mobile-consumers-usd150-billion-spent-on-mobile-highlights" TargetMode="External"/><Relationship Id="rId7" Type="http://schemas.openxmlformats.org/officeDocument/2006/relationships/endnotes" Target="endnotes.xml"/><Relationship Id="rId71" Type="http://schemas.openxmlformats.org/officeDocument/2006/relationships/hyperlink" Target="https://engineering.atspotify.com/2016/02/technical-career-path" TargetMode="External"/><Relationship Id="rId2" Type="http://schemas.openxmlformats.org/officeDocument/2006/relationships/numbering" Target="numbering.xml"/><Relationship Id="rId29" Type="http://schemas.openxmlformats.org/officeDocument/2006/relationships/hyperlink" Target="https://doi.org/10.17323/2587-814X.2020.2.64.83" TargetMode="External"/><Relationship Id="rId24" Type="http://schemas.openxmlformats.org/officeDocument/2006/relationships/hyperlink" Target="https://survey.stackoverflow.co/2024"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66" Type="http://schemas.openxmlformats.org/officeDocument/2006/relationships/hyperlink" Target="https://sfia-online.org/en/about-sfia/how-sfia-works" TargetMode="External"/><Relationship Id="rId87" Type="http://schemas.openxmlformats.org/officeDocument/2006/relationships/fontTable" Target="fontTable.xml"/><Relationship Id="rId61" Type="http://schemas.openxmlformats.org/officeDocument/2006/relationships/hyperlink" Target="https://github.com/S0la1re/Research-work-new/blob/main/notebooks/data_analysis.ipynb" TargetMode="External"/><Relationship Id="rId82" Type="http://schemas.openxmlformats.org/officeDocument/2006/relationships/hyperlink" Target="https://www.tracker-rms.com/blog/scraping-isnt-sourcing-the-hidden-risks-of-using-data-extraction-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17652</TotalTime>
  <Pages>91</Pages>
  <Words>20709</Words>
  <Characters>118045</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4321</cp:revision>
  <cp:lastPrinted>2025-03-24T11:33:00Z</cp:lastPrinted>
  <dcterms:created xsi:type="dcterms:W3CDTF">2025-02-13T09:26:00Z</dcterms:created>
  <dcterms:modified xsi:type="dcterms:W3CDTF">2025-09-02T13:56:00Z</dcterms:modified>
</cp:coreProperties>
</file>