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76290" w14:textId="55183488" w:rsidR="004A03E3" w:rsidRDefault="004A03E3" w:rsidP="004A03E3">
      <w:pPr>
        <w:pBdr>
          <w:bottom w:val="single" w:sz="4" w:space="1" w:color="auto"/>
        </w:pBdr>
        <w:rPr>
          <w:rFonts w:cstheme="minorHAnsi"/>
          <w:b/>
          <w:bCs/>
          <w:sz w:val="22"/>
          <w:szCs w:val="22"/>
        </w:rPr>
      </w:pPr>
      <w:r w:rsidRPr="004A03E3">
        <w:rPr>
          <w:rFonts w:cstheme="minorHAnsi"/>
          <w:b/>
          <w:bCs/>
          <w:sz w:val="22"/>
          <w:szCs w:val="22"/>
        </w:rPr>
        <w:t xml:space="preserve">PROPUESTA DE TRABAJO DE FIN DE </w:t>
      </w:r>
      <w:r>
        <w:rPr>
          <w:rFonts w:cstheme="minorHAnsi"/>
          <w:b/>
          <w:bCs/>
          <w:sz w:val="22"/>
          <w:szCs w:val="22"/>
        </w:rPr>
        <w:t>GRADO</w:t>
      </w:r>
    </w:p>
    <w:p w14:paraId="1CA4349A" w14:textId="6282C0B3" w:rsidR="004A03E3" w:rsidRDefault="004A03E3">
      <w:pPr>
        <w:rPr>
          <w:rFonts w:cstheme="minorHAnsi"/>
          <w:b/>
          <w:bCs/>
          <w:sz w:val="22"/>
          <w:szCs w:val="22"/>
        </w:rPr>
      </w:pPr>
    </w:p>
    <w:p w14:paraId="4D277B2D" w14:textId="73B5475D" w:rsidR="004A03E3" w:rsidRPr="004A03E3" w:rsidRDefault="004A03E3">
      <w:pPr>
        <w:rPr>
          <w:rFonts w:cstheme="minorHAnsi"/>
          <w:b/>
          <w:bCs/>
          <w:sz w:val="22"/>
          <w:szCs w:val="22"/>
        </w:rPr>
      </w:pPr>
    </w:p>
    <w:p w14:paraId="33B2E976" w14:textId="4C8B60A8" w:rsidR="00A130C9" w:rsidRPr="003F1223" w:rsidRDefault="00A130C9" w:rsidP="00A130C9">
      <w:pPr>
        <w:pStyle w:val="NormalWeb"/>
        <w:jc w:val="both"/>
        <w:rPr>
          <w:rFonts w:asciiTheme="minorHAnsi" w:hAnsiTheme="minorHAnsi" w:cstheme="minorHAnsi"/>
          <w:sz w:val="22"/>
          <w:szCs w:val="22"/>
        </w:rPr>
      </w:pPr>
      <w:r w:rsidRPr="003F1223">
        <w:rPr>
          <w:rFonts w:asciiTheme="minorHAnsi" w:hAnsiTheme="minorHAnsi" w:cstheme="minorHAnsi"/>
          <w:sz w:val="22"/>
          <w:szCs w:val="22"/>
        </w:rPr>
        <w:t>El Problema del Viajante (</w:t>
      </w:r>
      <w:proofErr w:type="spellStart"/>
      <w:r w:rsidRPr="003F1223">
        <w:rPr>
          <w:rFonts w:asciiTheme="minorHAnsi" w:hAnsiTheme="minorHAnsi" w:cstheme="minorHAnsi"/>
          <w:sz w:val="22"/>
          <w:szCs w:val="22"/>
        </w:rPr>
        <w:t>Traveling</w:t>
      </w:r>
      <w:proofErr w:type="spellEnd"/>
      <w:r w:rsidRPr="003F1223">
        <w:rPr>
          <w:rFonts w:asciiTheme="minorHAnsi" w:hAnsiTheme="minorHAnsi" w:cstheme="minorHAnsi"/>
          <w:sz w:val="22"/>
          <w:szCs w:val="22"/>
        </w:rPr>
        <w:t xml:space="preserve"> </w:t>
      </w:r>
      <w:proofErr w:type="spellStart"/>
      <w:r w:rsidRPr="003F1223">
        <w:rPr>
          <w:rFonts w:asciiTheme="minorHAnsi" w:hAnsiTheme="minorHAnsi" w:cstheme="minorHAnsi"/>
          <w:sz w:val="22"/>
          <w:szCs w:val="22"/>
        </w:rPr>
        <w:t>Salesman</w:t>
      </w:r>
      <w:proofErr w:type="spellEnd"/>
      <w:r w:rsidRPr="003F1223">
        <w:rPr>
          <w:rFonts w:asciiTheme="minorHAnsi" w:hAnsiTheme="minorHAnsi" w:cstheme="minorHAnsi"/>
          <w:sz w:val="22"/>
          <w:szCs w:val="22"/>
        </w:rPr>
        <w:t xml:space="preserve"> </w:t>
      </w:r>
      <w:proofErr w:type="spellStart"/>
      <w:r w:rsidRPr="003F1223">
        <w:rPr>
          <w:rFonts w:asciiTheme="minorHAnsi" w:hAnsiTheme="minorHAnsi" w:cstheme="minorHAnsi"/>
          <w:sz w:val="22"/>
          <w:szCs w:val="22"/>
        </w:rPr>
        <w:t>Problem</w:t>
      </w:r>
      <w:proofErr w:type="spellEnd"/>
      <w:r w:rsidRPr="003F1223">
        <w:rPr>
          <w:rFonts w:asciiTheme="minorHAnsi" w:hAnsiTheme="minorHAnsi" w:cstheme="minorHAnsi"/>
          <w:sz w:val="22"/>
          <w:szCs w:val="22"/>
        </w:rPr>
        <w:t>) es uno de los problemas de optimización combinatoria más estudiados, que busca un recorrido óptimo en términos de distancia total recorrida, coste total de transporte, etc. En el TSP clásico, el viajante inicia su recorrido desde una de las ciudades, visita el resto de las ciudades, cada ciudad exactamente una vez, antes de volver a la ciudad de partida.</w:t>
      </w:r>
    </w:p>
    <w:p w14:paraId="48992F8D" w14:textId="77777777" w:rsidR="00257BF9" w:rsidRPr="003F1223" w:rsidRDefault="00257BF9" w:rsidP="00257BF9">
      <w:pPr>
        <w:pStyle w:val="NormalWeb"/>
        <w:jc w:val="both"/>
        <w:rPr>
          <w:rFonts w:asciiTheme="minorHAnsi" w:hAnsiTheme="minorHAnsi" w:cstheme="minorHAnsi"/>
          <w:sz w:val="22"/>
          <w:szCs w:val="22"/>
        </w:rPr>
      </w:pPr>
      <w:r w:rsidRPr="003F1223">
        <w:rPr>
          <w:rFonts w:asciiTheme="minorHAnsi" w:hAnsiTheme="minorHAnsi" w:cstheme="minorHAnsi"/>
          <w:sz w:val="22"/>
          <w:szCs w:val="22"/>
        </w:rPr>
        <w:t xml:space="preserve">El problema generalmente se representa en un grafo G = (V, E) donde el conjunto de nodos/vértices V representa las ciudades y el conjunto de arcos/aristas E representa los caminos entre las ciudades. Cada arco tiene un costo (o vector de costos) asociado. El recorrido correspondiente a la solución del problema es el ciclo hamiltoniano más corto de G. </w:t>
      </w:r>
    </w:p>
    <w:p w14:paraId="3D0E443F" w14:textId="64529241" w:rsidR="00D33FFD" w:rsidRDefault="00A130C9" w:rsidP="00257BF9">
      <w:pPr>
        <w:pStyle w:val="NormalWeb"/>
        <w:jc w:val="both"/>
        <w:rPr>
          <w:rFonts w:asciiTheme="minorHAnsi" w:hAnsiTheme="minorHAnsi" w:cstheme="minorHAnsi"/>
          <w:sz w:val="22"/>
          <w:szCs w:val="22"/>
        </w:rPr>
      </w:pPr>
      <w:r w:rsidRPr="003F1223">
        <w:rPr>
          <w:rFonts w:asciiTheme="minorHAnsi" w:hAnsiTheme="minorHAnsi" w:cstheme="minorHAnsi"/>
          <w:sz w:val="22"/>
          <w:szCs w:val="22"/>
        </w:rPr>
        <w:t>A pesar de la simplicidad de su enunciado, el TSP es un problema NP-</w:t>
      </w:r>
      <w:proofErr w:type="spellStart"/>
      <w:r w:rsidRPr="003F1223">
        <w:rPr>
          <w:rFonts w:asciiTheme="minorHAnsi" w:hAnsiTheme="minorHAnsi" w:cstheme="minorHAnsi"/>
          <w:sz w:val="22"/>
          <w:szCs w:val="22"/>
        </w:rPr>
        <w:t>hard</w:t>
      </w:r>
      <w:proofErr w:type="spellEnd"/>
      <w:r w:rsidRPr="003F1223">
        <w:rPr>
          <w:rFonts w:asciiTheme="minorHAnsi" w:hAnsiTheme="minorHAnsi" w:cstheme="minorHAnsi"/>
          <w:sz w:val="22"/>
          <w:szCs w:val="22"/>
        </w:rPr>
        <w:t xml:space="preserve">, lo que significa que, a menos que P = NP, no se puede resolver en tiempo </w:t>
      </w:r>
      <w:proofErr w:type="spellStart"/>
      <w:r w:rsidRPr="003F1223">
        <w:rPr>
          <w:rFonts w:asciiTheme="minorHAnsi" w:hAnsiTheme="minorHAnsi" w:cstheme="minorHAnsi"/>
          <w:sz w:val="22"/>
          <w:szCs w:val="22"/>
        </w:rPr>
        <w:t>polinomial</w:t>
      </w:r>
      <w:proofErr w:type="spellEnd"/>
      <w:r w:rsidRPr="003F1223">
        <w:rPr>
          <w:rFonts w:asciiTheme="minorHAnsi" w:hAnsiTheme="minorHAnsi" w:cstheme="minorHAnsi"/>
          <w:sz w:val="22"/>
          <w:szCs w:val="22"/>
        </w:rPr>
        <w:t>.</w:t>
      </w:r>
    </w:p>
    <w:p w14:paraId="4EC1A38D" w14:textId="029BB02F" w:rsidR="00A02F90" w:rsidRPr="003F1223" w:rsidRDefault="00A02F90" w:rsidP="00257BF9">
      <w:pPr>
        <w:pStyle w:val="NormalWeb"/>
        <w:jc w:val="both"/>
        <w:rPr>
          <w:rFonts w:asciiTheme="minorHAnsi" w:hAnsiTheme="minorHAnsi" w:cstheme="minorHAnsi"/>
          <w:sz w:val="22"/>
          <w:szCs w:val="22"/>
        </w:rPr>
      </w:pPr>
      <w:r>
        <w:rPr>
          <w:rFonts w:asciiTheme="minorHAnsi" w:hAnsiTheme="minorHAnsi" w:cstheme="minorHAnsi"/>
          <w:sz w:val="22"/>
          <w:szCs w:val="22"/>
        </w:rPr>
        <w:t>Como muchos otros problemas de ésta categoría, posee múltiples aplicaciones reales como diseño de tours por ciudades, planificación de rutas subacuáticas u optimización en la maquinaria empleada en fábricas.</w:t>
      </w:r>
    </w:p>
    <w:p w14:paraId="6A425959" w14:textId="0410A118" w:rsidR="00703A1A" w:rsidRPr="003F1223" w:rsidRDefault="00703A1A">
      <w:pPr>
        <w:rPr>
          <w:rFonts w:cstheme="minorHAnsi"/>
          <w:b/>
          <w:bCs/>
          <w:sz w:val="22"/>
          <w:szCs w:val="22"/>
        </w:rPr>
      </w:pPr>
      <w:r w:rsidRPr="003F1223">
        <w:rPr>
          <w:rFonts w:cstheme="minorHAnsi"/>
          <w:b/>
          <w:bCs/>
          <w:sz w:val="22"/>
          <w:szCs w:val="22"/>
        </w:rPr>
        <w:t>OBJETIVO</w:t>
      </w:r>
      <w:r w:rsidR="00257BF9" w:rsidRPr="003F1223">
        <w:rPr>
          <w:rFonts w:cstheme="minorHAnsi"/>
          <w:b/>
          <w:bCs/>
          <w:sz w:val="22"/>
          <w:szCs w:val="22"/>
        </w:rPr>
        <w:t>S</w:t>
      </w:r>
    </w:p>
    <w:p w14:paraId="0D00D39D" w14:textId="73C2E2DB" w:rsidR="00257BF9" w:rsidRPr="003F1223" w:rsidRDefault="00257BF9">
      <w:pPr>
        <w:rPr>
          <w:rFonts w:cstheme="minorHAnsi"/>
          <w:sz w:val="22"/>
          <w:szCs w:val="22"/>
        </w:rPr>
      </w:pPr>
    </w:p>
    <w:p w14:paraId="1685EDF0" w14:textId="0DF54643" w:rsidR="00257BF9" w:rsidRPr="003F1223" w:rsidRDefault="00257BF9" w:rsidP="0050650E">
      <w:pPr>
        <w:jc w:val="both"/>
        <w:rPr>
          <w:rFonts w:cstheme="minorHAnsi"/>
          <w:sz w:val="22"/>
          <w:szCs w:val="22"/>
        </w:rPr>
      </w:pPr>
      <w:r w:rsidRPr="003F1223">
        <w:rPr>
          <w:rFonts w:cstheme="minorHAnsi"/>
          <w:sz w:val="22"/>
          <w:szCs w:val="22"/>
        </w:rPr>
        <w:t xml:space="preserve">El objetivo principal de este trabajo será </w:t>
      </w:r>
      <w:r w:rsidR="0050650E" w:rsidRPr="003F1223">
        <w:rPr>
          <w:rFonts w:cstheme="minorHAnsi"/>
          <w:sz w:val="22"/>
          <w:szCs w:val="22"/>
        </w:rPr>
        <w:t>proponer una técnic</w:t>
      </w:r>
      <w:r w:rsidR="00A02F90">
        <w:rPr>
          <w:rFonts w:cstheme="minorHAnsi"/>
          <w:sz w:val="22"/>
          <w:szCs w:val="22"/>
        </w:rPr>
        <w:t>a para resolver el problema de T</w:t>
      </w:r>
      <w:r w:rsidR="0050650E" w:rsidRPr="003F1223">
        <w:rPr>
          <w:rFonts w:cstheme="minorHAnsi"/>
          <w:sz w:val="22"/>
          <w:szCs w:val="22"/>
        </w:rPr>
        <w:t>SP que sea competitiva con las soluciones actualmente planteadas</w:t>
      </w:r>
      <w:r w:rsidR="00A02F90">
        <w:rPr>
          <w:rFonts w:cstheme="minorHAnsi"/>
          <w:sz w:val="22"/>
          <w:szCs w:val="22"/>
        </w:rPr>
        <w:t>, además de desarrollar una investigación a fondo sobre el problema y emplear el algoritmo desarrollado para una aplicación práctica concreta</w:t>
      </w:r>
      <w:r w:rsidR="0050650E" w:rsidRPr="003F1223">
        <w:rPr>
          <w:rFonts w:cstheme="minorHAnsi"/>
          <w:sz w:val="22"/>
          <w:szCs w:val="22"/>
        </w:rPr>
        <w:t>.</w:t>
      </w:r>
    </w:p>
    <w:p w14:paraId="6C5ABD2C" w14:textId="70183D10" w:rsidR="0050650E" w:rsidRPr="003F1223" w:rsidRDefault="0050650E">
      <w:pPr>
        <w:rPr>
          <w:rFonts w:cstheme="minorHAnsi"/>
          <w:sz w:val="22"/>
          <w:szCs w:val="22"/>
        </w:rPr>
      </w:pPr>
    </w:p>
    <w:p w14:paraId="6CEB8738" w14:textId="6AAA161D" w:rsidR="0050650E" w:rsidRPr="003F1223" w:rsidRDefault="0050650E">
      <w:pPr>
        <w:rPr>
          <w:rFonts w:cstheme="minorHAnsi"/>
          <w:sz w:val="22"/>
          <w:szCs w:val="22"/>
        </w:rPr>
      </w:pPr>
      <w:r w:rsidRPr="003F1223">
        <w:rPr>
          <w:rFonts w:cstheme="minorHAnsi"/>
          <w:sz w:val="22"/>
          <w:szCs w:val="22"/>
        </w:rPr>
        <w:t>Para ello se plantean los siguientes sub-objetivos:</w:t>
      </w:r>
    </w:p>
    <w:p w14:paraId="1A1F413C" w14:textId="77777777" w:rsidR="0050650E" w:rsidRPr="003F1223" w:rsidRDefault="0050650E">
      <w:pPr>
        <w:rPr>
          <w:rFonts w:cstheme="minorHAnsi"/>
          <w:sz w:val="22"/>
          <w:szCs w:val="22"/>
        </w:rPr>
      </w:pPr>
    </w:p>
    <w:p w14:paraId="08E01DE8" w14:textId="1F0AF697" w:rsidR="0050650E" w:rsidRPr="003F1223" w:rsidRDefault="0050650E" w:rsidP="0050650E">
      <w:pPr>
        <w:pStyle w:val="Prrafodelista"/>
        <w:numPr>
          <w:ilvl w:val="0"/>
          <w:numId w:val="2"/>
        </w:numPr>
        <w:jc w:val="both"/>
        <w:rPr>
          <w:rFonts w:cstheme="minorHAnsi"/>
          <w:sz w:val="22"/>
          <w:szCs w:val="22"/>
        </w:rPr>
      </w:pPr>
      <w:r w:rsidRPr="003F1223">
        <w:rPr>
          <w:rFonts w:cstheme="minorHAnsi"/>
          <w:sz w:val="22"/>
          <w:szCs w:val="22"/>
        </w:rPr>
        <w:t xml:space="preserve">Obtener una idea </w:t>
      </w:r>
      <w:r w:rsidR="002A3A5F">
        <w:rPr>
          <w:rFonts w:cstheme="minorHAnsi"/>
          <w:sz w:val="22"/>
          <w:szCs w:val="22"/>
        </w:rPr>
        <w:t>general</w:t>
      </w:r>
      <w:r w:rsidRPr="003F1223">
        <w:rPr>
          <w:rFonts w:cstheme="minorHAnsi"/>
          <w:sz w:val="22"/>
          <w:szCs w:val="22"/>
        </w:rPr>
        <w:t xml:space="preserve"> del problema clásico del TSP: técnicas que se han utilizado y se utilizan actualmente como las mejores, </w:t>
      </w:r>
      <w:proofErr w:type="spellStart"/>
      <w:r w:rsidRPr="003F1223">
        <w:rPr>
          <w:rFonts w:cstheme="minorHAnsi"/>
          <w:sz w:val="22"/>
          <w:szCs w:val="22"/>
        </w:rPr>
        <w:t>datasets</w:t>
      </w:r>
      <w:proofErr w:type="spellEnd"/>
      <w:r w:rsidRPr="003F1223">
        <w:rPr>
          <w:rFonts w:cstheme="minorHAnsi"/>
          <w:sz w:val="22"/>
          <w:szCs w:val="22"/>
        </w:rPr>
        <w:t xml:space="preserve"> habituales para realizar las comparativas y pruebas de rendimiento, principales aplicaciones del mundo real, principales variantes del TSP (CSP, multiobjetivo, etc.)</w:t>
      </w:r>
    </w:p>
    <w:p w14:paraId="4F925A8E" w14:textId="1F4A71D2" w:rsidR="00252B05" w:rsidRPr="00DC6F29" w:rsidRDefault="00252B05" w:rsidP="00DC6F29">
      <w:pPr>
        <w:pStyle w:val="Prrafodelista"/>
        <w:numPr>
          <w:ilvl w:val="0"/>
          <w:numId w:val="2"/>
        </w:numPr>
        <w:jc w:val="both"/>
        <w:rPr>
          <w:rFonts w:cstheme="minorHAnsi"/>
          <w:sz w:val="22"/>
          <w:szCs w:val="22"/>
        </w:rPr>
      </w:pPr>
      <w:r w:rsidRPr="003F1223">
        <w:rPr>
          <w:rFonts w:cstheme="minorHAnsi"/>
          <w:sz w:val="22"/>
          <w:szCs w:val="22"/>
        </w:rPr>
        <w:t>Realizar una revisión bibliográfica de las técnicas que mejor están funcionando</w:t>
      </w:r>
      <w:r w:rsidR="002A3A5F" w:rsidRPr="00DC6F29">
        <w:rPr>
          <w:rFonts w:cstheme="minorHAnsi"/>
          <w:sz w:val="22"/>
          <w:szCs w:val="22"/>
        </w:rPr>
        <w:t xml:space="preserve">: técnicas que se han utilizado y se utilizan actualmente como las mejores, </w:t>
      </w:r>
      <w:proofErr w:type="spellStart"/>
      <w:r w:rsidR="002A3A5F" w:rsidRPr="00DC6F29">
        <w:rPr>
          <w:rFonts w:cstheme="minorHAnsi"/>
          <w:sz w:val="22"/>
          <w:szCs w:val="22"/>
        </w:rPr>
        <w:t>datasets</w:t>
      </w:r>
      <w:proofErr w:type="spellEnd"/>
      <w:r w:rsidR="002A3A5F" w:rsidRPr="00DC6F29">
        <w:rPr>
          <w:rFonts w:cstheme="minorHAnsi"/>
          <w:sz w:val="22"/>
          <w:szCs w:val="22"/>
        </w:rPr>
        <w:t xml:space="preserve"> habituales para realizar las comparativas y pruebas de rendimiento, principales aplicaciones del mundo real</w:t>
      </w:r>
      <w:r w:rsidR="00A02F90">
        <w:rPr>
          <w:rFonts w:cstheme="minorHAnsi"/>
          <w:sz w:val="22"/>
          <w:szCs w:val="22"/>
        </w:rPr>
        <w:t>.</w:t>
      </w:r>
    </w:p>
    <w:p w14:paraId="577EAC5F" w14:textId="340FA682" w:rsidR="00452DFC" w:rsidRPr="003F1223" w:rsidRDefault="00A02F90" w:rsidP="0050650E">
      <w:pPr>
        <w:pStyle w:val="Prrafodelista"/>
        <w:numPr>
          <w:ilvl w:val="0"/>
          <w:numId w:val="2"/>
        </w:numPr>
        <w:jc w:val="both"/>
        <w:rPr>
          <w:rFonts w:cstheme="minorHAnsi"/>
          <w:sz w:val="22"/>
          <w:szCs w:val="22"/>
        </w:rPr>
      </w:pPr>
      <w:r>
        <w:rPr>
          <w:rFonts w:cstheme="minorHAnsi"/>
          <w:sz w:val="22"/>
          <w:szCs w:val="22"/>
        </w:rPr>
        <w:t>Análisis sobre el problema y el origen de su complejidad, ahondando en las propiedades matemáticas aprovechables para deducir la solución.</w:t>
      </w:r>
    </w:p>
    <w:p w14:paraId="5082292B" w14:textId="203B3AB0" w:rsidR="00252B05" w:rsidRDefault="00252B05" w:rsidP="00452DFC">
      <w:pPr>
        <w:pStyle w:val="Prrafodelista"/>
        <w:numPr>
          <w:ilvl w:val="0"/>
          <w:numId w:val="2"/>
        </w:numPr>
        <w:jc w:val="both"/>
        <w:rPr>
          <w:rFonts w:cstheme="minorHAnsi"/>
          <w:sz w:val="22"/>
          <w:szCs w:val="22"/>
        </w:rPr>
      </w:pPr>
      <w:r w:rsidRPr="003F1223">
        <w:rPr>
          <w:rFonts w:cstheme="minorHAnsi"/>
          <w:sz w:val="22"/>
          <w:szCs w:val="22"/>
        </w:rPr>
        <w:t xml:space="preserve">Proponer una técnica alternativa a las existentes </w:t>
      </w:r>
      <w:r w:rsidR="00452DFC" w:rsidRPr="003F1223">
        <w:rPr>
          <w:rFonts w:cstheme="minorHAnsi"/>
          <w:sz w:val="22"/>
          <w:szCs w:val="22"/>
        </w:rPr>
        <w:t>de forma que el rendimiento pueda ser comparable a las mejores técnicas actualmente disponibles</w:t>
      </w:r>
      <w:r w:rsidRPr="003F1223">
        <w:rPr>
          <w:rFonts w:cstheme="minorHAnsi"/>
          <w:sz w:val="22"/>
          <w:szCs w:val="22"/>
        </w:rPr>
        <w:t>.</w:t>
      </w:r>
    </w:p>
    <w:p w14:paraId="1B472F4E" w14:textId="5B4C2331" w:rsidR="00FE6944" w:rsidRPr="003F1223" w:rsidRDefault="00FE6944" w:rsidP="00452DFC">
      <w:pPr>
        <w:pStyle w:val="Prrafodelista"/>
        <w:numPr>
          <w:ilvl w:val="0"/>
          <w:numId w:val="2"/>
        </w:numPr>
        <w:jc w:val="both"/>
        <w:rPr>
          <w:rFonts w:cstheme="minorHAnsi"/>
          <w:sz w:val="22"/>
          <w:szCs w:val="22"/>
        </w:rPr>
      </w:pPr>
      <w:r>
        <w:rPr>
          <w:rFonts w:cstheme="minorHAnsi"/>
          <w:sz w:val="22"/>
          <w:szCs w:val="22"/>
        </w:rPr>
        <w:t>Desarrollar una aplicación práctica del problema en la cual se pueda aplicar el algoritmo desarrollado para ofrecer una optimización de los resultados.</w:t>
      </w:r>
      <w:bookmarkStart w:id="0" w:name="_GoBack"/>
      <w:bookmarkEnd w:id="0"/>
    </w:p>
    <w:p w14:paraId="60E14AC0" w14:textId="0DB41479" w:rsidR="00252B05" w:rsidRPr="003F1223" w:rsidRDefault="00252B05">
      <w:pPr>
        <w:rPr>
          <w:rFonts w:cstheme="minorHAnsi"/>
          <w:sz w:val="22"/>
          <w:szCs w:val="22"/>
        </w:rPr>
      </w:pPr>
      <w:r w:rsidRPr="003F1223">
        <w:rPr>
          <w:rFonts w:cstheme="minorHAnsi"/>
          <w:sz w:val="22"/>
          <w:szCs w:val="22"/>
        </w:rPr>
        <w:t xml:space="preserve"> </w:t>
      </w:r>
    </w:p>
    <w:p w14:paraId="72F7A09E" w14:textId="77777777" w:rsidR="00703A1A" w:rsidRPr="003F1223" w:rsidRDefault="00703A1A">
      <w:pPr>
        <w:rPr>
          <w:rFonts w:cstheme="minorHAnsi"/>
          <w:sz w:val="22"/>
          <w:szCs w:val="22"/>
        </w:rPr>
      </w:pPr>
    </w:p>
    <w:p w14:paraId="5357CFC6" w14:textId="77777777" w:rsidR="005533E7" w:rsidRDefault="005533E7">
      <w:pPr>
        <w:rPr>
          <w:rFonts w:cstheme="minorHAnsi"/>
          <w:b/>
          <w:bCs/>
          <w:sz w:val="22"/>
          <w:szCs w:val="22"/>
        </w:rPr>
      </w:pPr>
    </w:p>
    <w:p w14:paraId="7D5BB807" w14:textId="77777777" w:rsidR="005533E7" w:rsidRDefault="005533E7">
      <w:pPr>
        <w:rPr>
          <w:rFonts w:cstheme="minorHAnsi"/>
          <w:b/>
          <w:bCs/>
          <w:sz w:val="22"/>
          <w:szCs w:val="22"/>
        </w:rPr>
      </w:pPr>
    </w:p>
    <w:p w14:paraId="729C3179" w14:textId="77777777" w:rsidR="005533E7" w:rsidRDefault="005533E7">
      <w:pPr>
        <w:rPr>
          <w:rFonts w:cstheme="minorHAnsi"/>
          <w:b/>
          <w:bCs/>
          <w:sz w:val="22"/>
          <w:szCs w:val="22"/>
        </w:rPr>
      </w:pPr>
    </w:p>
    <w:p w14:paraId="6F54F430" w14:textId="1D17B183" w:rsidR="005533E7" w:rsidRDefault="005533E7">
      <w:pPr>
        <w:rPr>
          <w:rFonts w:cstheme="minorHAnsi"/>
          <w:b/>
          <w:bCs/>
          <w:sz w:val="22"/>
          <w:szCs w:val="22"/>
        </w:rPr>
      </w:pPr>
    </w:p>
    <w:p w14:paraId="3101A3B7" w14:textId="26F27501" w:rsidR="00FE6944" w:rsidRDefault="00FE6944">
      <w:pPr>
        <w:rPr>
          <w:rFonts w:cstheme="minorHAnsi"/>
          <w:b/>
          <w:bCs/>
          <w:sz w:val="22"/>
          <w:szCs w:val="22"/>
        </w:rPr>
      </w:pPr>
    </w:p>
    <w:p w14:paraId="3E7F72D1" w14:textId="77777777" w:rsidR="00FE6944" w:rsidRDefault="00FE6944">
      <w:pPr>
        <w:rPr>
          <w:rFonts w:cstheme="minorHAnsi"/>
          <w:b/>
          <w:bCs/>
          <w:sz w:val="22"/>
          <w:szCs w:val="22"/>
        </w:rPr>
      </w:pPr>
    </w:p>
    <w:p w14:paraId="1EE942B5" w14:textId="77777777" w:rsidR="005533E7" w:rsidRDefault="005533E7">
      <w:pPr>
        <w:rPr>
          <w:rFonts w:cstheme="minorHAnsi"/>
          <w:b/>
          <w:bCs/>
          <w:sz w:val="22"/>
          <w:szCs w:val="22"/>
        </w:rPr>
      </w:pPr>
    </w:p>
    <w:p w14:paraId="3AB72704" w14:textId="3A649265" w:rsidR="00252B05" w:rsidRDefault="00D33FFD" w:rsidP="00A02F90">
      <w:pPr>
        <w:rPr>
          <w:rFonts w:cstheme="minorHAnsi"/>
          <w:b/>
          <w:bCs/>
          <w:sz w:val="22"/>
          <w:szCs w:val="22"/>
        </w:rPr>
      </w:pPr>
      <w:r w:rsidRPr="003F1223">
        <w:rPr>
          <w:rFonts w:cstheme="minorHAnsi"/>
          <w:b/>
          <w:bCs/>
          <w:sz w:val="22"/>
          <w:szCs w:val="22"/>
        </w:rPr>
        <w:t xml:space="preserve">ALGUNAS REFERENCIAS RECIENTES DE </w:t>
      </w:r>
      <w:r w:rsidR="00A02F90">
        <w:rPr>
          <w:rFonts w:cstheme="minorHAnsi"/>
          <w:b/>
          <w:bCs/>
          <w:sz w:val="22"/>
          <w:szCs w:val="22"/>
        </w:rPr>
        <w:t>TSP</w:t>
      </w:r>
    </w:p>
    <w:p w14:paraId="3F50F7B2" w14:textId="77777777" w:rsidR="00FE6944" w:rsidRDefault="00FE6944" w:rsidP="00A02F90">
      <w:pPr>
        <w:rPr>
          <w:rFonts w:cstheme="minorHAnsi"/>
          <w:b/>
          <w:bCs/>
          <w:sz w:val="22"/>
          <w:szCs w:val="22"/>
        </w:rPr>
      </w:pPr>
    </w:p>
    <w:p w14:paraId="7B7FC4A8" w14:textId="534D4573" w:rsidR="00D33FFD" w:rsidRDefault="00A02F90" w:rsidP="00A02F90">
      <w:pPr>
        <w:pStyle w:val="Prrafodelista"/>
        <w:numPr>
          <w:ilvl w:val="0"/>
          <w:numId w:val="3"/>
        </w:numPr>
        <w:rPr>
          <w:rFonts w:cstheme="minorHAnsi"/>
          <w:sz w:val="22"/>
          <w:szCs w:val="22"/>
          <w:lang w:val="en-US"/>
        </w:rPr>
      </w:pPr>
      <w:proofErr w:type="spellStart"/>
      <w:r w:rsidRPr="00A02F90">
        <w:rPr>
          <w:rFonts w:cstheme="minorHAnsi"/>
          <w:sz w:val="22"/>
          <w:szCs w:val="22"/>
          <w:lang w:val="en-US"/>
        </w:rPr>
        <w:t>Skorobohatyj</w:t>
      </w:r>
      <w:proofErr w:type="spellEnd"/>
      <w:r w:rsidRPr="00A02F90">
        <w:rPr>
          <w:rFonts w:cstheme="minorHAnsi"/>
          <w:sz w:val="22"/>
          <w:szCs w:val="22"/>
          <w:lang w:val="en-US"/>
        </w:rPr>
        <w:t xml:space="preserve"> Georg (</w:t>
      </w:r>
      <w:proofErr w:type="spellStart"/>
      <w:r w:rsidRPr="00A02F90">
        <w:rPr>
          <w:rFonts w:cstheme="minorHAnsi"/>
          <w:sz w:val="22"/>
          <w:szCs w:val="22"/>
          <w:lang w:val="en-US"/>
        </w:rPr>
        <w:t>Junio</w:t>
      </w:r>
      <w:proofErr w:type="spellEnd"/>
      <w:r w:rsidRPr="00A02F90">
        <w:rPr>
          <w:rFonts w:cstheme="minorHAnsi"/>
          <w:sz w:val="22"/>
          <w:szCs w:val="22"/>
          <w:lang w:val="en-US"/>
        </w:rPr>
        <w:t xml:space="preserve"> </w:t>
      </w:r>
      <w:r>
        <w:rPr>
          <w:rFonts w:cstheme="minorHAnsi"/>
          <w:sz w:val="22"/>
          <w:szCs w:val="22"/>
          <w:lang w:val="en-US"/>
        </w:rPr>
        <w:t xml:space="preserve">de 1995). </w:t>
      </w:r>
      <w:proofErr w:type="spellStart"/>
      <w:r>
        <w:rPr>
          <w:rFonts w:cstheme="minorHAnsi"/>
          <w:sz w:val="22"/>
          <w:szCs w:val="22"/>
          <w:lang w:val="en-US"/>
        </w:rPr>
        <w:t>Instancias</w:t>
      </w:r>
      <w:proofErr w:type="spellEnd"/>
      <w:r>
        <w:rPr>
          <w:rFonts w:cstheme="minorHAnsi"/>
          <w:sz w:val="22"/>
          <w:szCs w:val="22"/>
          <w:lang w:val="en-US"/>
        </w:rPr>
        <w:t xml:space="preserve"> de </w:t>
      </w:r>
      <w:proofErr w:type="spellStart"/>
      <w:r>
        <w:rPr>
          <w:rFonts w:cstheme="minorHAnsi"/>
          <w:sz w:val="22"/>
          <w:szCs w:val="22"/>
          <w:lang w:val="en-US"/>
        </w:rPr>
        <w:t>TSPLib</w:t>
      </w:r>
      <w:proofErr w:type="spellEnd"/>
      <w:r>
        <w:rPr>
          <w:rFonts w:cstheme="minorHAnsi"/>
          <w:sz w:val="22"/>
          <w:szCs w:val="22"/>
          <w:lang w:val="en-US"/>
        </w:rPr>
        <w:t xml:space="preserve">. </w:t>
      </w:r>
      <w:hyperlink r:id="rId5" w:history="1">
        <w:r w:rsidRPr="00E57302">
          <w:rPr>
            <w:rStyle w:val="Hipervnculo"/>
            <w:rFonts w:cstheme="minorHAnsi"/>
            <w:sz w:val="22"/>
            <w:szCs w:val="22"/>
            <w:lang w:val="en-US"/>
          </w:rPr>
          <w:t>http://elib.zib.de/pub/mp-testdata/tsp/tsplib/tsp/index.html</w:t>
        </w:r>
      </w:hyperlink>
    </w:p>
    <w:p w14:paraId="3A511FAB" w14:textId="6B129697" w:rsid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Cook William (</w:t>
      </w:r>
      <w:proofErr w:type="spellStart"/>
      <w:r w:rsidRPr="00A02F90">
        <w:rPr>
          <w:rFonts w:cstheme="minorHAnsi"/>
          <w:sz w:val="22"/>
          <w:szCs w:val="22"/>
          <w:lang w:val="en-US"/>
        </w:rPr>
        <w:t>Septiembre</w:t>
      </w:r>
      <w:proofErr w:type="spellEnd"/>
      <w:r w:rsidRPr="00A02F90">
        <w:rPr>
          <w:rFonts w:cstheme="minorHAnsi"/>
          <w:sz w:val="22"/>
          <w:szCs w:val="22"/>
          <w:lang w:val="en-US"/>
        </w:rPr>
        <w:t xml:space="preserve"> de 2021). </w:t>
      </w:r>
      <w:proofErr w:type="spellStart"/>
      <w:r w:rsidRPr="00A02F90">
        <w:rPr>
          <w:rFonts w:cstheme="minorHAnsi"/>
          <w:sz w:val="22"/>
          <w:szCs w:val="22"/>
          <w:lang w:val="en-US"/>
        </w:rPr>
        <w:t>Página</w:t>
      </w:r>
      <w:proofErr w:type="spellEnd"/>
      <w:r w:rsidRPr="00A02F90">
        <w:rPr>
          <w:rFonts w:cstheme="minorHAnsi"/>
          <w:sz w:val="22"/>
          <w:szCs w:val="22"/>
          <w:lang w:val="en-US"/>
        </w:rPr>
        <w:t xml:space="preserve"> </w:t>
      </w:r>
      <w:proofErr w:type="spellStart"/>
      <w:r w:rsidRPr="00A02F90">
        <w:rPr>
          <w:rFonts w:cstheme="minorHAnsi"/>
          <w:sz w:val="22"/>
          <w:szCs w:val="22"/>
          <w:lang w:val="en-US"/>
        </w:rPr>
        <w:t>dedicada</w:t>
      </w:r>
      <w:proofErr w:type="spellEnd"/>
      <w:r w:rsidRPr="00A02F90">
        <w:rPr>
          <w:rFonts w:cstheme="minorHAnsi"/>
          <w:sz w:val="22"/>
          <w:szCs w:val="22"/>
          <w:lang w:val="en-US"/>
        </w:rPr>
        <w:t xml:space="preserve"> a la </w:t>
      </w:r>
      <w:proofErr w:type="spellStart"/>
      <w:r w:rsidRPr="00A02F90">
        <w:rPr>
          <w:rFonts w:cstheme="minorHAnsi"/>
          <w:sz w:val="22"/>
          <w:szCs w:val="22"/>
          <w:lang w:val="en-US"/>
        </w:rPr>
        <w:t>historia</w:t>
      </w:r>
      <w:proofErr w:type="spellEnd"/>
      <w:r w:rsidRPr="00A02F90">
        <w:rPr>
          <w:rFonts w:cstheme="minorHAnsi"/>
          <w:sz w:val="22"/>
          <w:szCs w:val="22"/>
          <w:lang w:val="en-US"/>
        </w:rPr>
        <w:t xml:space="preserve">, </w:t>
      </w:r>
      <w:proofErr w:type="spellStart"/>
      <w:r w:rsidRPr="00A02F90">
        <w:rPr>
          <w:rFonts w:cstheme="minorHAnsi"/>
          <w:sz w:val="22"/>
          <w:szCs w:val="22"/>
          <w:lang w:val="en-US"/>
        </w:rPr>
        <w:t>aplicaciones</w:t>
      </w:r>
      <w:proofErr w:type="spellEnd"/>
      <w:r w:rsidRPr="00A02F90">
        <w:rPr>
          <w:rFonts w:cstheme="minorHAnsi"/>
          <w:sz w:val="22"/>
          <w:szCs w:val="22"/>
          <w:lang w:val="en-US"/>
        </w:rPr>
        <w:t xml:space="preserve"> y </w:t>
      </w:r>
      <w:proofErr w:type="spellStart"/>
      <w:r w:rsidRPr="00A02F90">
        <w:rPr>
          <w:rFonts w:cstheme="minorHAnsi"/>
          <w:sz w:val="22"/>
          <w:szCs w:val="22"/>
          <w:lang w:val="en-US"/>
        </w:rPr>
        <w:t>líneas</w:t>
      </w:r>
      <w:proofErr w:type="spellEnd"/>
      <w:r w:rsidRPr="00A02F90">
        <w:rPr>
          <w:rFonts w:cstheme="minorHAnsi"/>
          <w:sz w:val="22"/>
          <w:szCs w:val="22"/>
          <w:lang w:val="en-US"/>
        </w:rPr>
        <w:t xml:space="preserve"> de </w:t>
      </w:r>
      <w:proofErr w:type="spellStart"/>
      <w:r w:rsidRPr="00A02F90">
        <w:rPr>
          <w:rFonts w:cstheme="minorHAnsi"/>
          <w:sz w:val="22"/>
          <w:szCs w:val="22"/>
          <w:lang w:val="en-US"/>
        </w:rPr>
        <w:t>investigación</w:t>
      </w:r>
      <w:proofErr w:type="spellEnd"/>
      <w:r w:rsidRPr="00A02F90">
        <w:rPr>
          <w:rFonts w:cstheme="minorHAnsi"/>
          <w:sz w:val="22"/>
          <w:szCs w:val="22"/>
          <w:lang w:val="en-US"/>
        </w:rPr>
        <w:t xml:space="preserve"> </w:t>
      </w:r>
      <w:proofErr w:type="spellStart"/>
      <w:r w:rsidRPr="00A02F90">
        <w:rPr>
          <w:rFonts w:cstheme="minorHAnsi"/>
          <w:sz w:val="22"/>
          <w:szCs w:val="22"/>
          <w:lang w:val="en-US"/>
        </w:rPr>
        <w:t>sobre</w:t>
      </w:r>
      <w:proofErr w:type="spellEnd"/>
      <w:r w:rsidRPr="00A02F90">
        <w:rPr>
          <w:rFonts w:cstheme="minorHAnsi"/>
          <w:sz w:val="22"/>
          <w:szCs w:val="22"/>
          <w:lang w:val="en-US"/>
        </w:rPr>
        <w:t xml:space="preserve"> TSP. </w:t>
      </w:r>
      <w:hyperlink r:id="rId6" w:history="1">
        <w:r w:rsidRPr="00E57302">
          <w:rPr>
            <w:rStyle w:val="Hipervnculo"/>
            <w:rFonts w:cstheme="minorHAnsi"/>
            <w:sz w:val="22"/>
            <w:szCs w:val="22"/>
            <w:lang w:val="en-US"/>
          </w:rPr>
          <w:t>http://www.math.uwaterloo.ca/tsp/index.html</w:t>
        </w:r>
      </w:hyperlink>
    </w:p>
    <w:p w14:paraId="5538B637" w14:textId="2D7EC61C" w:rsidR="00A02F90" w:rsidRPr="00A02F90" w:rsidRDefault="00A02F90" w:rsidP="00A02F90">
      <w:pPr>
        <w:pStyle w:val="Prrafodelista"/>
        <w:rPr>
          <w:rFonts w:cstheme="minorHAnsi"/>
          <w:sz w:val="22"/>
          <w:szCs w:val="22"/>
          <w:lang w:val="en-US"/>
        </w:rPr>
      </w:pPr>
    </w:p>
    <w:p w14:paraId="7BB346AD" w14:textId="2E0B94F4" w:rsidR="00A02F90" w:rsidRDefault="00A02F90" w:rsidP="00A02F90">
      <w:pPr>
        <w:pStyle w:val="Prrafodelista"/>
        <w:numPr>
          <w:ilvl w:val="0"/>
          <w:numId w:val="3"/>
        </w:numPr>
        <w:rPr>
          <w:rFonts w:cstheme="minorHAnsi"/>
          <w:sz w:val="22"/>
          <w:szCs w:val="22"/>
          <w:lang w:val="en-US"/>
        </w:rPr>
      </w:pPr>
      <w:proofErr w:type="spellStart"/>
      <w:r w:rsidRPr="00A02F90">
        <w:rPr>
          <w:rFonts w:cstheme="minorHAnsi"/>
          <w:sz w:val="22"/>
          <w:szCs w:val="22"/>
          <w:lang w:val="en-US"/>
        </w:rPr>
        <w:t>Universität</w:t>
      </w:r>
      <w:proofErr w:type="spellEnd"/>
      <w:r w:rsidRPr="00A02F90">
        <w:rPr>
          <w:rFonts w:cstheme="minorHAnsi"/>
          <w:sz w:val="22"/>
          <w:szCs w:val="22"/>
          <w:lang w:val="en-US"/>
        </w:rPr>
        <w:t xml:space="preserve"> Heidelberg (</w:t>
      </w:r>
      <w:proofErr w:type="spellStart"/>
      <w:r w:rsidRPr="00A02F90">
        <w:rPr>
          <w:rFonts w:cstheme="minorHAnsi"/>
          <w:sz w:val="22"/>
          <w:szCs w:val="22"/>
          <w:lang w:val="en-US"/>
        </w:rPr>
        <w:t>Marzo</w:t>
      </w:r>
      <w:proofErr w:type="spellEnd"/>
      <w:r w:rsidRPr="00A02F90">
        <w:rPr>
          <w:rFonts w:cstheme="minorHAnsi"/>
          <w:sz w:val="22"/>
          <w:szCs w:val="22"/>
          <w:lang w:val="en-US"/>
        </w:rPr>
        <w:t xml:space="preserve"> de 2022). </w:t>
      </w:r>
      <w:proofErr w:type="spellStart"/>
      <w:r w:rsidRPr="00A02F90">
        <w:rPr>
          <w:rFonts w:cstheme="minorHAnsi"/>
          <w:sz w:val="22"/>
          <w:szCs w:val="22"/>
          <w:lang w:val="en-US"/>
        </w:rPr>
        <w:t>Página</w:t>
      </w:r>
      <w:proofErr w:type="spellEnd"/>
      <w:r w:rsidRPr="00A02F90">
        <w:rPr>
          <w:rFonts w:cstheme="minorHAnsi"/>
          <w:sz w:val="22"/>
          <w:szCs w:val="22"/>
          <w:lang w:val="en-US"/>
        </w:rPr>
        <w:t xml:space="preserve"> </w:t>
      </w:r>
      <w:proofErr w:type="spellStart"/>
      <w:r w:rsidRPr="00A02F90">
        <w:rPr>
          <w:rFonts w:cstheme="minorHAnsi"/>
          <w:sz w:val="22"/>
          <w:szCs w:val="22"/>
          <w:lang w:val="en-US"/>
        </w:rPr>
        <w:t>dedicada</w:t>
      </w:r>
      <w:proofErr w:type="spellEnd"/>
      <w:r w:rsidRPr="00A02F90">
        <w:rPr>
          <w:rFonts w:cstheme="minorHAnsi"/>
          <w:sz w:val="22"/>
          <w:szCs w:val="22"/>
          <w:lang w:val="en-US"/>
        </w:rPr>
        <w:t xml:space="preserve"> a la </w:t>
      </w:r>
      <w:proofErr w:type="spellStart"/>
      <w:r w:rsidRPr="00A02F90">
        <w:rPr>
          <w:rFonts w:cstheme="minorHAnsi"/>
          <w:sz w:val="22"/>
          <w:szCs w:val="22"/>
          <w:lang w:val="en-US"/>
        </w:rPr>
        <w:t>historia</w:t>
      </w:r>
      <w:proofErr w:type="spellEnd"/>
      <w:r w:rsidRPr="00A02F90">
        <w:rPr>
          <w:rFonts w:cstheme="minorHAnsi"/>
          <w:sz w:val="22"/>
          <w:szCs w:val="22"/>
          <w:lang w:val="en-US"/>
        </w:rPr>
        <w:t xml:space="preserve">, </w:t>
      </w:r>
      <w:proofErr w:type="spellStart"/>
      <w:r w:rsidRPr="00A02F90">
        <w:rPr>
          <w:rFonts w:cstheme="minorHAnsi"/>
          <w:sz w:val="22"/>
          <w:szCs w:val="22"/>
          <w:lang w:val="en-US"/>
        </w:rPr>
        <w:t>aplicaciones</w:t>
      </w:r>
      <w:proofErr w:type="spellEnd"/>
      <w:r w:rsidRPr="00A02F90">
        <w:rPr>
          <w:rFonts w:cstheme="minorHAnsi"/>
          <w:sz w:val="22"/>
          <w:szCs w:val="22"/>
          <w:lang w:val="en-US"/>
        </w:rPr>
        <w:t xml:space="preserve"> y </w:t>
      </w:r>
      <w:proofErr w:type="spellStart"/>
      <w:r w:rsidRPr="00A02F90">
        <w:rPr>
          <w:rFonts w:cstheme="minorHAnsi"/>
          <w:sz w:val="22"/>
          <w:szCs w:val="22"/>
          <w:lang w:val="en-US"/>
        </w:rPr>
        <w:t>líneas</w:t>
      </w:r>
      <w:proofErr w:type="spellEnd"/>
      <w:r w:rsidRPr="00A02F90">
        <w:rPr>
          <w:rFonts w:cstheme="minorHAnsi"/>
          <w:sz w:val="22"/>
          <w:szCs w:val="22"/>
          <w:lang w:val="en-US"/>
        </w:rPr>
        <w:t xml:space="preserve"> de </w:t>
      </w:r>
      <w:proofErr w:type="spellStart"/>
      <w:r w:rsidRPr="00A02F90">
        <w:rPr>
          <w:rFonts w:cstheme="minorHAnsi"/>
          <w:sz w:val="22"/>
          <w:szCs w:val="22"/>
          <w:lang w:val="en-US"/>
        </w:rPr>
        <w:t>investigación</w:t>
      </w:r>
      <w:proofErr w:type="spellEnd"/>
      <w:r w:rsidRPr="00A02F90">
        <w:rPr>
          <w:rFonts w:cstheme="minorHAnsi"/>
          <w:sz w:val="22"/>
          <w:szCs w:val="22"/>
          <w:lang w:val="en-US"/>
        </w:rPr>
        <w:t xml:space="preserve"> </w:t>
      </w:r>
      <w:proofErr w:type="spellStart"/>
      <w:r w:rsidRPr="00A02F90">
        <w:rPr>
          <w:rFonts w:cstheme="minorHAnsi"/>
          <w:sz w:val="22"/>
          <w:szCs w:val="22"/>
          <w:lang w:val="en-US"/>
        </w:rPr>
        <w:t>sobre</w:t>
      </w:r>
      <w:proofErr w:type="spellEnd"/>
      <w:r w:rsidRPr="00A02F90">
        <w:rPr>
          <w:rFonts w:cstheme="minorHAnsi"/>
          <w:sz w:val="22"/>
          <w:szCs w:val="22"/>
          <w:lang w:val="en-US"/>
        </w:rPr>
        <w:t xml:space="preserve"> TSP. </w:t>
      </w:r>
      <w:hyperlink r:id="rId7" w:history="1">
        <w:r w:rsidRPr="00E57302">
          <w:rPr>
            <w:rStyle w:val="Hipervnculo"/>
            <w:rFonts w:cstheme="minorHAnsi"/>
            <w:sz w:val="22"/>
            <w:szCs w:val="22"/>
            <w:lang w:val="en-US"/>
          </w:rPr>
          <w:t>http://comopt.ifi.uni-heidelberg.de/</w:t>
        </w:r>
      </w:hyperlink>
    </w:p>
    <w:p w14:paraId="0D5E27DA" w14:textId="77777777" w:rsidR="00A02F90" w:rsidRPr="00A02F90" w:rsidRDefault="00A02F90" w:rsidP="00A02F90">
      <w:pPr>
        <w:pStyle w:val="Prrafodelista"/>
        <w:rPr>
          <w:rFonts w:cstheme="minorHAnsi"/>
          <w:sz w:val="22"/>
          <w:szCs w:val="22"/>
          <w:lang w:val="en-US"/>
        </w:rPr>
      </w:pPr>
    </w:p>
    <w:p w14:paraId="27AB4DDD" w14:textId="7E75F30D" w:rsidR="00A02F90" w:rsidRPr="00A02F90" w:rsidRDefault="00A02F90" w:rsidP="00A02F90">
      <w:pPr>
        <w:pStyle w:val="Prrafodelista"/>
        <w:rPr>
          <w:rFonts w:cstheme="minorHAnsi"/>
          <w:sz w:val="22"/>
          <w:szCs w:val="22"/>
          <w:lang w:val="en-US"/>
        </w:rPr>
      </w:pPr>
    </w:p>
    <w:p w14:paraId="09B9DE51" w14:textId="2DED9093" w:rsidR="00A02F90" w:rsidRDefault="00A02F90" w:rsidP="00A02F90">
      <w:pPr>
        <w:pStyle w:val="Prrafodelista"/>
        <w:numPr>
          <w:ilvl w:val="0"/>
          <w:numId w:val="3"/>
        </w:numPr>
        <w:rPr>
          <w:rFonts w:cstheme="minorHAnsi"/>
          <w:sz w:val="22"/>
          <w:szCs w:val="22"/>
          <w:lang w:val="en-US"/>
        </w:rPr>
      </w:pPr>
      <w:proofErr w:type="spellStart"/>
      <w:r w:rsidRPr="00A02F90">
        <w:rPr>
          <w:rFonts w:cstheme="minorHAnsi"/>
          <w:sz w:val="22"/>
          <w:szCs w:val="22"/>
          <w:lang w:val="en-US"/>
        </w:rPr>
        <w:t>Davendra</w:t>
      </w:r>
      <w:proofErr w:type="spellEnd"/>
      <w:r w:rsidRPr="00A02F90">
        <w:rPr>
          <w:rFonts w:cstheme="minorHAnsi"/>
          <w:sz w:val="22"/>
          <w:szCs w:val="22"/>
          <w:lang w:val="en-US"/>
        </w:rPr>
        <w:t xml:space="preserve"> Donald y </w:t>
      </w:r>
      <w:proofErr w:type="spellStart"/>
      <w:r w:rsidRPr="00A02F90">
        <w:rPr>
          <w:rFonts w:cstheme="minorHAnsi"/>
          <w:sz w:val="22"/>
          <w:szCs w:val="22"/>
          <w:lang w:val="en-US"/>
        </w:rPr>
        <w:t>Bialic-Davendra</w:t>
      </w:r>
      <w:proofErr w:type="spellEnd"/>
      <w:r w:rsidRPr="00A02F90">
        <w:rPr>
          <w:rFonts w:cstheme="minorHAnsi"/>
          <w:sz w:val="22"/>
          <w:szCs w:val="22"/>
          <w:lang w:val="en-US"/>
        </w:rPr>
        <w:t xml:space="preserve"> Magdalena (Agosto de 2020). Blog </w:t>
      </w:r>
      <w:proofErr w:type="spellStart"/>
      <w:r w:rsidRPr="00A02F90">
        <w:rPr>
          <w:rFonts w:cstheme="minorHAnsi"/>
          <w:sz w:val="22"/>
          <w:szCs w:val="22"/>
          <w:lang w:val="en-US"/>
        </w:rPr>
        <w:t>dedicado</w:t>
      </w:r>
      <w:proofErr w:type="spellEnd"/>
      <w:r w:rsidRPr="00A02F90">
        <w:rPr>
          <w:rFonts w:cstheme="minorHAnsi"/>
          <w:sz w:val="22"/>
          <w:szCs w:val="22"/>
          <w:lang w:val="en-US"/>
        </w:rPr>
        <w:t xml:space="preserve"> a </w:t>
      </w:r>
      <w:proofErr w:type="spellStart"/>
      <w:r w:rsidRPr="00A02F90">
        <w:rPr>
          <w:rFonts w:cstheme="minorHAnsi"/>
          <w:sz w:val="22"/>
          <w:szCs w:val="22"/>
          <w:lang w:val="en-US"/>
        </w:rPr>
        <w:t>historia</w:t>
      </w:r>
      <w:proofErr w:type="spellEnd"/>
      <w:r w:rsidRPr="00A02F90">
        <w:rPr>
          <w:rFonts w:cstheme="minorHAnsi"/>
          <w:sz w:val="22"/>
          <w:szCs w:val="22"/>
          <w:lang w:val="en-US"/>
        </w:rPr>
        <w:t xml:space="preserve"> y </w:t>
      </w:r>
      <w:proofErr w:type="spellStart"/>
      <w:r w:rsidRPr="00A02F90">
        <w:rPr>
          <w:rFonts w:cstheme="minorHAnsi"/>
          <w:sz w:val="22"/>
          <w:szCs w:val="22"/>
          <w:lang w:val="en-US"/>
        </w:rPr>
        <w:t>métodos</w:t>
      </w:r>
      <w:proofErr w:type="spellEnd"/>
      <w:r w:rsidRPr="00A02F90">
        <w:rPr>
          <w:rFonts w:cstheme="minorHAnsi"/>
          <w:sz w:val="22"/>
          <w:szCs w:val="22"/>
          <w:lang w:val="en-US"/>
        </w:rPr>
        <w:t xml:space="preserve"> </w:t>
      </w:r>
      <w:proofErr w:type="spellStart"/>
      <w:r w:rsidRPr="00A02F90">
        <w:rPr>
          <w:rFonts w:cstheme="minorHAnsi"/>
          <w:sz w:val="22"/>
          <w:szCs w:val="22"/>
          <w:lang w:val="en-US"/>
        </w:rPr>
        <w:t>aplicados</w:t>
      </w:r>
      <w:proofErr w:type="spellEnd"/>
      <w:r w:rsidRPr="00A02F90">
        <w:rPr>
          <w:rFonts w:cstheme="minorHAnsi"/>
          <w:sz w:val="22"/>
          <w:szCs w:val="22"/>
          <w:lang w:val="en-US"/>
        </w:rPr>
        <w:t xml:space="preserve"> al </w:t>
      </w:r>
      <w:proofErr w:type="spellStart"/>
      <w:r w:rsidRPr="00A02F90">
        <w:rPr>
          <w:rFonts w:cstheme="minorHAnsi"/>
          <w:sz w:val="22"/>
          <w:szCs w:val="22"/>
          <w:lang w:val="en-US"/>
        </w:rPr>
        <w:t>problema</w:t>
      </w:r>
      <w:proofErr w:type="spellEnd"/>
      <w:r w:rsidRPr="00A02F90">
        <w:rPr>
          <w:rFonts w:cstheme="minorHAnsi"/>
          <w:sz w:val="22"/>
          <w:szCs w:val="22"/>
          <w:lang w:val="en-US"/>
        </w:rPr>
        <w:t xml:space="preserve"> de TSP </w:t>
      </w:r>
      <w:hyperlink r:id="rId8" w:history="1">
        <w:r w:rsidRPr="00E57302">
          <w:rPr>
            <w:rStyle w:val="Hipervnculo"/>
            <w:rFonts w:cstheme="minorHAnsi"/>
            <w:sz w:val="22"/>
            <w:szCs w:val="22"/>
            <w:lang w:val="en-US"/>
          </w:rPr>
          <w:t>https://www.intechopen.com/chapters/74003</w:t>
        </w:r>
      </w:hyperlink>
    </w:p>
    <w:p w14:paraId="0DD02A6D" w14:textId="77777777" w:rsidR="00A02F90" w:rsidRPr="00A02F90" w:rsidRDefault="00A02F90" w:rsidP="00A02F90">
      <w:pPr>
        <w:pStyle w:val="Prrafodelista"/>
        <w:rPr>
          <w:rFonts w:cstheme="minorHAnsi"/>
          <w:sz w:val="22"/>
          <w:szCs w:val="22"/>
          <w:lang w:val="en-US"/>
        </w:rPr>
      </w:pPr>
    </w:p>
    <w:p w14:paraId="3A9277A8" w14:textId="77777777" w:rsidR="00A02F90" w:rsidRPr="00A02F90" w:rsidRDefault="00A02F90" w:rsidP="00A02F90">
      <w:pPr>
        <w:pStyle w:val="Prrafodelista"/>
        <w:numPr>
          <w:ilvl w:val="0"/>
          <w:numId w:val="3"/>
        </w:numPr>
        <w:rPr>
          <w:rFonts w:cstheme="minorHAnsi"/>
          <w:sz w:val="22"/>
          <w:szCs w:val="22"/>
          <w:lang w:val="en-US"/>
        </w:rPr>
      </w:pPr>
      <w:proofErr w:type="spellStart"/>
      <w:r w:rsidRPr="00A02F90">
        <w:rPr>
          <w:rFonts w:cstheme="minorHAnsi"/>
          <w:sz w:val="22"/>
          <w:szCs w:val="22"/>
          <w:lang w:val="en-US"/>
        </w:rPr>
        <w:t>Haider</w:t>
      </w:r>
      <w:proofErr w:type="spellEnd"/>
      <w:r w:rsidRPr="00A02F90">
        <w:rPr>
          <w:rFonts w:cstheme="minorHAnsi"/>
          <w:sz w:val="22"/>
          <w:szCs w:val="22"/>
          <w:lang w:val="en-US"/>
        </w:rPr>
        <w:t xml:space="preserve"> A </w:t>
      </w:r>
      <w:proofErr w:type="spellStart"/>
      <w:r w:rsidRPr="00A02F90">
        <w:rPr>
          <w:rFonts w:cstheme="minorHAnsi"/>
          <w:sz w:val="22"/>
          <w:szCs w:val="22"/>
          <w:lang w:val="en-US"/>
        </w:rPr>
        <w:t>Abdulkarim</w:t>
      </w:r>
      <w:proofErr w:type="spellEnd"/>
      <w:r w:rsidRPr="00A02F90">
        <w:rPr>
          <w:rFonts w:cstheme="minorHAnsi"/>
          <w:sz w:val="22"/>
          <w:szCs w:val="22"/>
          <w:lang w:val="en-US"/>
        </w:rPr>
        <w:t xml:space="preserve">, Ibrahim F </w:t>
      </w:r>
      <w:proofErr w:type="spellStart"/>
      <w:r w:rsidRPr="00A02F90">
        <w:rPr>
          <w:rFonts w:cstheme="minorHAnsi"/>
          <w:sz w:val="22"/>
          <w:szCs w:val="22"/>
          <w:lang w:val="en-US"/>
        </w:rPr>
        <w:t>Alshammari</w:t>
      </w:r>
      <w:proofErr w:type="spellEnd"/>
      <w:r w:rsidRPr="00A02F90">
        <w:rPr>
          <w:rFonts w:cstheme="minorHAnsi"/>
          <w:sz w:val="22"/>
          <w:szCs w:val="22"/>
          <w:lang w:val="en-US"/>
        </w:rPr>
        <w:t xml:space="preserve"> (Agosto de 2015). Comparison of Algorithms for Solving Traveling Salesman Problem. International Journal of Engineering and Advanced Technology (IJEAT)</w:t>
      </w:r>
    </w:p>
    <w:p w14:paraId="200544A5" w14:textId="77777777" w:rsidR="00A02F90" w:rsidRPr="00A02F90" w:rsidRDefault="00A02F90" w:rsidP="00A02F90">
      <w:pPr>
        <w:pStyle w:val="Prrafodelista"/>
        <w:rPr>
          <w:rFonts w:cstheme="minorHAnsi"/>
          <w:sz w:val="22"/>
          <w:szCs w:val="22"/>
          <w:lang w:val="en-US"/>
        </w:rPr>
      </w:pPr>
    </w:p>
    <w:p w14:paraId="052734E7" w14:textId="77777777" w:rsidR="00A02F90" w:rsidRP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Vidal Morales </w:t>
      </w:r>
      <w:proofErr w:type="spellStart"/>
      <w:r w:rsidRPr="00A02F90">
        <w:rPr>
          <w:rFonts w:cstheme="minorHAnsi"/>
          <w:sz w:val="22"/>
          <w:szCs w:val="22"/>
          <w:lang w:val="en-US"/>
        </w:rPr>
        <w:t>Miquel</w:t>
      </w:r>
      <w:proofErr w:type="spellEnd"/>
      <w:r w:rsidRPr="00A02F90">
        <w:rPr>
          <w:rFonts w:cstheme="minorHAnsi"/>
          <w:sz w:val="22"/>
          <w:szCs w:val="22"/>
          <w:lang w:val="en-US"/>
        </w:rPr>
        <w:t xml:space="preserve"> (</w:t>
      </w:r>
      <w:proofErr w:type="spellStart"/>
      <w:r w:rsidRPr="00A02F90">
        <w:rPr>
          <w:rFonts w:cstheme="minorHAnsi"/>
          <w:sz w:val="22"/>
          <w:szCs w:val="22"/>
          <w:lang w:val="en-US"/>
        </w:rPr>
        <w:t>Septiembre</w:t>
      </w:r>
      <w:proofErr w:type="spellEnd"/>
      <w:r w:rsidRPr="00A02F90">
        <w:rPr>
          <w:rFonts w:cstheme="minorHAnsi"/>
          <w:sz w:val="22"/>
          <w:szCs w:val="22"/>
          <w:lang w:val="en-US"/>
        </w:rPr>
        <w:t xml:space="preserve"> de 2012). </w:t>
      </w:r>
      <w:proofErr w:type="spellStart"/>
      <w:r w:rsidRPr="00A02F90">
        <w:rPr>
          <w:rFonts w:cstheme="minorHAnsi"/>
          <w:sz w:val="22"/>
          <w:szCs w:val="22"/>
          <w:lang w:val="en-US"/>
        </w:rPr>
        <w:t>Integración</w:t>
      </w:r>
      <w:proofErr w:type="spellEnd"/>
      <w:r w:rsidRPr="00A02F90">
        <w:rPr>
          <w:rFonts w:cstheme="minorHAnsi"/>
          <w:sz w:val="22"/>
          <w:szCs w:val="22"/>
          <w:lang w:val="en-US"/>
        </w:rPr>
        <w:t xml:space="preserve"> de Google Maps y TSP Solvers para la </w:t>
      </w:r>
      <w:proofErr w:type="spellStart"/>
      <w:r w:rsidRPr="00A02F90">
        <w:rPr>
          <w:rFonts w:cstheme="minorHAnsi"/>
          <w:sz w:val="22"/>
          <w:szCs w:val="22"/>
          <w:lang w:val="en-US"/>
        </w:rPr>
        <w:t>definición</w:t>
      </w:r>
      <w:proofErr w:type="spellEnd"/>
      <w:r w:rsidRPr="00A02F90">
        <w:rPr>
          <w:rFonts w:cstheme="minorHAnsi"/>
          <w:sz w:val="22"/>
          <w:szCs w:val="22"/>
          <w:lang w:val="en-US"/>
        </w:rPr>
        <w:t xml:space="preserve"> y </w:t>
      </w:r>
      <w:proofErr w:type="spellStart"/>
      <w:r w:rsidRPr="00A02F90">
        <w:rPr>
          <w:rFonts w:cstheme="minorHAnsi"/>
          <w:sz w:val="22"/>
          <w:szCs w:val="22"/>
          <w:lang w:val="en-US"/>
        </w:rPr>
        <w:t>resolución</w:t>
      </w:r>
      <w:proofErr w:type="spellEnd"/>
      <w:r w:rsidRPr="00A02F90">
        <w:rPr>
          <w:rFonts w:cstheme="minorHAnsi"/>
          <w:sz w:val="22"/>
          <w:szCs w:val="22"/>
          <w:lang w:val="en-US"/>
        </w:rPr>
        <w:t xml:space="preserve"> del TSP. </w:t>
      </w:r>
      <w:proofErr w:type="spellStart"/>
      <w:r w:rsidRPr="00A02F90">
        <w:rPr>
          <w:rFonts w:cstheme="minorHAnsi"/>
          <w:sz w:val="22"/>
          <w:szCs w:val="22"/>
          <w:lang w:val="en-US"/>
        </w:rPr>
        <w:t>Universitat</w:t>
      </w:r>
      <w:proofErr w:type="spellEnd"/>
      <w:r w:rsidRPr="00A02F90">
        <w:rPr>
          <w:rFonts w:cstheme="minorHAnsi"/>
          <w:sz w:val="22"/>
          <w:szCs w:val="22"/>
          <w:lang w:val="en-US"/>
        </w:rPr>
        <w:t xml:space="preserve"> de Lleida</w:t>
      </w:r>
    </w:p>
    <w:p w14:paraId="4C2535EB" w14:textId="77777777" w:rsidR="00A02F90" w:rsidRPr="00A02F90" w:rsidRDefault="00A02F90" w:rsidP="00A02F90">
      <w:pPr>
        <w:pStyle w:val="Prrafodelista"/>
        <w:rPr>
          <w:rFonts w:cstheme="minorHAnsi"/>
          <w:sz w:val="22"/>
          <w:szCs w:val="22"/>
          <w:lang w:val="en-US"/>
        </w:rPr>
      </w:pPr>
    </w:p>
    <w:p w14:paraId="4A925475" w14:textId="77777777" w:rsidR="00A02F90" w:rsidRP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 </w:t>
      </w:r>
      <w:proofErr w:type="spellStart"/>
      <w:r w:rsidRPr="00A02F90">
        <w:rPr>
          <w:rFonts w:cstheme="minorHAnsi"/>
          <w:sz w:val="22"/>
          <w:szCs w:val="22"/>
          <w:lang w:val="en-US"/>
        </w:rPr>
        <w:t>Brocki</w:t>
      </w:r>
      <w:proofErr w:type="spellEnd"/>
      <w:r w:rsidRPr="00A02F90">
        <w:rPr>
          <w:rFonts w:cstheme="minorHAnsi"/>
          <w:sz w:val="22"/>
          <w:szCs w:val="22"/>
          <w:lang w:val="en-US"/>
        </w:rPr>
        <w:t xml:space="preserve">, L. (2010). </w:t>
      </w:r>
      <w:proofErr w:type="spellStart"/>
      <w:r w:rsidRPr="00A02F90">
        <w:rPr>
          <w:rFonts w:cstheme="minorHAnsi"/>
          <w:sz w:val="22"/>
          <w:szCs w:val="22"/>
          <w:lang w:val="en-US"/>
        </w:rPr>
        <w:t>Kohonen</w:t>
      </w:r>
      <w:proofErr w:type="spellEnd"/>
      <w:r w:rsidRPr="00A02F90">
        <w:rPr>
          <w:rFonts w:cstheme="minorHAnsi"/>
          <w:sz w:val="22"/>
          <w:szCs w:val="22"/>
          <w:lang w:val="en-US"/>
        </w:rPr>
        <w:t xml:space="preserve"> self-organizing map for the traveling salesperson. In Traveling Salesperson Problem, Recent Advances in Mechatronics.</w:t>
      </w:r>
    </w:p>
    <w:p w14:paraId="6ABEEF68" w14:textId="77777777" w:rsidR="00A02F90" w:rsidRPr="00A02F90" w:rsidRDefault="00A02F90" w:rsidP="00A02F90">
      <w:pPr>
        <w:pStyle w:val="Prrafodelista"/>
        <w:rPr>
          <w:rFonts w:cstheme="minorHAnsi"/>
          <w:sz w:val="22"/>
          <w:szCs w:val="22"/>
          <w:lang w:val="en-US"/>
        </w:rPr>
      </w:pPr>
    </w:p>
    <w:p w14:paraId="39F35FFE" w14:textId="7CBAE658" w:rsidR="00A02F90" w:rsidRDefault="00A02F90" w:rsidP="00A02F90">
      <w:pPr>
        <w:pStyle w:val="Prrafodelista"/>
        <w:numPr>
          <w:ilvl w:val="0"/>
          <w:numId w:val="3"/>
        </w:numPr>
        <w:rPr>
          <w:rFonts w:cstheme="minorHAnsi"/>
          <w:sz w:val="22"/>
          <w:szCs w:val="22"/>
          <w:lang w:val="en-US"/>
        </w:rPr>
      </w:pPr>
      <w:proofErr w:type="spellStart"/>
      <w:r w:rsidRPr="00A02F90">
        <w:rPr>
          <w:rFonts w:cstheme="minorHAnsi"/>
          <w:sz w:val="22"/>
          <w:szCs w:val="22"/>
          <w:lang w:val="en-US"/>
        </w:rPr>
        <w:t>Hougardy</w:t>
      </w:r>
      <w:proofErr w:type="spellEnd"/>
      <w:r w:rsidRPr="00A02F90">
        <w:rPr>
          <w:rFonts w:cstheme="minorHAnsi"/>
          <w:sz w:val="22"/>
          <w:szCs w:val="22"/>
          <w:lang w:val="en-US"/>
        </w:rPr>
        <w:t xml:space="preserve"> Stefan (</w:t>
      </w:r>
      <w:proofErr w:type="spellStart"/>
      <w:r w:rsidRPr="00A02F90">
        <w:rPr>
          <w:rFonts w:cstheme="minorHAnsi"/>
          <w:sz w:val="22"/>
          <w:szCs w:val="22"/>
          <w:lang w:val="en-US"/>
        </w:rPr>
        <w:t>Septiembre</w:t>
      </w:r>
      <w:proofErr w:type="spellEnd"/>
      <w:r w:rsidRPr="00A02F90">
        <w:rPr>
          <w:rFonts w:cstheme="minorHAnsi"/>
          <w:sz w:val="22"/>
          <w:szCs w:val="22"/>
          <w:lang w:val="en-US"/>
        </w:rPr>
        <w:t xml:space="preserve"> de 2018). </w:t>
      </w:r>
      <w:proofErr w:type="spellStart"/>
      <w:r w:rsidRPr="00A02F90">
        <w:rPr>
          <w:rFonts w:cstheme="minorHAnsi"/>
          <w:sz w:val="22"/>
          <w:szCs w:val="22"/>
          <w:lang w:val="en-US"/>
        </w:rPr>
        <w:t>Instancias</w:t>
      </w:r>
      <w:proofErr w:type="spellEnd"/>
      <w:r w:rsidRPr="00A02F90">
        <w:rPr>
          <w:rFonts w:cstheme="minorHAnsi"/>
          <w:sz w:val="22"/>
          <w:szCs w:val="22"/>
          <w:lang w:val="en-US"/>
        </w:rPr>
        <w:t xml:space="preserve"> TNM. </w:t>
      </w:r>
      <w:hyperlink r:id="rId9" w:history="1">
        <w:r w:rsidRPr="00E57302">
          <w:rPr>
            <w:rStyle w:val="Hipervnculo"/>
            <w:rFonts w:cstheme="minorHAnsi"/>
            <w:sz w:val="22"/>
            <w:szCs w:val="22"/>
            <w:lang w:val="en-US"/>
          </w:rPr>
          <w:t>http://www.or.uni-bonn.de/~hougardy/HardTSPInstances.html</w:t>
        </w:r>
      </w:hyperlink>
    </w:p>
    <w:p w14:paraId="2923CAB0" w14:textId="77777777" w:rsidR="00A02F90" w:rsidRPr="00A02F90" w:rsidRDefault="00A02F90" w:rsidP="00A02F90">
      <w:pPr>
        <w:pStyle w:val="Prrafodelista"/>
        <w:rPr>
          <w:rFonts w:cstheme="minorHAnsi"/>
          <w:sz w:val="22"/>
          <w:szCs w:val="22"/>
          <w:lang w:val="en-US"/>
        </w:rPr>
      </w:pPr>
    </w:p>
    <w:p w14:paraId="22E05881" w14:textId="77777777" w:rsidR="00A02F90" w:rsidRPr="00A02F90" w:rsidRDefault="00A02F90" w:rsidP="00A02F90">
      <w:pPr>
        <w:pStyle w:val="Prrafodelista"/>
        <w:rPr>
          <w:rFonts w:cstheme="minorHAnsi"/>
          <w:sz w:val="22"/>
          <w:szCs w:val="22"/>
          <w:lang w:val="en-US"/>
        </w:rPr>
      </w:pPr>
    </w:p>
    <w:p w14:paraId="48B66CBD" w14:textId="77777777" w:rsidR="00A02F90" w:rsidRPr="00A02F90" w:rsidRDefault="00A02F90" w:rsidP="00A02F90">
      <w:pPr>
        <w:pStyle w:val="Prrafodelista"/>
        <w:rPr>
          <w:rFonts w:cstheme="minorHAnsi"/>
          <w:sz w:val="22"/>
          <w:szCs w:val="22"/>
          <w:lang w:val="en-US"/>
        </w:rPr>
      </w:pPr>
    </w:p>
    <w:p w14:paraId="197663DB" w14:textId="2FE75D97" w:rsid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 Cook William (</w:t>
      </w:r>
      <w:proofErr w:type="spellStart"/>
      <w:r w:rsidRPr="00A02F90">
        <w:rPr>
          <w:rFonts w:cstheme="minorHAnsi"/>
          <w:sz w:val="22"/>
          <w:szCs w:val="22"/>
          <w:lang w:val="en-US"/>
        </w:rPr>
        <w:t>Septiembre</w:t>
      </w:r>
      <w:proofErr w:type="spellEnd"/>
      <w:r w:rsidRPr="00A02F90">
        <w:rPr>
          <w:rFonts w:cstheme="minorHAnsi"/>
          <w:sz w:val="22"/>
          <w:szCs w:val="22"/>
          <w:lang w:val="en-US"/>
        </w:rPr>
        <w:t xml:space="preserve"> de 2021). </w:t>
      </w:r>
      <w:proofErr w:type="spellStart"/>
      <w:r w:rsidRPr="00A02F90">
        <w:rPr>
          <w:rFonts w:cstheme="minorHAnsi"/>
          <w:sz w:val="22"/>
          <w:szCs w:val="22"/>
          <w:lang w:val="en-US"/>
        </w:rPr>
        <w:t>Instancias</w:t>
      </w:r>
      <w:proofErr w:type="spellEnd"/>
      <w:r w:rsidRPr="00A02F90">
        <w:rPr>
          <w:rFonts w:cstheme="minorHAnsi"/>
          <w:sz w:val="22"/>
          <w:szCs w:val="22"/>
          <w:lang w:val="en-US"/>
        </w:rPr>
        <w:t xml:space="preserve"> de National. </w:t>
      </w:r>
      <w:hyperlink r:id="rId10" w:history="1">
        <w:r w:rsidRPr="00E57302">
          <w:rPr>
            <w:rStyle w:val="Hipervnculo"/>
            <w:rFonts w:cstheme="minorHAnsi"/>
            <w:sz w:val="22"/>
            <w:szCs w:val="22"/>
            <w:lang w:val="en-US"/>
          </w:rPr>
          <w:t>https://www.math.uwaterloo.ca/tsp/world/countries.html</w:t>
        </w:r>
      </w:hyperlink>
    </w:p>
    <w:p w14:paraId="6DE19030" w14:textId="45CFF2F1" w:rsidR="00A02F90" w:rsidRPr="00A02F90" w:rsidRDefault="00A02F90" w:rsidP="00A02F90">
      <w:pPr>
        <w:rPr>
          <w:rFonts w:cstheme="minorHAnsi"/>
          <w:sz w:val="22"/>
          <w:szCs w:val="22"/>
          <w:lang w:val="en-US"/>
        </w:rPr>
      </w:pPr>
    </w:p>
    <w:p w14:paraId="01657428" w14:textId="26673877" w:rsid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Cook William (</w:t>
      </w:r>
      <w:proofErr w:type="spellStart"/>
      <w:r w:rsidRPr="00A02F90">
        <w:rPr>
          <w:rFonts w:cstheme="minorHAnsi"/>
          <w:sz w:val="22"/>
          <w:szCs w:val="22"/>
          <w:lang w:val="en-US"/>
        </w:rPr>
        <w:t>Septiembre</w:t>
      </w:r>
      <w:proofErr w:type="spellEnd"/>
      <w:r w:rsidRPr="00A02F90">
        <w:rPr>
          <w:rFonts w:cstheme="minorHAnsi"/>
          <w:sz w:val="22"/>
          <w:szCs w:val="22"/>
          <w:lang w:val="en-US"/>
        </w:rPr>
        <w:t xml:space="preserve"> de 2021). </w:t>
      </w:r>
      <w:proofErr w:type="spellStart"/>
      <w:r w:rsidRPr="00A02F90">
        <w:rPr>
          <w:rFonts w:cstheme="minorHAnsi"/>
          <w:sz w:val="22"/>
          <w:szCs w:val="22"/>
          <w:lang w:val="en-US"/>
        </w:rPr>
        <w:t>Instancias</w:t>
      </w:r>
      <w:proofErr w:type="spellEnd"/>
      <w:r w:rsidRPr="00A02F90">
        <w:rPr>
          <w:rFonts w:cstheme="minorHAnsi"/>
          <w:sz w:val="22"/>
          <w:szCs w:val="22"/>
          <w:lang w:val="en-US"/>
        </w:rPr>
        <w:t xml:space="preserve"> de VLSI. </w:t>
      </w:r>
      <w:hyperlink r:id="rId11" w:history="1">
        <w:r w:rsidRPr="00E57302">
          <w:rPr>
            <w:rStyle w:val="Hipervnculo"/>
            <w:rFonts w:cstheme="minorHAnsi"/>
            <w:sz w:val="22"/>
            <w:szCs w:val="22"/>
            <w:lang w:val="en-US"/>
          </w:rPr>
          <w:t>https://www.math.uwaterloo.ca/tsp/vlsi/index.html</w:t>
        </w:r>
      </w:hyperlink>
    </w:p>
    <w:p w14:paraId="60EDED4B" w14:textId="77777777" w:rsidR="00A02F90" w:rsidRPr="00A02F90" w:rsidRDefault="00A02F90" w:rsidP="00A02F90">
      <w:pPr>
        <w:pStyle w:val="Prrafodelista"/>
        <w:rPr>
          <w:rFonts w:cstheme="minorHAnsi"/>
          <w:sz w:val="22"/>
          <w:szCs w:val="22"/>
          <w:lang w:val="en-US"/>
        </w:rPr>
      </w:pPr>
    </w:p>
    <w:p w14:paraId="2C25D99B" w14:textId="4A883894" w:rsidR="00A02F90" w:rsidRPr="00A02F90" w:rsidRDefault="00A02F90" w:rsidP="00A02F90">
      <w:pPr>
        <w:pStyle w:val="Prrafodelista"/>
        <w:rPr>
          <w:rFonts w:cstheme="minorHAnsi"/>
          <w:sz w:val="22"/>
          <w:szCs w:val="22"/>
          <w:lang w:val="en-US"/>
        </w:rPr>
      </w:pPr>
    </w:p>
    <w:p w14:paraId="4319D631" w14:textId="77777777" w:rsidR="00A02F90" w:rsidRP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 González Velarde José Luis </w:t>
      </w:r>
      <w:proofErr w:type="gramStart"/>
      <w:r w:rsidRPr="00A02F90">
        <w:rPr>
          <w:rFonts w:cstheme="minorHAnsi"/>
          <w:sz w:val="22"/>
          <w:szCs w:val="22"/>
          <w:lang w:val="en-US"/>
        </w:rPr>
        <w:t>y  Ríos</w:t>
      </w:r>
      <w:proofErr w:type="gramEnd"/>
      <w:r w:rsidRPr="00A02F90">
        <w:rPr>
          <w:rFonts w:cstheme="minorHAnsi"/>
          <w:sz w:val="22"/>
          <w:szCs w:val="22"/>
          <w:lang w:val="en-US"/>
        </w:rPr>
        <w:t xml:space="preserve"> Mercado Roger Z.. 1Investigación de </w:t>
      </w:r>
      <w:proofErr w:type="spellStart"/>
      <w:r w:rsidRPr="00A02F90">
        <w:rPr>
          <w:rFonts w:cstheme="minorHAnsi"/>
          <w:sz w:val="22"/>
          <w:szCs w:val="22"/>
          <w:lang w:val="en-US"/>
        </w:rPr>
        <w:t>Operaciones</w:t>
      </w:r>
      <w:proofErr w:type="spellEnd"/>
      <w:r w:rsidRPr="00A02F90">
        <w:rPr>
          <w:rFonts w:cstheme="minorHAnsi"/>
          <w:sz w:val="22"/>
          <w:szCs w:val="22"/>
          <w:lang w:val="en-US"/>
        </w:rPr>
        <w:t xml:space="preserve"> </w:t>
      </w:r>
      <w:proofErr w:type="spellStart"/>
      <w:r w:rsidRPr="00A02F90">
        <w:rPr>
          <w:rFonts w:cstheme="minorHAnsi"/>
          <w:sz w:val="22"/>
          <w:szCs w:val="22"/>
          <w:lang w:val="en-US"/>
        </w:rPr>
        <w:t>en</w:t>
      </w:r>
      <w:proofErr w:type="spellEnd"/>
      <w:r w:rsidRPr="00A02F90">
        <w:rPr>
          <w:rFonts w:cstheme="minorHAnsi"/>
          <w:sz w:val="22"/>
          <w:szCs w:val="22"/>
          <w:lang w:val="en-US"/>
        </w:rPr>
        <w:t xml:space="preserve"> </w:t>
      </w:r>
      <w:proofErr w:type="spellStart"/>
      <w:proofErr w:type="gramStart"/>
      <w:r w:rsidRPr="00A02F90">
        <w:rPr>
          <w:rFonts w:cstheme="minorHAnsi"/>
          <w:sz w:val="22"/>
          <w:szCs w:val="22"/>
          <w:lang w:val="en-US"/>
        </w:rPr>
        <w:t>Acción:Aplicación</w:t>
      </w:r>
      <w:proofErr w:type="spellEnd"/>
      <w:proofErr w:type="gramEnd"/>
      <w:r w:rsidRPr="00A02F90">
        <w:rPr>
          <w:rFonts w:cstheme="minorHAnsi"/>
          <w:sz w:val="22"/>
          <w:szCs w:val="22"/>
          <w:lang w:val="en-US"/>
        </w:rPr>
        <w:t xml:space="preserve"> del TSP </w:t>
      </w:r>
      <w:proofErr w:type="spellStart"/>
      <w:r w:rsidRPr="00A02F90">
        <w:rPr>
          <w:rFonts w:cstheme="minorHAnsi"/>
          <w:sz w:val="22"/>
          <w:szCs w:val="22"/>
          <w:lang w:val="en-US"/>
        </w:rPr>
        <w:t>en</w:t>
      </w:r>
      <w:proofErr w:type="spellEnd"/>
      <w:r w:rsidRPr="00A02F90">
        <w:rPr>
          <w:rFonts w:cstheme="minorHAnsi"/>
          <w:sz w:val="22"/>
          <w:szCs w:val="22"/>
          <w:lang w:val="en-US"/>
        </w:rPr>
        <w:t xml:space="preserve"> </w:t>
      </w:r>
      <w:proofErr w:type="spellStart"/>
      <w:r w:rsidRPr="00A02F90">
        <w:rPr>
          <w:rFonts w:cstheme="minorHAnsi"/>
          <w:sz w:val="22"/>
          <w:szCs w:val="22"/>
          <w:lang w:val="en-US"/>
        </w:rPr>
        <w:t>Problemas</w:t>
      </w:r>
      <w:proofErr w:type="spellEnd"/>
      <w:r w:rsidRPr="00A02F90">
        <w:rPr>
          <w:rFonts w:cstheme="minorHAnsi"/>
          <w:sz w:val="22"/>
          <w:szCs w:val="22"/>
          <w:lang w:val="en-US"/>
        </w:rPr>
        <w:t xml:space="preserve"> de </w:t>
      </w:r>
      <w:proofErr w:type="spellStart"/>
      <w:r w:rsidRPr="00A02F90">
        <w:rPr>
          <w:rFonts w:cstheme="minorHAnsi"/>
          <w:sz w:val="22"/>
          <w:szCs w:val="22"/>
          <w:lang w:val="en-US"/>
        </w:rPr>
        <w:t>Manufactura</w:t>
      </w:r>
      <w:proofErr w:type="spellEnd"/>
      <w:r w:rsidRPr="00A02F90">
        <w:rPr>
          <w:rFonts w:cstheme="minorHAnsi"/>
          <w:sz w:val="22"/>
          <w:szCs w:val="22"/>
          <w:lang w:val="en-US"/>
        </w:rPr>
        <w:t xml:space="preserve"> y </w:t>
      </w:r>
      <w:proofErr w:type="spellStart"/>
      <w:r w:rsidRPr="00A02F90">
        <w:rPr>
          <w:rFonts w:cstheme="minorHAnsi"/>
          <w:sz w:val="22"/>
          <w:szCs w:val="22"/>
          <w:lang w:val="en-US"/>
        </w:rPr>
        <w:t>Logística</w:t>
      </w:r>
      <w:proofErr w:type="spellEnd"/>
      <w:r w:rsidRPr="00A02F90">
        <w:rPr>
          <w:rFonts w:cstheme="minorHAnsi"/>
          <w:sz w:val="22"/>
          <w:szCs w:val="22"/>
          <w:lang w:val="en-US"/>
        </w:rPr>
        <w:t>. Texas A\&amp;M University y Universidad de Colorado.</w:t>
      </w:r>
    </w:p>
    <w:p w14:paraId="513AF4B2" w14:textId="77777777" w:rsidR="00A02F90" w:rsidRPr="00A02F90" w:rsidRDefault="00A02F90" w:rsidP="00A02F90">
      <w:pPr>
        <w:pStyle w:val="Prrafodelista"/>
        <w:rPr>
          <w:rFonts w:cstheme="minorHAnsi"/>
          <w:sz w:val="22"/>
          <w:szCs w:val="22"/>
          <w:lang w:val="en-US"/>
        </w:rPr>
      </w:pPr>
    </w:p>
    <w:p w14:paraId="32F52432" w14:textId="103010EC" w:rsidR="00A02F90" w:rsidRDefault="00A02F90" w:rsidP="0026420B">
      <w:pPr>
        <w:pStyle w:val="Prrafodelista"/>
        <w:numPr>
          <w:ilvl w:val="0"/>
          <w:numId w:val="3"/>
        </w:numPr>
        <w:rPr>
          <w:rFonts w:cstheme="minorHAnsi"/>
          <w:sz w:val="22"/>
          <w:szCs w:val="22"/>
          <w:lang w:val="en-US"/>
        </w:rPr>
      </w:pPr>
      <w:r w:rsidRPr="00A02F90">
        <w:rPr>
          <w:rFonts w:cstheme="minorHAnsi"/>
          <w:sz w:val="22"/>
          <w:szCs w:val="22"/>
          <w:lang w:val="en-US"/>
        </w:rPr>
        <w:t xml:space="preserve">Luiz </w:t>
      </w:r>
      <w:proofErr w:type="spellStart"/>
      <w:r w:rsidRPr="00A02F90">
        <w:rPr>
          <w:rFonts w:cstheme="minorHAnsi"/>
          <w:sz w:val="22"/>
          <w:szCs w:val="22"/>
          <w:lang w:val="en-US"/>
        </w:rPr>
        <w:t>Usberti</w:t>
      </w:r>
      <w:proofErr w:type="spellEnd"/>
      <w:r w:rsidRPr="00A02F90">
        <w:rPr>
          <w:rFonts w:cstheme="minorHAnsi"/>
          <w:sz w:val="22"/>
          <w:szCs w:val="22"/>
          <w:lang w:val="en-US"/>
        </w:rPr>
        <w:t xml:space="preserve">, </w:t>
      </w:r>
      <w:proofErr w:type="spellStart"/>
      <w:r w:rsidRPr="00A02F90">
        <w:rPr>
          <w:rFonts w:cstheme="minorHAnsi"/>
          <w:sz w:val="22"/>
          <w:szCs w:val="22"/>
          <w:lang w:val="en-US"/>
        </w:rPr>
        <w:t>Fábio</w:t>
      </w:r>
      <w:proofErr w:type="spellEnd"/>
      <w:r w:rsidRPr="00A02F90">
        <w:rPr>
          <w:rFonts w:cstheme="minorHAnsi"/>
          <w:sz w:val="22"/>
          <w:szCs w:val="22"/>
          <w:lang w:val="en-US"/>
        </w:rPr>
        <w:t xml:space="preserve"> (</w:t>
      </w:r>
      <w:proofErr w:type="spellStart"/>
      <w:r w:rsidRPr="00A02F90">
        <w:rPr>
          <w:rFonts w:cstheme="minorHAnsi"/>
          <w:sz w:val="22"/>
          <w:szCs w:val="22"/>
          <w:lang w:val="en-US"/>
        </w:rPr>
        <w:t>Febrero</w:t>
      </w:r>
      <w:proofErr w:type="spellEnd"/>
      <w:r w:rsidRPr="00A02F90">
        <w:rPr>
          <w:rFonts w:cstheme="minorHAnsi"/>
          <w:sz w:val="22"/>
          <w:szCs w:val="22"/>
          <w:lang w:val="en-US"/>
        </w:rPr>
        <w:t xml:space="preserve"> de 2022) </w:t>
      </w:r>
      <w:proofErr w:type="spellStart"/>
      <w:r w:rsidRPr="00A02F90">
        <w:rPr>
          <w:rFonts w:cstheme="minorHAnsi"/>
          <w:sz w:val="22"/>
          <w:szCs w:val="22"/>
          <w:lang w:val="en-US"/>
        </w:rPr>
        <w:t>Instancias</w:t>
      </w:r>
      <w:proofErr w:type="spellEnd"/>
      <w:r w:rsidRPr="00A02F90">
        <w:rPr>
          <w:rFonts w:cstheme="minorHAnsi"/>
          <w:sz w:val="22"/>
          <w:szCs w:val="22"/>
          <w:lang w:val="en-US"/>
        </w:rPr>
        <w:t xml:space="preserve"> y </w:t>
      </w:r>
      <w:proofErr w:type="spellStart"/>
      <w:r w:rsidRPr="00A02F90">
        <w:rPr>
          <w:rFonts w:cstheme="minorHAnsi"/>
          <w:sz w:val="22"/>
          <w:szCs w:val="22"/>
          <w:lang w:val="en-US"/>
        </w:rPr>
        <w:t>mediciones</w:t>
      </w:r>
      <w:proofErr w:type="spellEnd"/>
      <w:r w:rsidRPr="00A02F90">
        <w:rPr>
          <w:rFonts w:cstheme="minorHAnsi"/>
          <w:sz w:val="22"/>
          <w:szCs w:val="22"/>
          <w:lang w:val="en-US"/>
        </w:rPr>
        <w:t xml:space="preserve"> </w:t>
      </w:r>
      <w:proofErr w:type="spellStart"/>
      <w:r w:rsidRPr="00A02F90">
        <w:rPr>
          <w:rFonts w:cstheme="minorHAnsi"/>
          <w:sz w:val="22"/>
          <w:szCs w:val="22"/>
          <w:lang w:val="en-US"/>
        </w:rPr>
        <w:t>sobre</w:t>
      </w:r>
      <w:proofErr w:type="spellEnd"/>
      <w:r w:rsidRPr="00A02F90">
        <w:rPr>
          <w:rFonts w:cstheme="minorHAnsi"/>
          <w:sz w:val="22"/>
          <w:szCs w:val="22"/>
          <w:lang w:val="en-US"/>
        </w:rPr>
        <w:t xml:space="preserve"> CSP. </w:t>
      </w:r>
      <w:hyperlink r:id="rId12" w:history="1">
        <w:r w:rsidRPr="00E57302">
          <w:rPr>
            <w:rStyle w:val="Hipervnculo"/>
            <w:rFonts w:cstheme="minorHAnsi"/>
            <w:sz w:val="22"/>
            <w:szCs w:val="22"/>
            <w:lang w:val="en-US"/>
          </w:rPr>
          <w:t>https://www.ic.unicamp.br/~fusberti/problems/csp/</w:t>
        </w:r>
      </w:hyperlink>
    </w:p>
    <w:p w14:paraId="1F05F3B8" w14:textId="77777777" w:rsidR="00A02F90" w:rsidRPr="00A02F90" w:rsidRDefault="00A02F90" w:rsidP="00A02F90">
      <w:pPr>
        <w:pStyle w:val="Prrafodelista"/>
        <w:rPr>
          <w:rFonts w:cstheme="minorHAnsi"/>
          <w:sz w:val="22"/>
          <w:szCs w:val="22"/>
          <w:lang w:val="en-US"/>
        </w:rPr>
      </w:pPr>
    </w:p>
    <w:p w14:paraId="2064F604" w14:textId="77777777" w:rsidR="00A02F90" w:rsidRPr="00A02F90" w:rsidRDefault="00A02F90" w:rsidP="00A02F90">
      <w:pPr>
        <w:pStyle w:val="Prrafodelista"/>
        <w:rPr>
          <w:rFonts w:cstheme="minorHAnsi"/>
          <w:sz w:val="22"/>
          <w:szCs w:val="22"/>
          <w:lang w:val="en-US"/>
        </w:rPr>
      </w:pPr>
    </w:p>
    <w:p w14:paraId="017A6471" w14:textId="3CCA9502" w:rsid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Matsuura </w:t>
      </w:r>
      <w:proofErr w:type="spellStart"/>
      <w:r w:rsidRPr="00A02F90">
        <w:rPr>
          <w:rFonts w:cstheme="minorHAnsi"/>
          <w:sz w:val="22"/>
          <w:szCs w:val="22"/>
          <w:lang w:val="en-US"/>
        </w:rPr>
        <w:t>Takafumi</w:t>
      </w:r>
      <w:proofErr w:type="spellEnd"/>
      <w:r w:rsidRPr="00A02F90">
        <w:rPr>
          <w:rFonts w:cstheme="minorHAnsi"/>
          <w:sz w:val="22"/>
          <w:szCs w:val="22"/>
          <w:lang w:val="en-US"/>
        </w:rPr>
        <w:t xml:space="preserve"> y Kimura Takayuki (</w:t>
      </w:r>
      <w:proofErr w:type="spellStart"/>
      <w:r w:rsidRPr="00A02F90">
        <w:rPr>
          <w:rFonts w:cstheme="minorHAnsi"/>
          <w:sz w:val="22"/>
          <w:szCs w:val="22"/>
          <w:lang w:val="en-US"/>
        </w:rPr>
        <w:t>Enero</w:t>
      </w:r>
      <w:proofErr w:type="spellEnd"/>
      <w:r w:rsidRPr="00A02F90">
        <w:rPr>
          <w:rFonts w:cstheme="minorHAnsi"/>
          <w:sz w:val="22"/>
          <w:szCs w:val="22"/>
          <w:lang w:val="en-US"/>
        </w:rPr>
        <w:t xml:space="preserve"> de 2021). Covering Salesman Problem with Nodes and Segments. </w:t>
      </w:r>
      <w:hyperlink r:id="rId13" w:history="1">
        <w:r w:rsidRPr="00E57302">
          <w:rPr>
            <w:rStyle w:val="Hipervnculo"/>
            <w:rFonts w:cstheme="minorHAnsi"/>
            <w:sz w:val="22"/>
            <w:szCs w:val="22"/>
            <w:lang w:val="en-US"/>
          </w:rPr>
          <w:t>https://www.scirp.org/journal/paperinformation.aspx?paperid=77781</w:t>
        </w:r>
      </w:hyperlink>
    </w:p>
    <w:p w14:paraId="4F6BE119" w14:textId="0BC05DC0" w:rsidR="00A02F90" w:rsidRPr="00A02F90" w:rsidRDefault="00A02F90" w:rsidP="00A02F90">
      <w:pPr>
        <w:rPr>
          <w:rFonts w:cstheme="minorHAnsi"/>
          <w:sz w:val="22"/>
          <w:szCs w:val="22"/>
          <w:lang w:val="en-US"/>
        </w:rPr>
      </w:pPr>
    </w:p>
    <w:p w14:paraId="78A74FB3" w14:textId="779F83FE" w:rsid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lastRenderedPageBreak/>
        <w:t xml:space="preserve">Porto </w:t>
      </w:r>
      <w:proofErr w:type="spellStart"/>
      <w:r w:rsidRPr="00A02F90">
        <w:rPr>
          <w:rFonts w:cstheme="minorHAnsi"/>
          <w:sz w:val="22"/>
          <w:szCs w:val="22"/>
          <w:lang w:val="en-US"/>
        </w:rPr>
        <w:t>Maziero</w:t>
      </w:r>
      <w:proofErr w:type="spellEnd"/>
      <w:r w:rsidRPr="00A02F90">
        <w:rPr>
          <w:rFonts w:cstheme="minorHAnsi"/>
          <w:sz w:val="22"/>
          <w:szCs w:val="22"/>
          <w:lang w:val="en-US"/>
        </w:rPr>
        <w:t xml:space="preserve"> Lucas, Luiz </w:t>
      </w:r>
      <w:proofErr w:type="spellStart"/>
      <w:r w:rsidRPr="00A02F90">
        <w:rPr>
          <w:rFonts w:cstheme="minorHAnsi"/>
          <w:sz w:val="22"/>
          <w:szCs w:val="22"/>
          <w:lang w:val="en-US"/>
        </w:rPr>
        <w:t>Usberti</w:t>
      </w:r>
      <w:proofErr w:type="spellEnd"/>
      <w:r w:rsidRPr="00A02F90">
        <w:rPr>
          <w:rFonts w:cstheme="minorHAnsi"/>
          <w:sz w:val="22"/>
          <w:szCs w:val="22"/>
          <w:lang w:val="en-US"/>
        </w:rPr>
        <w:t xml:space="preserve"> </w:t>
      </w:r>
      <w:proofErr w:type="spellStart"/>
      <w:r w:rsidRPr="00A02F90">
        <w:rPr>
          <w:rFonts w:cstheme="minorHAnsi"/>
          <w:sz w:val="22"/>
          <w:szCs w:val="22"/>
          <w:lang w:val="en-US"/>
        </w:rPr>
        <w:t>Fábio</w:t>
      </w:r>
      <w:proofErr w:type="spellEnd"/>
      <w:r w:rsidRPr="00A02F90">
        <w:rPr>
          <w:rFonts w:cstheme="minorHAnsi"/>
          <w:sz w:val="22"/>
          <w:szCs w:val="22"/>
          <w:lang w:val="en-US"/>
        </w:rPr>
        <w:t xml:space="preserve"> y </w:t>
      </w:r>
      <w:proofErr w:type="spellStart"/>
      <w:r w:rsidRPr="00A02F90">
        <w:rPr>
          <w:rFonts w:cstheme="minorHAnsi"/>
          <w:sz w:val="22"/>
          <w:szCs w:val="22"/>
          <w:lang w:val="en-US"/>
        </w:rPr>
        <w:t>Cavellucci</w:t>
      </w:r>
      <w:proofErr w:type="spellEnd"/>
      <w:r w:rsidRPr="00A02F90">
        <w:rPr>
          <w:rFonts w:cstheme="minorHAnsi"/>
          <w:sz w:val="22"/>
          <w:szCs w:val="22"/>
          <w:lang w:val="en-US"/>
        </w:rPr>
        <w:t xml:space="preserve"> Celso (Abril de 2021). Branch-and-cut algorithms for the covering salesman problem. </w:t>
      </w:r>
      <w:hyperlink r:id="rId14" w:history="1">
        <w:r w:rsidRPr="00E57302">
          <w:rPr>
            <w:rStyle w:val="Hipervnculo"/>
            <w:rFonts w:cstheme="minorHAnsi"/>
            <w:sz w:val="22"/>
            <w:szCs w:val="22"/>
            <w:lang w:val="en-US"/>
          </w:rPr>
          <w:t>https://arxiv.org/pdf/2104.01173.pdf</w:t>
        </w:r>
      </w:hyperlink>
    </w:p>
    <w:p w14:paraId="3D97AA40" w14:textId="77777777" w:rsidR="00A02F90" w:rsidRPr="00A02F90" w:rsidRDefault="00A02F90" w:rsidP="00A02F90">
      <w:pPr>
        <w:pStyle w:val="Prrafodelista"/>
        <w:rPr>
          <w:rFonts w:cstheme="minorHAnsi"/>
          <w:sz w:val="22"/>
          <w:szCs w:val="22"/>
          <w:lang w:val="en-US"/>
        </w:rPr>
      </w:pPr>
    </w:p>
    <w:p w14:paraId="45A9869B" w14:textId="00D72B5F" w:rsidR="00A02F90" w:rsidRPr="00A02F90" w:rsidRDefault="00A02F90" w:rsidP="00A02F90">
      <w:pPr>
        <w:pStyle w:val="Prrafodelista"/>
        <w:rPr>
          <w:rFonts w:cstheme="minorHAnsi"/>
          <w:sz w:val="22"/>
          <w:szCs w:val="22"/>
          <w:lang w:val="en-US"/>
        </w:rPr>
      </w:pPr>
    </w:p>
    <w:p w14:paraId="139DB676" w14:textId="77777777" w:rsidR="00A02F90" w:rsidRP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Golden Bruce, </w:t>
      </w:r>
      <w:proofErr w:type="spellStart"/>
      <w:r w:rsidRPr="00A02F90">
        <w:rPr>
          <w:rFonts w:cstheme="minorHAnsi"/>
          <w:sz w:val="22"/>
          <w:szCs w:val="22"/>
          <w:lang w:val="en-US"/>
        </w:rPr>
        <w:t>Naji-Azimi</w:t>
      </w:r>
      <w:proofErr w:type="spellEnd"/>
      <w:r w:rsidRPr="00A02F90">
        <w:rPr>
          <w:rFonts w:cstheme="minorHAnsi"/>
          <w:sz w:val="22"/>
          <w:szCs w:val="22"/>
          <w:lang w:val="en-US"/>
        </w:rPr>
        <w:t xml:space="preserve"> Zahra, </w:t>
      </w:r>
      <w:proofErr w:type="spellStart"/>
      <w:r w:rsidRPr="00A02F90">
        <w:rPr>
          <w:rFonts w:cstheme="minorHAnsi"/>
          <w:sz w:val="22"/>
          <w:szCs w:val="22"/>
          <w:lang w:val="en-US"/>
        </w:rPr>
        <w:t>Raghavan</w:t>
      </w:r>
      <w:proofErr w:type="spellEnd"/>
      <w:r w:rsidRPr="00A02F90">
        <w:rPr>
          <w:rFonts w:cstheme="minorHAnsi"/>
          <w:sz w:val="22"/>
          <w:szCs w:val="22"/>
          <w:lang w:val="en-US"/>
        </w:rPr>
        <w:t xml:space="preserve"> S., </w:t>
      </w:r>
      <w:proofErr w:type="spellStart"/>
      <w:r w:rsidRPr="00A02F90">
        <w:rPr>
          <w:rFonts w:cstheme="minorHAnsi"/>
          <w:sz w:val="22"/>
          <w:szCs w:val="22"/>
          <w:lang w:val="en-US"/>
        </w:rPr>
        <w:t>Salari</w:t>
      </w:r>
      <w:proofErr w:type="spellEnd"/>
      <w:r w:rsidRPr="00A02F90">
        <w:rPr>
          <w:rFonts w:cstheme="minorHAnsi"/>
          <w:sz w:val="22"/>
          <w:szCs w:val="22"/>
          <w:lang w:val="en-US"/>
        </w:rPr>
        <w:t xml:space="preserve"> </w:t>
      </w:r>
      <w:proofErr w:type="gramStart"/>
      <w:r w:rsidRPr="00A02F90">
        <w:rPr>
          <w:rFonts w:cstheme="minorHAnsi"/>
          <w:sz w:val="22"/>
          <w:szCs w:val="22"/>
          <w:lang w:val="en-US"/>
        </w:rPr>
        <w:t>Majid  y</w:t>
      </w:r>
      <w:proofErr w:type="gramEnd"/>
      <w:r w:rsidRPr="00A02F90">
        <w:rPr>
          <w:rFonts w:cstheme="minorHAnsi"/>
          <w:sz w:val="22"/>
          <w:szCs w:val="22"/>
          <w:lang w:val="en-US"/>
        </w:rPr>
        <w:t xml:space="preserve"> </w:t>
      </w:r>
      <w:proofErr w:type="spellStart"/>
      <w:r w:rsidRPr="00A02F90">
        <w:rPr>
          <w:rFonts w:cstheme="minorHAnsi"/>
          <w:sz w:val="22"/>
          <w:szCs w:val="22"/>
          <w:lang w:val="en-US"/>
        </w:rPr>
        <w:t>Toth</w:t>
      </w:r>
      <w:proofErr w:type="spellEnd"/>
      <w:r w:rsidRPr="00A02F90">
        <w:rPr>
          <w:rFonts w:cstheme="minorHAnsi"/>
          <w:sz w:val="22"/>
          <w:szCs w:val="22"/>
          <w:lang w:val="en-US"/>
        </w:rPr>
        <w:t xml:space="preserve"> Paolo (</w:t>
      </w:r>
      <w:proofErr w:type="spellStart"/>
      <w:r w:rsidRPr="00A02F90">
        <w:rPr>
          <w:rFonts w:cstheme="minorHAnsi"/>
          <w:sz w:val="22"/>
          <w:szCs w:val="22"/>
          <w:lang w:val="en-US"/>
        </w:rPr>
        <w:t>Octubre</w:t>
      </w:r>
      <w:proofErr w:type="spellEnd"/>
      <w:r w:rsidRPr="00A02F90">
        <w:rPr>
          <w:rFonts w:cstheme="minorHAnsi"/>
          <w:sz w:val="22"/>
          <w:szCs w:val="22"/>
          <w:lang w:val="en-US"/>
        </w:rPr>
        <w:t xml:space="preserve"> de 2011). The Generalized Covering Salesman Problem. Articles in Advance, pp.1-20</w:t>
      </w:r>
    </w:p>
    <w:p w14:paraId="246D91A7" w14:textId="77777777" w:rsidR="00A02F90" w:rsidRPr="00A02F90" w:rsidRDefault="00A02F90" w:rsidP="00A02F90">
      <w:pPr>
        <w:pStyle w:val="Prrafodelista"/>
        <w:rPr>
          <w:rFonts w:cstheme="minorHAnsi"/>
          <w:sz w:val="22"/>
          <w:szCs w:val="22"/>
          <w:lang w:val="en-US"/>
        </w:rPr>
      </w:pPr>
    </w:p>
    <w:p w14:paraId="188BD7E8" w14:textId="0938CAC4" w:rsidR="00A02F90" w:rsidRDefault="00A02F90" w:rsidP="00A02F90">
      <w:pPr>
        <w:pStyle w:val="Prrafodelista"/>
        <w:numPr>
          <w:ilvl w:val="0"/>
          <w:numId w:val="3"/>
        </w:numPr>
        <w:rPr>
          <w:rFonts w:cstheme="minorHAnsi"/>
          <w:sz w:val="22"/>
          <w:szCs w:val="22"/>
          <w:lang w:val="en-US"/>
        </w:rPr>
      </w:pPr>
      <w:r w:rsidRPr="00A02F90">
        <w:rPr>
          <w:rFonts w:cstheme="minorHAnsi"/>
          <w:sz w:val="22"/>
          <w:szCs w:val="22"/>
          <w:lang w:val="en-US"/>
        </w:rPr>
        <w:t xml:space="preserve">Mukherjee </w:t>
      </w:r>
      <w:proofErr w:type="spellStart"/>
      <w:r w:rsidRPr="00A02F90">
        <w:rPr>
          <w:rFonts w:cstheme="minorHAnsi"/>
          <w:sz w:val="22"/>
          <w:szCs w:val="22"/>
          <w:lang w:val="en-US"/>
        </w:rPr>
        <w:t>Anupam</w:t>
      </w:r>
      <w:proofErr w:type="spellEnd"/>
      <w:r w:rsidRPr="00A02F90">
        <w:rPr>
          <w:rFonts w:cstheme="minorHAnsi"/>
          <w:sz w:val="22"/>
          <w:szCs w:val="22"/>
          <w:lang w:val="en-US"/>
        </w:rPr>
        <w:t xml:space="preserve">, </w:t>
      </w:r>
      <w:proofErr w:type="spellStart"/>
      <w:r w:rsidRPr="00A02F90">
        <w:rPr>
          <w:rFonts w:cstheme="minorHAnsi"/>
          <w:sz w:val="22"/>
          <w:szCs w:val="22"/>
          <w:lang w:val="en-US"/>
        </w:rPr>
        <w:t>Goutam</w:t>
      </w:r>
      <w:proofErr w:type="spellEnd"/>
      <w:r w:rsidRPr="00A02F90">
        <w:rPr>
          <w:rFonts w:cstheme="minorHAnsi"/>
          <w:sz w:val="22"/>
          <w:szCs w:val="22"/>
          <w:lang w:val="en-US"/>
        </w:rPr>
        <w:t xml:space="preserve"> </w:t>
      </w:r>
      <w:proofErr w:type="spellStart"/>
      <w:r w:rsidRPr="00A02F90">
        <w:rPr>
          <w:rFonts w:cstheme="minorHAnsi"/>
          <w:sz w:val="22"/>
          <w:szCs w:val="22"/>
          <w:lang w:val="en-US"/>
        </w:rPr>
        <w:t>Panigrahi</w:t>
      </w:r>
      <w:proofErr w:type="spellEnd"/>
      <w:r w:rsidRPr="00A02F90">
        <w:rPr>
          <w:rFonts w:cstheme="minorHAnsi"/>
          <w:sz w:val="22"/>
          <w:szCs w:val="22"/>
          <w:lang w:val="en-US"/>
        </w:rPr>
        <w:t xml:space="preserve"> Samir </w:t>
      </w:r>
      <w:proofErr w:type="spellStart"/>
      <w:r w:rsidRPr="00A02F90">
        <w:rPr>
          <w:rFonts w:cstheme="minorHAnsi"/>
          <w:sz w:val="22"/>
          <w:szCs w:val="22"/>
          <w:lang w:val="en-US"/>
        </w:rPr>
        <w:t>Maity</w:t>
      </w:r>
      <w:proofErr w:type="spellEnd"/>
      <w:r w:rsidRPr="00A02F90">
        <w:rPr>
          <w:rFonts w:cstheme="minorHAnsi"/>
          <w:sz w:val="22"/>
          <w:szCs w:val="22"/>
          <w:lang w:val="en-US"/>
        </w:rPr>
        <w:t xml:space="preserve"> y </w:t>
      </w:r>
      <w:proofErr w:type="spellStart"/>
      <w:r w:rsidRPr="00A02F90">
        <w:rPr>
          <w:rFonts w:cstheme="minorHAnsi"/>
          <w:sz w:val="22"/>
          <w:szCs w:val="22"/>
          <w:lang w:val="en-US"/>
        </w:rPr>
        <w:t>Maiti</w:t>
      </w:r>
      <w:proofErr w:type="spellEnd"/>
      <w:r w:rsidRPr="00A02F90">
        <w:rPr>
          <w:rFonts w:cstheme="minorHAnsi"/>
          <w:sz w:val="22"/>
          <w:szCs w:val="22"/>
          <w:lang w:val="en-US"/>
        </w:rPr>
        <w:t xml:space="preserve"> </w:t>
      </w:r>
      <w:proofErr w:type="spellStart"/>
      <w:r w:rsidRPr="00A02F90">
        <w:rPr>
          <w:rFonts w:cstheme="minorHAnsi"/>
          <w:sz w:val="22"/>
          <w:szCs w:val="22"/>
          <w:lang w:val="en-US"/>
        </w:rPr>
        <w:t>Manoranjan</w:t>
      </w:r>
      <w:proofErr w:type="spellEnd"/>
      <w:r w:rsidRPr="00A02F90">
        <w:rPr>
          <w:rFonts w:cstheme="minorHAnsi"/>
          <w:sz w:val="22"/>
          <w:szCs w:val="22"/>
          <w:lang w:val="en-US"/>
        </w:rPr>
        <w:t xml:space="preserve">. Covering Solid Travelling Salesman Problem - An </w:t>
      </w:r>
      <w:proofErr w:type="spellStart"/>
      <w:r w:rsidRPr="00A02F90">
        <w:rPr>
          <w:rFonts w:cstheme="minorHAnsi"/>
          <w:sz w:val="22"/>
          <w:szCs w:val="22"/>
          <w:lang w:val="en-US"/>
        </w:rPr>
        <w:t>Algorithamic</w:t>
      </w:r>
      <w:proofErr w:type="spellEnd"/>
      <w:r w:rsidRPr="00A02F90">
        <w:rPr>
          <w:rFonts w:cstheme="minorHAnsi"/>
          <w:sz w:val="22"/>
          <w:szCs w:val="22"/>
          <w:lang w:val="en-US"/>
        </w:rPr>
        <w:t xml:space="preserve"> Study. BIMTECH Business Perspectives.</w:t>
      </w:r>
    </w:p>
    <w:p w14:paraId="19D99D1E" w14:textId="77777777" w:rsidR="00251B39" w:rsidRPr="00251B39" w:rsidRDefault="00251B39" w:rsidP="00251B39">
      <w:pPr>
        <w:pStyle w:val="Prrafodelista"/>
        <w:rPr>
          <w:rFonts w:cstheme="minorHAnsi"/>
          <w:sz w:val="22"/>
          <w:szCs w:val="22"/>
          <w:lang w:val="en-US"/>
        </w:rPr>
      </w:pPr>
    </w:p>
    <w:p w14:paraId="62C77B7F" w14:textId="5D57C532" w:rsidR="00251B39" w:rsidRPr="00A02F90" w:rsidRDefault="00251B39" w:rsidP="00251B39">
      <w:pPr>
        <w:pStyle w:val="Prrafodelista"/>
        <w:numPr>
          <w:ilvl w:val="0"/>
          <w:numId w:val="3"/>
        </w:numPr>
        <w:rPr>
          <w:rFonts w:cstheme="minorHAnsi"/>
          <w:sz w:val="22"/>
          <w:szCs w:val="22"/>
          <w:lang w:val="en-US"/>
        </w:rPr>
      </w:pPr>
      <w:proofErr w:type="spellStart"/>
      <w:r w:rsidRPr="00251B39">
        <w:rPr>
          <w:rFonts w:cstheme="minorHAnsi"/>
          <w:sz w:val="22"/>
          <w:szCs w:val="22"/>
          <w:lang w:val="en-US"/>
        </w:rPr>
        <w:t>Isaías</w:t>
      </w:r>
      <w:proofErr w:type="spellEnd"/>
      <w:r w:rsidRPr="00251B39">
        <w:rPr>
          <w:rFonts w:cstheme="minorHAnsi"/>
          <w:sz w:val="22"/>
          <w:szCs w:val="22"/>
          <w:lang w:val="en-US"/>
        </w:rPr>
        <w:t xml:space="preserve"> I. Huerta, Daniel A. </w:t>
      </w:r>
      <w:proofErr w:type="spellStart"/>
      <w:r w:rsidRPr="00251B39">
        <w:rPr>
          <w:rFonts w:cstheme="minorHAnsi"/>
          <w:sz w:val="22"/>
          <w:szCs w:val="22"/>
          <w:lang w:val="en-US"/>
        </w:rPr>
        <w:t>Neira</w:t>
      </w:r>
      <w:proofErr w:type="spellEnd"/>
      <w:r w:rsidRPr="00251B39">
        <w:rPr>
          <w:rFonts w:cstheme="minorHAnsi"/>
          <w:sz w:val="22"/>
          <w:szCs w:val="22"/>
          <w:lang w:val="en-US"/>
        </w:rPr>
        <w:t xml:space="preserve">, Daniel A. Ortega, Vicente </w:t>
      </w:r>
      <w:proofErr w:type="spellStart"/>
      <w:r w:rsidRPr="00251B39">
        <w:rPr>
          <w:rFonts w:cstheme="minorHAnsi"/>
          <w:sz w:val="22"/>
          <w:szCs w:val="22"/>
          <w:lang w:val="en-US"/>
        </w:rPr>
        <w:t>Varas</w:t>
      </w:r>
      <w:proofErr w:type="spellEnd"/>
      <w:r w:rsidRPr="00251B39">
        <w:rPr>
          <w:rFonts w:cstheme="minorHAnsi"/>
          <w:sz w:val="22"/>
          <w:szCs w:val="22"/>
          <w:lang w:val="en-US"/>
        </w:rPr>
        <w:t xml:space="preserve">, Julio Godoy, Roberto </w:t>
      </w:r>
      <w:proofErr w:type="spellStart"/>
      <w:r w:rsidRPr="00251B39">
        <w:rPr>
          <w:rFonts w:cstheme="minorHAnsi"/>
          <w:sz w:val="22"/>
          <w:szCs w:val="22"/>
          <w:lang w:val="en-US"/>
        </w:rPr>
        <w:t>Asín-Achá</w:t>
      </w:r>
      <w:proofErr w:type="spellEnd"/>
      <w:r w:rsidRPr="00251B39">
        <w:rPr>
          <w:rFonts w:cstheme="minorHAnsi"/>
          <w:sz w:val="22"/>
          <w:szCs w:val="22"/>
          <w:lang w:val="en-US"/>
        </w:rPr>
        <w:t>. Improving the state-of-the-art in the Traveling Salesman Problem: An Anytime Automatic Algorithm Selection.</w:t>
      </w:r>
    </w:p>
    <w:p w14:paraId="4D571B74" w14:textId="77777777" w:rsidR="00D33FFD" w:rsidRPr="003F1223" w:rsidRDefault="00D33FFD">
      <w:pPr>
        <w:rPr>
          <w:rFonts w:cstheme="minorHAnsi"/>
          <w:sz w:val="22"/>
          <w:szCs w:val="22"/>
          <w:lang w:val="en-US"/>
        </w:rPr>
      </w:pPr>
    </w:p>
    <w:p w14:paraId="206B7CED" w14:textId="77777777" w:rsidR="001472F9" w:rsidRPr="003F1223" w:rsidRDefault="001472F9">
      <w:pPr>
        <w:rPr>
          <w:rFonts w:cstheme="minorHAnsi"/>
          <w:sz w:val="22"/>
          <w:szCs w:val="22"/>
          <w:lang w:val="en-US"/>
        </w:rPr>
      </w:pPr>
    </w:p>
    <w:sectPr w:rsidR="001472F9" w:rsidRPr="003F1223" w:rsidSect="004432D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646E"/>
    <w:multiLevelType w:val="hybridMultilevel"/>
    <w:tmpl w:val="38EAD2E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95F1423"/>
    <w:multiLevelType w:val="hybridMultilevel"/>
    <w:tmpl w:val="4ACE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CF5EE4"/>
    <w:multiLevelType w:val="hybridMultilevel"/>
    <w:tmpl w:val="3434176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F9"/>
    <w:rsid w:val="001472F9"/>
    <w:rsid w:val="001D47A1"/>
    <w:rsid w:val="00251B39"/>
    <w:rsid w:val="00252B05"/>
    <w:rsid w:val="00257BF9"/>
    <w:rsid w:val="00270186"/>
    <w:rsid w:val="002A3A5F"/>
    <w:rsid w:val="003F1223"/>
    <w:rsid w:val="004432D9"/>
    <w:rsid w:val="00452DFC"/>
    <w:rsid w:val="004A03E3"/>
    <w:rsid w:val="0050650E"/>
    <w:rsid w:val="00552872"/>
    <w:rsid w:val="005533E7"/>
    <w:rsid w:val="005A0EDD"/>
    <w:rsid w:val="00703A1A"/>
    <w:rsid w:val="00743182"/>
    <w:rsid w:val="00807B48"/>
    <w:rsid w:val="00817B00"/>
    <w:rsid w:val="00A02F90"/>
    <w:rsid w:val="00A130C9"/>
    <w:rsid w:val="00AB1D16"/>
    <w:rsid w:val="00D33FFD"/>
    <w:rsid w:val="00D83FC1"/>
    <w:rsid w:val="00DC6F29"/>
    <w:rsid w:val="00FE6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4DA7"/>
  <w15:chartTrackingRefBased/>
  <w15:docId w15:val="{76A621A3-9FF0-E04A-A753-6DC515D9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72F9"/>
    <w:rPr>
      <w:color w:val="0563C1" w:themeColor="hyperlink"/>
      <w:u w:val="single"/>
    </w:rPr>
  </w:style>
  <w:style w:type="character" w:customStyle="1" w:styleId="UnresolvedMention">
    <w:name w:val="Unresolved Mention"/>
    <w:basedOn w:val="Fuentedeprrafopredeter"/>
    <w:uiPriority w:val="99"/>
    <w:semiHidden/>
    <w:unhideWhenUsed/>
    <w:rsid w:val="001472F9"/>
    <w:rPr>
      <w:color w:val="605E5C"/>
      <w:shd w:val="clear" w:color="auto" w:fill="E1DFDD"/>
    </w:rPr>
  </w:style>
  <w:style w:type="paragraph" w:styleId="NormalWeb">
    <w:name w:val="Normal (Web)"/>
    <w:basedOn w:val="Normal"/>
    <w:uiPriority w:val="99"/>
    <w:unhideWhenUsed/>
    <w:rsid w:val="00703A1A"/>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252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8853">
      <w:bodyDiv w:val="1"/>
      <w:marLeft w:val="0"/>
      <w:marRight w:val="0"/>
      <w:marTop w:val="0"/>
      <w:marBottom w:val="0"/>
      <w:divBdr>
        <w:top w:val="none" w:sz="0" w:space="0" w:color="auto"/>
        <w:left w:val="none" w:sz="0" w:space="0" w:color="auto"/>
        <w:bottom w:val="none" w:sz="0" w:space="0" w:color="auto"/>
        <w:right w:val="none" w:sz="0" w:space="0" w:color="auto"/>
      </w:divBdr>
      <w:divsChild>
        <w:div w:id="2080244096">
          <w:marLeft w:val="0"/>
          <w:marRight w:val="0"/>
          <w:marTop w:val="0"/>
          <w:marBottom w:val="0"/>
          <w:divBdr>
            <w:top w:val="none" w:sz="0" w:space="0" w:color="auto"/>
            <w:left w:val="none" w:sz="0" w:space="0" w:color="auto"/>
            <w:bottom w:val="none" w:sz="0" w:space="0" w:color="auto"/>
            <w:right w:val="none" w:sz="0" w:space="0" w:color="auto"/>
          </w:divBdr>
          <w:divsChild>
            <w:div w:id="1969508544">
              <w:marLeft w:val="0"/>
              <w:marRight w:val="0"/>
              <w:marTop w:val="0"/>
              <w:marBottom w:val="0"/>
              <w:divBdr>
                <w:top w:val="none" w:sz="0" w:space="0" w:color="auto"/>
                <w:left w:val="none" w:sz="0" w:space="0" w:color="auto"/>
                <w:bottom w:val="none" w:sz="0" w:space="0" w:color="auto"/>
                <w:right w:val="none" w:sz="0" w:space="0" w:color="auto"/>
              </w:divBdr>
              <w:divsChild>
                <w:div w:id="717781190">
                  <w:marLeft w:val="0"/>
                  <w:marRight w:val="0"/>
                  <w:marTop w:val="0"/>
                  <w:marBottom w:val="0"/>
                  <w:divBdr>
                    <w:top w:val="none" w:sz="0" w:space="0" w:color="auto"/>
                    <w:left w:val="none" w:sz="0" w:space="0" w:color="auto"/>
                    <w:bottom w:val="none" w:sz="0" w:space="0" w:color="auto"/>
                    <w:right w:val="none" w:sz="0" w:space="0" w:color="auto"/>
                  </w:divBdr>
                  <w:divsChild>
                    <w:div w:id="18215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4421">
      <w:bodyDiv w:val="1"/>
      <w:marLeft w:val="0"/>
      <w:marRight w:val="0"/>
      <w:marTop w:val="0"/>
      <w:marBottom w:val="0"/>
      <w:divBdr>
        <w:top w:val="none" w:sz="0" w:space="0" w:color="auto"/>
        <w:left w:val="none" w:sz="0" w:space="0" w:color="auto"/>
        <w:bottom w:val="none" w:sz="0" w:space="0" w:color="auto"/>
        <w:right w:val="none" w:sz="0" w:space="0" w:color="auto"/>
      </w:divBdr>
      <w:divsChild>
        <w:div w:id="399643559">
          <w:marLeft w:val="0"/>
          <w:marRight w:val="0"/>
          <w:marTop w:val="0"/>
          <w:marBottom w:val="0"/>
          <w:divBdr>
            <w:top w:val="none" w:sz="0" w:space="0" w:color="auto"/>
            <w:left w:val="none" w:sz="0" w:space="0" w:color="auto"/>
            <w:bottom w:val="none" w:sz="0" w:space="0" w:color="auto"/>
            <w:right w:val="none" w:sz="0" w:space="0" w:color="auto"/>
          </w:divBdr>
          <w:divsChild>
            <w:div w:id="660231071">
              <w:marLeft w:val="0"/>
              <w:marRight w:val="0"/>
              <w:marTop w:val="0"/>
              <w:marBottom w:val="0"/>
              <w:divBdr>
                <w:top w:val="none" w:sz="0" w:space="0" w:color="auto"/>
                <w:left w:val="none" w:sz="0" w:space="0" w:color="auto"/>
                <w:bottom w:val="none" w:sz="0" w:space="0" w:color="auto"/>
                <w:right w:val="none" w:sz="0" w:space="0" w:color="auto"/>
              </w:divBdr>
              <w:divsChild>
                <w:div w:id="1282112408">
                  <w:marLeft w:val="0"/>
                  <w:marRight w:val="0"/>
                  <w:marTop w:val="0"/>
                  <w:marBottom w:val="0"/>
                  <w:divBdr>
                    <w:top w:val="none" w:sz="0" w:space="0" w:color="auto"/>
                    <w:left w:val="none" w:sz="0" w:space="0" w:color="auto"/>
                    <w:bottom w:val="none" w:sz="0" w:space="0" w:color="auto"/>
                    <w:right w:val="none" w:sz="0" w:space="0" w:color="auto"/>
                  </w:divBdr>
                  <w:divsChild>
                    <w:div w:id="19251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9935">
      <w:bodyDiv w:val="1"/>
      <w:marLeft w:val="0"/>
      <w:marRight w:val="0"/>
      <w:marTop w:val="0"/>
      <w:marBottom w:val="0"/>
      <w:divBdr>
        <w:top w:val="none" w:sz="0" w:space="0" w:color="auto"/>
        <w:left w:val="none" w:sz="0" w:space="0" w:color="auto"/>
        <w:bottom w:val="none" w:sz="0" w:space="0" w:color="auto"/>
        <w:right w:val="none" w:sz="0" w:space="0" w:color="auto"/>
      </w:divBdr>
      <w:divsChild>
        <w:div w:id="2111200126">
          <w:marLeft w:val="0"/>
          <w:marRight w:val="0"/>
          <w:marTop w:val="0"/>
          <w:marBottom w:val="0"/>
          <w:divBdr>
            <w:top w:val="none" w:sz="0" w:space="0" w:color="auto"/>
            <w:left w:val="none" w:sz="0" w:space="0" w:color="auto"/>
            <w:bottom w:val="none" w:sz="0" w:space="0" w:color="auto"/>
            <w:right w:val="none" w:sz="0" w:space="0" w:color="auto"/>
          </w:divBdr>
          <w:divsChild>
            <w:div w:id="356346123">
              <w:marLeft w:val="0"/>
              <w:marRight w:val="0"/>
              <w:marTop w:val="0"/>
              <w:marBottom w:val="0"/>
              <w:divBdr>
                <w:top w:val="none" w:sz="0" w:space="0" w:color="auto"/>
                <w:left w:val="none" w:sz="0" w:space="0" w:color="auto"/>
                <w:bottom w:val="none" w:sz="0" w:space="0" w:color="auto"/>
                <w:right w:val="none" w:sz="0" w:space="0" w:color="auto"/>
              </w:divBdr>
              <w:divsChild>
                <w:div w:id="425613188">
                  <w:marLeft w:val="0"/>
                  <w:marRight w:val="0"/>
                  <w:marTop w:val="0"/>
                  <w:marBottom w:val="0"/>
                  <w:divBdr>
                    <w:top w:val="none" w:sz="0" w:space="0" w:color="auto"/>
                    <w:left w:val="none" w:sz="0" w:space="0" w:color="auto"/>
                    <w:bottom w:val="none" w:sz="0" w:space="0" w:color="auto"/>
                    <w:right w:val="none" w:sz="0" w:space="0" w:color="auto"/>
                  </w:divBdr>
                  <w:divsChild>
                    <w:div w:id="5346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8927">
      <w:bodyDiv w:val="1"/>
      <w:marLeft w:val="0"/>
      <w:marRight w:val="0"/>
      <w:marTop w:val="0"/>
      <w:marBottom w:val="0"/>
      <w:divBdr>
        <w:top w:val="none" w:sz="0" w:space="0" w:color="auto"/>
        <w:left w:val="none" w:sz="0" w:space="0" w:color="auto"/>
        <w:bottom w:val="none" w:sz="0" w:space="0" w:color="auto"/>
        <w:right w:val="none" w:sz="0" w:space="0" w:color="auto"/>
      </w:divBdr>
      <w:divsChild>
        <w:div w:id="1367289590">
          <w:marLeft w:val="0"/>
          <w:marRight w:val="0"/>
          <w:marTop w:val="0"/>
          <w:marBottom w:val="0"/>
          <w:divBdr>
            <w:top w:val="none" w:sz="0" w:space="0" w:color="auto"/>
            <w:left w:val="none" w:sz="0" w:space="0" w:color="auto"/>
            <w:bottom w:val="none" w:sz="0" w:space="0" w:color="auto"/>
            <w:right w:val="none" w:sz="0" w:space="0" w:color="auto"/>
          </w:divBdr>
          <w:divsChild>
            <w:div w:id="366222470">
              <w:marLeft w:val="0"/>
              <w:marRight w:val="0"/>
              <w:marTop w:val="0"/>
              <w:marBottom w:val="0"/>
              <w:divBdr>
                <w:top w:val="none" w:sz="0" w:space="0" w:color="auto"/>
                <w:left w:val="none" w:sz="0" w:space="0" w:color="auto"/>
                <w:bottom w:val="none" w:sz="0" w:space="0" w:color="auto"/>
                <w:right w:val="none" w:sz="0" w:space="0" w:color="auto"/>
              </w:divBdr>
              <w:divsChild>
                <w:div w:id="495727890">
                  <w:marLeft w:val="0"/>
                  <w:marRight w:val="0"/>
                  <w:marTop w:val="0"/>
                  <w:marBottom w:val="0"/>
                  <w:divBdr>
                    <w:top w:val="none" w:sz="0" w:space="0" w:color="auto"/>
                    <w:left w:val="none" w:sz="0" w:space="0" w:color="auto"/>
                    <w:bottom w:val="none" w:sz="0" w:space="0" w:color="auto"/>
                    <w:right w:val="none" w:sz="0" w:space="0" w:color="auto"/>
                  </w:divBdr>
                  <w:divsChild>
                    <w:div w:id="3817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858">
      <w:bodyDiv w:val="1"/>
      <w:marLeft w:val="0"/>
      <w:marRight w:val="0"/>
      <w:marTop w:val="0"/>
      <w:marBottom w:val="0"/>
      <w:divBdr>
        <w:top w:val="none" w:sz="0" w:space="0" w:color="auto"/>
        <w:left w:val="none" w:sz="0" w:space="0" w:color="auto"/>
        <w:bottom w:val="none" w:sz="0" w:space="0" w:color="auto"/>
        <w:right w:val="none" w:sz="0" w:space="0" w:color="auto"/>
      </w:divBdr>
      <w:divsChild>
        <w:div w:id="1060134633">
          <w:marLeft w:val="0"/>
          <w:marRight w:val="0"/>
          <w:marTop w:val="0"/>
          <w:marBottom w:val="0"/>
          <w:divBdr>
            <w:top w:val="none" w:sz="0" w:space="0" w:color="auto"/>
            <w:left w:val="none" w:sz="0" w:space="0" w:color="auto"/>
            <w:bottom w:val="none" w:sz="0" w:space="0" w:color="auto"/>
            <w:right w:val="none" w:sz="0" w:space="0" w:color="auto"/>
          </w:divBdr>
          <w:divsChild>
            <w:div w:id="1058212626">
              <w:marLeft w:val="0"/>
              <w:marRight w:val="0"/>
              <w:marTop w:val="0"/>
              <w:marBottom w:val="0"/>
              <w:divBdr>
                <w:top w:val="none" w:sz="0" w:space="0" w:color="auto"/>
                <w:left w:val="none" w:sz="0" w:space="0" w:color="auto"/>
                <w:bottom w:val="none" w:sz="0" w:space="0" w:color="auto"/>
                <w:right w:val="none" w:sz="0" w:space="0" w:color="auto"/>
              </w:divBdr>
              <w:divsChild>
                <w:div w:id="1343508547">
                  <w:marLeft w:val="0"/>
                  <w:marRight w:val="0"/>
                  <w:marTop w:val="0"/>
                  <w:marBottom w:val="0"/>
                  <w:divBdr>
                    <w:top w:val="none" w:sz="0" w:space="0" w:color="auto"/>
                    <w:left w:val="none" w:sz="0" w:space="0" w:color="auto"/>
                    <w:bottom w:val="none" w:sz="0" w:space="0" w:color="auto"/>
                    <w:right w:val="none" w:sz="0" w:space="0" w:color="auto"/>
                  </w:divBdr>
                  <w:divsChild>
                    <w:div w:id="14535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chapters/74003" TargetMode="External"/><Relationship Id="rId13" Type="http://schemas.openxmlformats.org/officeDocument/2006/relationships/hyperlink" Target="https://www.scirp.org/journal/paperinformation.aspx?paperid=77781" TargetMode="External"/><Relationship Id="rId3" Type="http://schemas.openxmlformats.org/officeDocument/2006/relationships/settings" Target="settings.xml"/><Relationship Id="rId7" Type="http://schemas.openxmlformats.org/officeDocument/2006/relationships/hyperlink" Target="http://comopt.ifi.uni-heidelberg.de/" TargetMode="External"/><Relationship Id="rId12" Type="http://schemas.openxmlformats.org/officeDocument/2006/relationships/hyperlink" Target="https://www.ic.unicamp.br/~fusberti/problems/c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th.uwaterloo.ca/tsp/index.html" TargetMode="External"/><Relationship Id="rId11" Type="http://schemas.openxmlformats.org/officeDocument/2006/relationships/hyperlink" Target="https://www.math.uwaterloo.ca/tsp/vlsi/index.html" TargetMode="External"/><Relationship Id="rId5" Type="http://schemas.openxmlformats.org/officeDocument/2006/relationships/hyperlink" Target="http://elib.zib.de/pub/mp-testdata/tsp/tsplib/tsp/index.html" TargetMode="External"/><Relationship Id="rId15" Type="http://schemas.openxmlformats.org/officeDocument/2006/relationships/fontTable" Target="fontTable.xml"/><Relationship Id="rId10" Type="http://schemas.openxmlformats.org/officeDocument/2006/relationships/hyperlink" Target="https://www.math.uwaterloo.ca/tsp/world/countries.html" TargetMode="External"/><Relationship Id="rId4" Type="http://schemas.openxmlformats.org/officeDocument/2006/relationships/webSettings" Target="webSettings.xml"/><Relationship Id="rId9" Type="http://schemas.openxmlformats.org/officeDocument/2006/relationships/hyperlink" Target="http://www.or.uni-bonn.de/~hougardy/HardTSPInstances.html" TargetMode="External"/><Relationship Id="rId14" Type="http://schemas.openxmlformats.org/officeDocument/2006/relationships/hyperlink" Target="https://arxiv.org/pdf/2104.0117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909</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Solkar</cp:lastModifiedBy>
  <cp:revision>13</cp:revision>
  <dcterms:created xsi:type="dcterms:W3CDTF">2022-06-06T17:07:00Z</dcterms:created>
  <dcterms:modified xsi:type="dcterms:W3CDTF">2023-03-18T09:42:00Z</dcterms:modified>
</cp:coreProperties>
</file>