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软件采购合同</w:t>
      </w:r>
    </w:p>
    <w:p>
      <w:r>
        <w:t>合同编号: HT-2024-002</w:t>
      </w:r>
    </w:p>
    <w:p>
      <w:r>
        <w:t>签订日期: 2024年2月20日</w:t>
      </w:r>
    </w:p>
    <w:p>
      <w:pPr>
        <w:pStyle w:val="Heading1"/>
      </w:pPr>
      <w:r>
        <w:t>甲方（采购方）</w:t>
      </w:r>
    </w:p>
    <w:p>
      <w:r>
        <w:t>上海贸易有限公司</w:t>
      </w:r>
    </w:p>
    <w:p>
      <w:r>
        <w:t>统一社会信用代码: 91310115MA1HXXXXX</w:t>
      </w:r>
    </w:p>
    <w:p>
      <w:r>
        <w:t>地址: 上海市浦东新区陆家嘴金融中心</w:t>
      </w:r>
    </w:p>
    <w:p>
      <w:r>
        <w:t>联系人: 李四</w:t>
      </w:r>
    </w:p>
    <w:p>
      <w:r>
        <w:t>电话: 13800138002</w:t>
      </w:r>
    </w:p>
    <w:p>
      <w:pPr>
        <w:pStyle w:val="Heading1"/>
      </w:pPr>
      <w:r>
        <w:t>乙方（供应方）</w:t>
      </w:r>
    </w:p>
    <w:p>
      <w:r>
        <w:t>软件科技股份有限公司</w:t>
      </w:r>
    </w:p>
    <w:p>
      <w:pPr>
        <w:pStyle w:val="Heading2"/>
      </w:pPr>
      <w:r>
        <w:t>第一条 采购内容</w:t>
      </w:r>
    </w:p>
    <w:p>
      <w:r>
        <w:t>甲方向乙方采购企业级软件授权，具体如下：</w:t>
      </w:r>
    </w:p>
    <w:p>
      <w:r>
        <w:t>产品名称: Enterprise Suite Pro</w:t>
      </w:r>
    </w:p>
    <w:p>
      <w:r>
        <w:t>授权数量: 100用户</w:t>
      </w:r>
    </w:p>
    <w:p>
      <w:r>
        <w:t>授权期限: 2年</w:t>
      </w:r>
    </w:p>
    <w:p>
      <w:pPr>
        <w:pStyle w:val="Heading2"/>
      </w:pPr>
      <w:r>
        <w:t>第二条 合同金额</w:t>
      </w:r>
    </w:p>
    <w:p>
      <w:r>
        <w:t>合同总金额: 人民币1,200,000.00元（大写：壹佰贰拾万元整）</w:t>
      </w:r>
    </w:p>
    <w:p>
      <w:r>
        <w:t>付款方式: 分两期支付</w:t>
      </w:r>
    </w:p>
    <w:p>
      <w:r>
        <w:t>第一期: 600,000元，合同签订后支付</w:t>
      </w:r>
    </w:p>
    <w:p>
      <w:r>
        <w:t>第二期: 600,000元，6个月后支付</w:t>
      </w:r>
    </w:p>
    <w:p>
      <w:pPr>
        <w:pStyle w:val="Heading2"/>
      </w:pPr>
      <w:r>
        <w:t>第三条 质量保证</w:t>
      </w:r>
    </w:p>
    <w:p>
      <w:r>
        <w:t>乙方保证所提供的软件为正版授权，且在授权期限内提供免费升级和技术支持。</w:t>
      </w:r>
    </w:p>
    <w:p>
      <w:pPr>
        <w:pStyle w:val="Heading2"/>
      </w:pPr>
      <w:r>
        <w:t>第四条 违约责任</w:t>
      </w:r>
    </w:p>
    <w:p>
      <w:r>
        <w:t>如乙方提供的软件存在质量问题，乙方应在7个工作日内修复或更换。如无法修复，乙方应退还相应款项。</w:t>
      </w:r>
    </w:p>
    <w:p/>
    <w:p>
      <w:r>
        <w:t>甲方（盖章）: ________________</w:t>
      </w:r>
    </w:p>
    <w:p>
      <w:r>
        <w:t>乙方（盖章）: ________________</w:t>
      </w:r>
    </w:p>
    <w:p>
      <w:r>
        <w:t>签订日期: 2024年2月20日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