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19" w:rsidRDefault="009F7DD0" w:rsidP="00687A62">
      <w:pPr>
        <w:jc w:val="right"/>
        <w:rPr>
          <w:rFonts w:cs="Arial"/>
          <w:color w:val="FF0000"/>
          <w:sz w:val="28"/>
          <w:szCs w:val="28"/>
          <w:rtl/>
          <w:lang w:bidi="fa-IR"/>
        </w:rPr>
      </w:pPr>
      <w:r>
        <w:rPr>
          <w:rFonts w:cs="Arial" w:hint="cs"/>
          <w:color w:val="FF0000"/>
          <w:sz w:val="28"/>
          <w:szCs w:val="28"/>
          <w:rtl/>
          <w:lang w:bidi="fa-IR"/>
        </w:rPr>
        <w:t>خیام</w:t>
      </w:r>
      <w:bookmarkStart w:id="0" w:name="_GoBack"/>
      <w:bookmarkEnd w:id="0"/>
    </w:p>
    <w:p w:rsidR="00831D6D" w:rsidRPr="00A44BC8" w:rsidRDefault="009F7DD0" w:rsidP="00831D6D">
      <w:pPr>
        <w:jc w:val="right"/>
        <w:rPr>
          <w:rFonts w:cs="Arial"/>
          <w:sz w:val="24"/>
          <w:szCs w:val="24"/>
          <w:rtl/>
          <w:lang w:bidi="fa-IR"/>
        </w:rPr>
      </w:pPr>
      <w:r w:rsidRPr="00A44BC8">
        <w:rPr>
          <w:rFonts w:cs="Arial"/>
          <w:sz w:val="24"/>
          <w:szCs w:val="24"/>
          <w:rtl/>
          <w:lang w:bidi="fa-IR"/>
        </w:rPr>
        <w:t>عُمَر خَ</w:t>
      </w:r>
      <w:r w:rsidRPr="00A44BC8">
        <w:rPr>
          <w:rFonts w:cs="Arial" w:hint="cs"/>
          <w:sz w:val="24"/>
          <w:szCs w:val="24"/>
          <w:rtl/>
          <w:lang w:bidi="fa-IR"/>
        </w:rPr>
        <w:t>یّ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شابور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(نام کامل: غ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اث‌الد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</w:t>
      </w:r>
      <w:r w:rsidRPr="00A44BC8">
        <w:rPr>
          <w:rFonts w:cs="Arial"/>
          <w:sz w:val="24"/>
          <w:szCs w:val="24"/>
          <w:rtl/>
          <w:lang w:bidi="fa-IR"/>
        </w:rPr>
        <w:t xml:space="preserve"> ابوالفتح عُمَر بن ابراه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م</w:t>
      </w:r>
      <w:r w:rsidRPr="00A44BC8">
        <w:rPr>
          <w:rFonts w:cs="Arial"/>
          <w:sz w:val="24"/>
          <w:szCs w:val="24"/>
          <w:rtl/>
          <w:lang w:bidi="fa-IR"/>
        </w:rPr>
        <w:t xml:space="preserve"> خَ</w:t>
      </w:r>
      <w:r w:rsidRPr="00A44BC8">
        <w:rPr>
          <w:rFonts w:cs="Arial" w:hint="cs"/>
          <w:sz w:val="24"/>
          <w:szCs w:val="24"/>
          <w:rtl/>
          <w:lang w:bidi="fa-IR"/>
        </w:rPr>
        <w:t>یّ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شابور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>) (۴۴۰ – ۵۱۷ هجر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قمر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>) که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،</w:t>
      </w:r>
      <w:r w:rsidRPr="00A44BC8">
        <w:rPr>
          <w:rFonts w:cs="Arial"/>
          <w:sz w:val="24"/>
          <w:szCs w:val="24"/>
          <w:rtl/>
          <w:lang w:bidi="fa-IR"/>
        </w:rPr>
        <w:t xml:space="preserve">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شابور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،</w:t>
      </w:r>
      <w:r w:rsidRPr="00A44BC8">
        <w:rPr>
          <w:rFonts w:cs="Arial"/>
          <w:sz w:val="24"/>
          <w:szCs w:val="24"/>
          <w:rtl/>
          <w:lang w:bidi="fa-IR"/>
        </w:rPr>
        <w:t xml:space="preserve"> عمر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و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النّ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سابور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هم نام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ده</w:t>
      </w:r>
      <w:r w:rsidRPr="00A44BC8">
        <w:rPr>
          <w:rFonts w:cs="Arial"/>
          <w:sz w:val="24"/>
          <w:szCs w:val="24"/>
          <w:rtl/>
          <w:lang w:bidi="fa-IR"/>
        </w:rPr>
        <w:t xml:space="preserve"> شده‌است، همه‌چ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زدان،</w:t>
      </w:r>
      <w:r w:rsidRPr="00A44BC8">
        <w:rPr>
          <w:rFonts w:cs="Arial"/>
          <w:sz w:val="24"/>
          <w:szCs w:val="24"/>
          <w:rtl/>
          <w:lang w:bidi="fa-IR"/>
        </w:rPr>
        <w:t xml:space="preserve"> ف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لسوف،</w:t>
      </w:r>
      <w:r w:rsidRPr="00A44BC8">
        <w:rPr>
          <w:rFonts w:cs="Arial"/>
          <w:sz w:val="24"/>
          <w:szCs w:val="24"/>
          <w:rtl/>
          <w:lang w:bidi="fa-IR"/>
        </w:rPr>
        <w:t xml:space="preserve"> موس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ق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دان ،ف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ز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ک‌دان،</w:t>
      </w:r>
      <w:r w:rsidRPr="00A44BC8">
        <w:rPr>
          <w:rFonts w:cs="Arial"/>
          <w:sz w:val="24"/>
          <w:szCs w:val="24"/>
          <w:rtl/>
          <w:lang w:bidi="fa-IR"/>
        </w:rPr>
        <w:t xml:space="preserve"> اد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ب،</w:t>
      </w:r>
      <w:r w:rsidRPr="00A44BC8">
        <w:rPr>
          <w:rFonts w:cs="Arial"/>
          <w:sz w:val="24"/>
          <w:szCs w:val="24"/>
          <w:rtl/>
          <w:lang w:bidi="fa-IR"/>
        </w:rPr>
        <w:t xml:space="preserve"> عارف، م</w:t>
      </w:r>
      <w:r w:rsidRPr="00A44BC8">
        <w:rPr>
          <w:rFonts w:cs="Arial" w:hint="eastAsia"/>
          <w:sz w:val="24"/>
          <w:szCs w:val="24"/>
          <w:rtl/>
          <w:lang w:bidi="fa-IR"/>
        </w:rPr>
        <w:t>فسر،</w:t>
      </w:r>
      <w:r w:rsidRPr="00A44BC8">
        <w:rPr>
          <w:rFonts w:cs="Arial"/>
          <w:sz w:val="24"/>
          <w:szCs w:val="24"/>
          <w:rtl/>
          <w:lang w:bidi="fa-IR"/>
        </w:rPr>
        <w:t xml:space="preserve"> ش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م</w:t>
      </w:r>
      <w:r w:rsidRPr="00A44BC8">
        <w:rPr>
          <w:rFonts w:cs="Arial" w:hint="cs"/>
          <w:sz w:val="24"/>
          <w:szCs w:val="24"/>
          <w:rtl/>
          <w:lang w:bidi="fa-IR"/>
        </w:rPr>
        <w:t>ی‌</w:t>
      </w:r>
      <w:r w:rsidRPr="00A44BC8">
        <w:rPr>
          <w:rFonts w:cs="Arial" w:hint="eastAsia"/>
          <w:sz w:val="24"/>
          <w:szCs w:val="24"/>
          <w:rtl/>
          <w:lang w:bidi="fa-IR"/>
        </w:rPr>
        <w:t>دان،</w:t>
      </w:r>
      <w:r w:rsidRPr="00A44BC8">
        <w:rPr>
          <w:rFonts w:cs="Arial"/>
          <w:sz w:val="24"/>
          <w:szCs w:val="24"/>
          <w:rtl/>
          <w:lang w:bidi="fa-IR"/>
        </w:rPr>
        <w:t xml:space="preserve"> ز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ست‌شناس،</w:t>
      </w:r>
      <w:r w:rsidRPr="00A44BC8">
        <w:rPr>
          <w:rFonts w:cs="Arial"/>
          <w:sz w:val="24"/>
          <w:szCs w:val="24"/>
          <w:rtl/>
          <w:lang w:bidi="fa-IR"/>
        </w:rPr>
        <w:t xml:space="preserve"> زم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ن‌شناس،</w:t>
      </w:r>
      <w:r w:rsidRPr="00A44BC8">
        <w:rPr>
          <w:rFonts w:cs="Arial"/>
          <w:sz w:val="24"/>
          <w:szCs w:val="24"/>
          <w:rtl/>
          <w:lang w:bidi="fa-IR"/>
        </w:rPr>
        <w:t xml:space="preserve"> 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ن‌شناس،</w:t>
      </w:r>
      <w:r w:rsidRPr="00A44BC8">
        <w:rPr>
          <w:rFonts w:cs="Arial"/>
          <w:sz w:val="24"/>
          <w:szCs w:val="24"/>
          <w:rtl/>
          <w:lang w:bidi="fa-IR"/>
        </w:rPr>
        <w:t xml:space="preserve"> 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اض</w:t>
      </w:r>
      <w:r w:rsidRPr="00A44BC8">
        <w:rPr>
          <w:rFonts w:cs="Arial" w:hint="cs"/>
          <w:sz w:val="24"/>
          <w:szCs w:val="24"/>
          <w:rtl/>
          <w:lang w:bidi="fa-IR"/>
        </w:rPr>
        <w:t>ی‌</w:t>
      </w:r>
      <w:r w:rsidRPr="00A44BC8">
        <w:rPr>
          <w:rFonts w:cs="Arial" w:hint="eastAsia"/>
          <w:sz w:val="24"/>
          <w:szCs w:val="24"/>
          <w:rtl/>
          <w:lang w:bidi="fa-IR"/>
        </w:rPr>
        <w:t>دان،</w:t>
      </w:r>
      <w:r w:rsidRPr="00A44BC8">
        <w:rPr>
          <w:rFonts w:cs="Arial"/>
          <w:sz w:val="24"/>
          <w:szCs w:val="24"/>
          <w:rtl/>
          <w:lang w:bidi="fa-IR"/>
        </w:rPr>
        <w:t xml:space="preserve"> ستاره‌شناس، شاعر رباع</w:t>
      </w:r>
      <w:r w:rsidRPr="00A44BC8">
        <w:rPr>
          <w:rFonts w:cs="Arial" w:hint="cs"/>
          <w:sz w:val="24"/>
          <w:szCs w:val="24"/>
          <w:rtl/>
          <w:lang w:bidi="fa-IR"/>
        </w:rPr>
        <w:t>ی‌</w:t>
      </w:r>
      <w:r w:rsidRPr="00A44BC8">
        <w:rPr>
          <w:rFonts w:cs="Arial" w:hint="eastAsia"/>
          <w:sz w:val="24"/>
          <w:szCs w:val="24"/>
          <w:rtl/>
          <w:lang w:bidi="fa-IR"/>
        </w:rPr>
        <w:t>سرا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ران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در دورهٔ سلجوق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است.</w:t>
      </w:r>
    </w:p>
    <w:p w:rsidR="00831D6D" w:rsidRPr="00A44BC8" w:rsidRDefault="00831D6D" w:rsidP="00831D6D">
      <w:pPr>
        <w:jc w:val="right"/>
        <w:rPr>
          <w:rFonts w:cs="Arial"/>
          <w:sz w:val="24"/>
          <w:szCs w:val="24"/>
          <w:rtl/>
          <w:lang w:bidi="fa-IR"/>
        </w:rPr>
      </w:pPr>
    </w:p>
    <w:p w:rsidR="009F7DD0" w:rsidRPr="00A44BC8" w:rsidRDefault="009F7DD0" w:rsidP="00831D6D">
      <w:pPr>
        <w:jc w:val="right"/>
        <w:rPr>
          <w:color w:val="000000" w:themeColor="text1"/>
          <w:sz w:val="24"/>
          <w:szCs w:val="24"/>
          <w:lang w:bidi="fa-IR"/>
        </w:rPr>
      </w:pPr>
      <w:r w:rsidRPr="00A44BC8">
        <w:rPr>
          <w:rFonts w:cs="Arial"/>
          <w:sz w:val="24"/>
          <w:szCs w:val="24"/>
          <w:rtl/>
          <w:lang w:bidi="fa-IR"/>
        </w:rPr>
        <w:t xml:space="preserve"> گرچه جا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گاه</w:t>
      </w:r>
      <w:r w:rsidRPr="00A44BC8">
        <w:rPr>
          <w:rFonts w:cs="Arial"/>
          <w:sz w:val="24"/>
          <w:szCs w:val="24"/>
          <w:rtl/>
          <w:lang w:bidi="fa-IR"/>
        </w:rPr>
        <w:t xml:space="preserve"> علم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برتر از جا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گاه</w:t>
      </w:r>
      <w:r w:rsidRPr="00A44BC8">
        <w:rPr>
          <w:rFonts w:cs="Arial"/>
          <w:sz w:val="24"/>
          <w:szCs w:val="24"/>
          <w:rtl/>
          <w:lang w:bidi="fa-IR"/>
        </w:rPr>
        <w:t xml:space="preserve"> ادب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اوست و لقبش «حجّةالحق» بوده‌است، ول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آوازهٔ و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مد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ون</w:t>
      </w:r>
      <w:r w:rsidRPr="00A44BC8">
        <w:rPr>
          <w:rFonts w:cs="Arial"/>
          <w:sz w:val="24"/>
          <w:szCs w:val="24"/>
          <w:rtl/>
          <w:lang w:bidi="fa-IR"/>
        </w:rPr>
        <w:t xml:space="preserve"> رباع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اتش</w:t>
      </w:r>
      <w:r w:rsidRPr="00A44BC8">
        <w:rPr>
          <w:rFonts w:cs="Arial"/>
          <w:sz w:val="24"/>
          <w:szCs w:val="24"/>
          <w:rtl/>
          <w:lang w:bidi="fa-IR"/>
        </w:rPr>
        <w:t xml:space="preserve"> است که شهرت جهان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دارد. رباع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ات</w:t>
      </w:r>
      <w:r w:rsidRPr="00A44BC8">
        <w:rPr>
          <w:rFonts w:cs="Arial"/>
          <w:sz w:val="24"/>
          <w:szCs w:val="24"/>
          <w:rtl/>
          <w:lang w:bidi="fa-IR"/>
        </w:rPr>
        <w:t xml:space="preserve">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به ب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شترِ</w:t>
      </w:r>
      <w:r w:rsidRPr="00A44BC8">
        <w:rPr>
          <w:rFonts w:cs="Arial"/>
          <w:sz w:val="24"/>
          <w:szCs w:val="24"/>
          <w:rtl/>
          <w:lang w:bidi="fa-IR"/>
        </w:rPr>
        <w:t xml:space="preserve"> زبان‌ها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زنده برگردان شده‌است. آوازهٔ و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در غرب به‌طور </w:t>
      </w:r>
      <w:r w:rsidR="00A44BC8">
        <w:rPr>
          <w:rFonts w:cs="Arial"/>
          <w:sz w:val="24"/>
          <w:szCs w:val="24"/>
          <w:lang w:bidi="fa-IR"/>
        </w:rPr>
        <w:t>.</w:t>
      </w:r>
      <w:r w:rsidRPr="00A44BC8">
        <w:rPr>
          <w:rFonts w:cs="Arial"/>
          <w:sz w:val="24"/>
          <w:szCs w:val="24"/>
          <w:rtl/>
          <w:lang w:bidi="fa-IR"/>
        </w:rPr>
        <w:t>مشخص ب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شتر</w:t>
      </w:r>
      <w:r w:rsidRPr="00A44BC8">
        <w:rPr>
          <w:rFonts w:cs="Arial"/>
          <w:sz w:val="24"/>
          <w:szCs w:val="24"/>
          <w:rtl/>
          <w:lang w:bidi="fa-IR"/>
        </w:rPr>
        <w:t xml:space="preserve"> مد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ون</w:t>
      </w:r>
      <w:r w:rsidRPr="00A44BC8">
        <w:rPr>
          <w:rFonts w:cs="Arial"/>
          <w:sz w:val="24"/>
          <w:szCs w:val="24"/>
          <w:rtl/>
          <w:lang w:bidi="fa-IR"/>
        </w:rPr>
        <w:t xml:space="preserve"> ترجمهٔ ادوارد ف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تزجرالد</w:t>
      </w:r>
      <w:r w:rsidRPr="00A44BC8">
        <w:rPr>
          <w:rFonts w:cs="Arial"/>
          <w:sz w:val="24"/>
          <w:szCs w:val="24"/>
          <w:rtl/>
          <w:lang w:bidi="fa-IR"/>
        </w:rPr>
        <w:t xml:space="preserve"> از رباع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ات</w:t>
      </w:r>
      <w:r w:rsidRPr="00A44BC8">
        <w:rPr>
          <w:rFonts w:cs="Arial"/>
          <w:sz w:val="24"/>
          <w:szCs w:val="24"/>
          <w:rtl/>
          <w:lang w:bidi="fa-IR"/>
        </w:rPr>
        <w:t xml:space="preserve"> او به زبان انگل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س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است</w:t>
      </w:r>
    </w:p>
    <w:p w:rsidR="009F7DD0" w:rsidRPr="00A44BC8" w:rsidRDefault="009F7DD0" w:rsidP="009F7DD0">
      <w:pPr>
        <w:rPr>
          <w:color w:val="FF0000"/>
          <w:sz w:val="24"/>
          <w:szCs w:val="24"/>
          <w:lang w:bidi="fa-IR"/>
        </w:rPr>
      </w:pPr>
    </w:p>
    <w:p w:rsidR="00831D6D" w:rsidRPr="00A44BC8" w:rsidRDefault="009F7DD0" w:rsidP="00831D6D">
      <w:pPr>
        <w:jc w:val="right"/>
        <w:rPr>
          <w:rFonts w:cs="Arial"/>
          <w:sz w:val="24"/>
          <w:szCs w:val="24"/>
          <w:rtl/>
          <w:lang w:bidi="fa-IR"/>
        </w:rPr>
      </w:pP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ک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از برجسته‌تر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</w:t>
      </w:r>
      <w:r w:rsidRPr="00A44BC8">
        <w:rPr>
          <w:rFonts w:cs="Arial"/>
          <w:sz w:val="24"/>
          <w:szCs w:val="24"/>
          <w:rtl/>
          <w:lang w:bidi="fa-IR"/>
        </w:rPr>
        <w:t xml:space="preserve"> کارها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و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را م</w:t>
      </w:r>
      <w:r w:rsidRPr="00A44BC8">
        <w:rPr>
          <w:rFonts w:cs="Arial" w:hint="cs"/>
          <w:sz w:val="24"/>
          <w:szCs w:val="24"/>
          <w:rtl/>
          <w:lang w:bidi="fa-IR"/>
        </w:rPr>
        <w:t>ی‌</w:t>
      </w:r>
      <w:r w:rsidRPr="00A44BC8">
        <w:rPr>
          <w:rFonts w:cs="Arial" w:hint="eastAsia"/>
          <w:sz w:val="24"/>
          <w:szCs w:val="24"/>
          <w:rtl/>
          <w:lang w:bidi="fa-IR"/>
        </w:rPr>
        <w:t>توان</w:t>
      </w:r>
      <w:r w:rsidRPr="00A44BC8">
        <w:rPr>
          <w:rFonts w:cs="Arial"/>
          <w:sz w:val="24"/>
          <w:szCs w:val="24"/>
          <w:rtl/>
          <w:lang w:bidi="fa-IR"/>
        </w:rPr>
        <w:t xml:space="preserve"> سروسامان دادن و سرپرست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محاسبات گاه‌شمار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ران</w:t>
      </w:r>
      <w:r w:rsidRPr="00A44BC8">
        <w:rPr>
          <w:rFonts w:cs="Arial"/>
          <w:sz w:val="24"/>
          <w:szCs w:val="24"/>
          <w:rtl/>
          <w:lang w:bidi="fa-IR"/>
        </w:rPr>
        <w:t xml:space="preserve"> در زمان وزارت خواجه نظام‌الملک، که در دورهٔ پادشاه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ملک‌شاه سلجوق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(۴۲۶–۴۹۰ هجر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قمر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>) بود، دانست؛ محاسبات منسوب به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در 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</w:t>
      </w:r>
      <w:r w:rsidRPr="00A44BC8">
        <w:rPr>
          <w:rFonts w:cs="Arial"/>
          <w:sz w:val="24"/>
          <w:szCs w:val="24"/>
          <w:rtl/>
          <w:lang w:bidi="fa-IR"/>
        </w:rPr>
        <w:t xml:space="preserve"> زم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نه،</w:t>
      </w:r>
      <w:r w:rsidRPr="00A44BC8">
        <w:rPr>
          <w:rFonts w:cs="Arial"/>
          <w:sz w:val="24"/>
          <w:szCs w:val="24"/>
          <w:rtl/>
          <w:lang w:bidi="fa-IR"/>
        </w:rPr>
        <w:t xml:space="preserve"> هنوز معتبر است و دقت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به مراتب با</w:t>
      </w:r>
      <w:r w:rsidRPr="00A44BC8">
        <w:rPr>
          <w:rFonts w:cs="Arial" w:hint="eastAsia"/>
          <w:sz w:val="24"/>
          <w:szCs w:val="24"/>
          <w:rtl/>
          <w:lang w:bidi="fa-IR"/>
        </w:rPr>
        <w:t>لاتر</w:t>
      </w:r>
      <w:r w:rsidRPr="00A44BC8">
        <w:rPr>
          <w:rFonts w:cs="Arial"/>
          <w:sz w:val="24"/>
          <w:szCs w:val="24"/>
          <w:rtl/>
          <w:lang w:bidi="fa-IR"/>
        </w:rPr>
        <w:t xml:space="preserve"> از گاه‌شمار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م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لاد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دارد.</w:t>
      </w:r>
    </w:p>
    <w:p w:rsidR="00831D6D" w:rsidRDefault="00831D6D" w:rsidP="00831D6D">
      <w:pPr>
        <w:jc w:val="right"/>
        <w:rPr>
          <w:rFonts w:cs="Arial"/>
          <w:sz w:val="28"/>
          <w:szCs w:val="28"/>
          <w:rtl/>
          <w:lang w:bidi="fa-IR"/>
        </w:rPr>
      </w:pPr>
    </w:p>
    <w:p w:rsidR="009F7DD0" w:rsidRPr="00A44BC8" w:rsidRDefault="009F7DD0" w:rsidP="00831D6D">
      <w:pPr>
        <w:jc w:val="right"/>
        <w:rPr>
          <w:sz w:val="24"/>
          <w:szCs w:val="24"/>
          <w:lang w:bidi="fa-IR"/>
        </w:rPr>
      </w:pPr>
      <w:r w:rsidRPr="00831D6D">
        <w:rPr>
          <w:rFonts w:cs="Arial"/>
          <w:sz w:val="28"/>
          <w:szCs w:val="28"/>
          <w:rtl/>
          <w:lang w:bidi="fa-IR"/>
        </w:rPr>
        <w:t xml:space="preserve"> </w:t>
      </w:r>
      <w:r w:rsidRPr="00A44BC8">
        <w:rPr>
          <w:rFonts w:cs="Arial"/>
          <w:sz w:val="24"/>
          <w:szCs w:val="24"/>
          <w:rtl/>
          <w:lang w:bidi="fa-IR"/>
        </w:rPr>
        <w:t>و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در 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اض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ات،</w:t>
      </w:r>
      <w:r w:rsidRPr="00A44BC8">
        <w:rPr>
          <w:rFonts w:cs="Arial"/>
          <w:sz w:val="24"/>
          <w:szCs w:val="24"/>
          <w:rtl/>
          <w:lang w:bidi="fa-IR"/>
        </w:rPr>
        <w:t xml:space="preserve"> نجوم، علوم ادب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،</w:t>
      </w:r>
      <w:r w:rsidRPr="00A44BC8">
        <w:rPr>
          <w:rFonts w:cs="Arial"/>
          <w:sz w:val="24"/>
          <w:szCs w:val="24"/>
          <w:rtl/>
          <w:lang w:bidi="fa-IR"/>
        </w:rPr>
        <w:t xml:space="preserve"> 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و تار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استاد بود. نقش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در حل معادلات درجهٔ سوم و مطالعاتش دربارهٔ اصل پنجم اقل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دس</w:t>
      </w:r>
      <w:r w:rsidRPr="00A44BC8">
        <w:rPr>
          <w:rFonts w:cs="Arial"/>
          <w:sz w:val="24"/>
          <w:szCs w:val="24"/>
          <w:rtl/>
          <w:lang w:bidi="fa-IR"/>
        </w:rPr>
        <w:t xml:space="preserve"> نام او را به‌عنوان 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اض</w:t>
      </w:r>
      <w:r w:rsidRPr="00A44BC8">
        <w:rPr>
          <w:rFonts w:cs="Arial" w:hint="cs"/>
          <w:sz w:val="24"/>
          <w:szCs w:val="24"/>
          <w:rtl/>
          <w:lang w:bidi="fa-IR"/>
        </w:rPr>
        <w:t>ی‌</w:t>
      </w:r>
      <w:r w:rsidRPr="00A44BC8">
        <w:rPr>
          <w:rFonts w:cs="Arial" w:hint="eastAsia"/>
          <w:sz w:val="24"/>
          <w:szCs w:val="24"/>
          <w:rtl/>
          <w:lang w:bidi="fa-IR"/>
        </w:rPr>
        <w:t>دان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برجسته در تار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خ</w:t>
      </w:r>
      <w:r w:rsidRPr="00A44BC8">
        <w:rPr>
          <w:rFonts w:cs="Arial"/>
          <w:sz w:val="24"/>
          <w:szCs w:val="24"/>
          <w:rtl/>
          <w:lang w:bidi="fa-IR"/>
        </w:rPr>
        <w:t xml:space="preserve"> علم ثبت کرده‌است. نوپ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دا</w:t>
      </w:r>
      <w:r w:rsidRPr="00A44BC8">
        <w:rPr>
          <w:rFonts w:cs="Arial"/>
          <w:sz w:val="24"/>
          <w:szCs w:val="24"/>
          <w:rtl/>
          <w:lang w:bidi="fa-IR"/>
        </w:rPr>
        <w:t xml:space="preserve"> کردن نظر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ه‌ا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دربارهٔ نسب</w:t>
      </w:r>
      <w:r w:rsidRPr="00A44BC8">
        <w:rPr>
          <w:rFonts w:cs="Arial" w:hint="eastAsia"/>
          <w:sz w:val="24"/>
          <w:szCs w:val="24"/>
          <w:rtl/>
          <w:lang w:bidi="fa-IR"/>
        </w:rPr>
        <w:t>ت‌ها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هم‌ارز با نظر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هٔ</w:t>
      </w:r>
      <w:r w:rsidRPr="00A44BC8">
        <w:rPr>
          <w:rFonts w:cs="Arial"/>
          <w:sz w:val="24"/>
          <w:szCs w:val="24"/>
          <w:rtl/>
          <w:lang w:bidi="fa-IR"/>
        </w:rPr>
        <w:t xml:space="preserve"> اقل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دس</w:t>
      </w:r>
      <w:r w:rsidRPr="00A44BC8">
        <w:rPr>
          <w:rFonts w:cs="Arial"/>
          <w:sz w:val="24"/>
          <w:szCs w:val="24"/>
          <w:rtl/>
          <w:lang w:bidi="fa-IR"/>
        </w:rPr>
        <w:t xml:space="preserve"> 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ز</w:t>
      </w:r>
      <w:r w:rsidRPr="00A44BC8">
        <w:rPr>
          <w:rFonts w:cs="Arial"/>
          <w:sz w:val="24"/>
          <w:szCs w:val="24"/>
          <w:rtl/>
          <w:lang w:bidi="fa-IR"/>
        </w:rPr>
        <w:t xml:space="preserve"> از مهم‌تر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</w:t>
      </w:r>
      <w:r w:rsidRPr="00A44BC8">
        <w:rPr>
          <w:rFonts w:cs="Arial"/>
          <w:sz w:val="24"/>
          <w:szCs w:val="24"/>
          <w:rtl/>
          <w:lang w:bidi="fa-IR"/>
        </w:rPr>
        <w:t xml:space="preserve"> کارها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="00831D6D" w:rsidRPr="00A44BC8">
        <w:rPr>
          <w:rFonts w:cs="Arial"/>
          <w:sz w:val="24"/>
          <w:szCs w:val="24"/>
          <w:rtl/>
          <w:lang w:bidi="fa-IR"/>
        </w:rPr>
        <w:t xml:space="preserve"> اوست.</w:t>
      </w:r>
    </w:p>
    <w:p w:rsidR="009F7DD0" w:rsidRPr="00831D6D" w:rsidRDefault="009F7DD0" w:rsidP="00831D6D">
      <w:pPr>
        <w:jc w:val="right"/>
        <w:rPr>
          <w:sz w:val="28"/>
          <w:szCs w:val="28"/>
          <w:lang w:bidi="fa-IR"/>
        </w:rPr>
      </w:pPr>
    </w:p>
    <w:p w:rsidR="009F7DD0" w:rsidRPr="00A44BC8" w:rsidRDefault="009F7DD0" w:rsidP="00831D6D">
      <w:pPr>
        <w:jc w:val="right"/>
        <w:rPr>
          <w:rFonts w:cs="Arial"/>
          <w:sz w:val="24"/>
          <w:szCs w:val="24"/>
          <w:rtl/>
          <w:lang w:bidi="fa-IR"/>
        </w:rPr>
      </w:pPr>
      <w:r w:rsidRPr="00A44BC8">
        <w:rPr>
          <w:rFonts w:cs="Arial" w:hint="eastAsia"/>
          <w:sz w:val="24"/>
          <w:szCs w:val="24"/>
          <w:rtl/>
          <w:lang w:bidi="fa-IR"/>
        </w:rPr>
        <w:t>شمار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از تذکره‌نو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سان،</w:t>
      </w:r>
      <w:r w:rsidRPr="00A44BC8">
        <w:rPr>
          <w:rFonts w:cs="Arial"/>
          <w:sz w:val="24"/>
          <w:szCs w:val="24"/>
          <w:rtl/>
          <w:lang w:bidi="fa-IR"/>
        </w:rPr>
        <w:t xml:space="preserve">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را شاگرد ابن‌س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نا</w:t>
      </w:r>
      <w:r w:rsidRPr="00A44BC8">
        <w:rPr>
          <w:rFonts w:cs="Arial"/>
          <w:sz w:val="24"/>
          <w:szCs w:val="24"/>
          <w:rtl/>
          <w:lang w:bidi="fa-IR"/>
        </w:rPr>
        <w:t xml:space="preserve"> و شمار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ز</w:t>
      </w:r>
      <w:r w:rsidRPr="00A44BC8">
        <w:rPr>
          <w:rFonts w:cs="Arial"/>
          <w:sz w:val="24"/>
          <w:szCs w:val="24"/>
          <w:rtl/>
          <w:lang w:bidi="fa-IR"/>
        </w:rPr>
        <w:t xml:space="preserve"> او را شاگرد امام موفق 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شابور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خوانده‌اند. صحت 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</w:t>
      </w:r>
      <w:r w:rsidRPr="00A44BC8">
        <w:rPr>
          <w:rFonts w:cs="Arial"/>
          <w:sz w:val="24"/>
          <w:szCs w:val="24"/>
          <w:rtl/>
          <w:lang w:bidi="fa-IR"/>
        </w:rPr>
        <w:t xml:space="preserve"> فرض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ه</w:t>
      </w:r>
      <w:r w:rsidRPr="00A44BC8">
        <w:rPr>
          <w:rFonts w:cs="Arial"/>
          <w:sz w:val="24"/>
          <w:szCs w:val="24"/>
          <w:rtl/>
          <w:lang w:bidi="fa-IR"/>
        </w:rPr>
        <w:t xml:space="preserve"> که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شاگرد ابن‌س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نا</w:t>
      </w:r>
      <w:r w:rsidRPr="00A44BC8">
        <w:rPr>
          <w:rFonts w:cs="Arial"/>
          <w:sz w:val="24"/>
          <w:szCs w:val="24"/>
          <w:rtl/>
          <w:lang w:bidi="fa-IR"/>
        </w:rPr>
        <w:t xml:space="preserve"> بوده‌است، بس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ار</w:t>
      </w:r>
      <w:r w:rsidRPr="00A44BC8">
        <w:rPr>
          <w:rFonts w:cs="Arial"/>
          <w:sz w:val="24"/>
          <w:szCs w:val="24"/>
          <w:rtl/>
          <w:lang w:bidi="fa-IR"/>
        </w:rPr>
        <w:t xml:space="preserve"> دور از ذهن م</w:t>
      </w:r>
      <w:r w:rsidRPr="00A44BC8">
        <w:rPr>
          <w:rFonts w:cs="Arial" w:hint="cs"/>
          <w:sz w:val="24"/>
          <w:szCs w:val="24"/>
          <w:rtl/>
          <w:lang w:bidi="fa-IR"/>
        </w:rPr>
        <w:t>ی‌</w:t>
      </w:r>
      <w:r w:rsidRPr="00A44BC8">
        <w:rPr>
          <w:rFonts w:cs="Arial" w:hint="eastAsia"/>
          <w:sz w:val="24"/>
          <w:szCs w:val="24"/>
          <w:rtl/>
          <w:lang w:bidi="fa-IR"/>
        </w:rPr>
        <w:t>نما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د،</w:t>
      </w:r>
      <w:r w:rsidRPr="00A44BC8">
        <w:rPr>
          <w:rFonts w:cs="Arial"/>
          <w:sz w:val="24"/>
          <w:szCs w:val="24"/>
          <w:rtl/>
          <w:lang w:bidi="fa-IR"/>
        </w:rPr>
        <w:t xml:space="preserve"> ز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را</w:t>
      </w:r>
      <w:r w:rsidRPr="00A44BC8">
        <w:rPr>
          <w:rFonts w:cs="Arial"/>
          <w:sz w:val="24"/>
          <w:szCs w:val="24"/>
          <w:rtl/>
          <w:lang w:bidi="fa-IR"/>
        </w:rPr>
        <w:t xml:space="preserve"> از 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دِ</w:t>
      </w:r>
      <w:r w:rsidRPr="00A44BC8">
        <w:rPr>
          <w:rFonts w:cs="Arial"/>
          <w:sz w:val="24"/>
          <w:szCs w:val="24"/>
          <w:rtl/>
          <w:lang w:bidi="fa-IR"/>
        </w:rPr>
        <w:t xml:space="preserve"> زمان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با هم تفاوت ز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داشته‌اند.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در جا</w:t>
      </w:r>
      <w:r w:rsidRPr="00A44BC8">
        <w:rPr>
          <w:rFonts w:cs="Arial" w:hint="cs"/>
          <w:sz w:val="24"/>
          <w:szCs w:val="24"/>
          <w:rtl/>
          <w:lang w:bidi="fa-IR"/>
        </w:rPr>
        <w:t>یی</w:t>
      </w:r>
      <w:r w:rsidRPr="00A44BC8">
        <w:rPr>
          <w:rFonts w:cs="Arial"/>
          <w:sz w:val="24"/>
          <w:szCs w:val="24"/>
          <w:rtl/>
          <w:lang w:bidi="fa-IR"/>
        </w:rPr>
        <w:t xml:space="preserve"> ابن‌س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نا</w:t>
      </w:r>
      <w:r w:rsidRPr="00A44BC8">
        <w:rPr>
          <w:rFonts w:cs="Arial"/>
          <w:sz w:val="24"/>
          <w:szCs w:val="24"/>
          <w:rtl/>
          <w:lang w:bidi="fa-IR"/>
        </w:rPr>
        <w:t xml:space="preserve"> </w:t>
      </w:r>
      <w:r w:rsidRPr="00A44BC8">
        <w:rPr>
          <w:rFonts w:cs="Arial" w:hint="eastAsia"/>
          <w:sz w:val="24"/>
          <w:szCs w:val="24"/>
          <w:rtl/>
          <w:lang w:bidi="fa-IR"/>
        </w:rPr>
        <w:t>را</w:t>
      </w:r>
      <w:r w:rsidRPr="00A44BC8">
        <w:rPr>
          <w:rFonts w:cs="Arial"/>
          <w:sz w:val="24"/>
          <w:szCs w:val="24"/>
          <w:rtl/>
          <w:lang w:bidi="fa-IR"/>
        </w:rPr>
        <w:t xml:space="preserve"> استاد خود م</w:t>
      </w:r>
      <w:r w:rsidRPr="00A44BC8">
        <w:rPr>
          <w:rFonts w:cs="Arial" w:hint="cs"/>
          <w:sz w:val="24"/>
          <w:szCs w:val="24"/>
          <w:rtl/>
          <w:lang w:bidi="fa-IR"/>
        </w:rPr>
        <w:t>ی‌</w:t>
      </w:r>
      <w:r w:rsidRPr="00A44BC8">
        <w:rPr>
          <w:rFonts w:cs="Arial" w:hint="eastAsia"/>
          <w:sz w:val="24"/>
          <w:szCs w:val="24"/>
          <w:rtl/>
          <w:lang w:bidi="fa-IR"/>
        </w:rPr>
        <w:t>داند،</w:t>
      </w:r>
      <w:r w:rsidRPr="00A44BC8">
        <w:rPr>
          <w:rFonts w:cs="Arial"/>
          <w:sz w:val="24"/>
          <w:szCs w:val="24"/>
          <w:rtl/>
          <w:lang w:bidi="fa-IR"/>
        </w:rPr>
        <w:t xml:space="preserve"> ول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</w:t>
      </w:r>
      <w:r w:rsidRPr="00A44BC8">
        <w:rPr>
          <w:rFonts w:cs="Arial"/>
          <w:sz w:val="24"/>
          <w:szCs w:val="24"/>
          <w:rtl/>
          <w:lang w:bidi="fa-IR"/>
        </w:rPr>
        <w:t xml:space="preserve"> استاد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ابن‌س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نا،</w:t>
      </w:r>
      <w:r w:rsidRPr="00A44BC8">
        <w:rPr>
          <w:rFonts w:cs="Arial"/>
          <w:sz w:val="24"/>
          <w:szCs w:val="24"/>
          <w:rtl/>
          <w:lang w:bidi="fa-IR"/>
        </w:rPr>
        <w:t xml:space="preserve"> جنبهٔ معنو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دارد</w:t>
      </w:r>
      <w:r w:rsidR="00831D6D" w:rsidRPr="00A44BC8">
        <w:rPr>
          <w:rFonts w:cs="Arial" w:hint="cs"/>
          <w:sz w:val="24"/>
          <w:szCs w:val="24"/>
          <w:rtl/>
          <w:lang w:bidi="fa-IR"/>
        </w:rPr>
        <w:t>.</w:t>
      </w:r>
    </w:p>
    <w:p w:rsidR="00831D6D" w:rsidRPr="00A44BC8" w:rsidRDefault="00831D6D" w:rsidP="00831D6D">
      <w:pPr>
        <w:jc w:val="right"/>
        <w:rPr>
          <w:rFonts w:cs="Arial"/>
          <w:sz w:val="24"/>
          <w:szCs w:val="24"/>
          <w:rtl/>
          <w:lang w:bidi="fa-IR"/>
        </w:rPr>
      </w:pPr>
    </w:p>
    <w:p w:rsidR="00687A62" w:rsidRPr="00687A62" w:rsidRDefault="00831D6D" w:rsidP="00831D6D">
      <w:pPr>
        <w:jc w:val="right"/>
        <w:rPr>
          <w:color w:val="FF0000"/>
          <w:sz w:val="28"/>
          <w:szCs w:val="28"/>
          <w:lang w:bidi="fa-IR"/>
        </w:rPr>
      </w:pPr>
      <w:r w:rsidRPr="00A44BC8">
        <w:rPr>
          <w:rFonts w:cs="Arial"/>
          <w:sz w:val="24"/>
          <w:szCs w:val="24"/>
          <w:rtl/>
          <w:lang w:bidi="fa-IR"/>
        </w:rPr>
        <w:t>در کتاب‌ها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کهن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که زندگ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و کارها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او را ب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ان</w:t>
      </w:r>
      <w:r w:rsidRPr="00A44BC8">
        <w:rPr>
          <w:rFonts w:cs="Arial"/>
          <w:sz w:val="24"/>
          <w:szCs w:val="24"/>
          <w:rtl/>
          <w:lang w:bidi="fa-IR"/>
        </w:rPr>
        <w:t xml:space="preserve"> کرده‌اند، اختلاف‌ها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بس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،</w:t>
      </w:r>
      <w:r w:rsidRPr="00A44BC8">
        <w:rPr>
          <w:rFonts w:cs="Arial"/>
          <w:sz w:val="24"/>
          <w:szCs w:val="24"/>
          <w:rtl/>
          <w:lang w:bidi="fa-IR"/>
        </w:rPr>
        <w:t xml:space="preserve"> به‌و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ژه</w:t>
      </w:r>
      <w:r w:rsidRPr="00A44BC8">
        <w:rPr>
          <w:rFonts w:cs="Arial"/>
          <w:sz w:val="24"/>
          <w:szCs w:val="24"/>
          <w:rtl/>
          <w:lang w:bidi="fa-IR"/>
        </w:rPr>
        <w:t xml:space="preserve"> در تار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خ</w:t>
      </w:r>
      <w:r w:rsidRPr="00A44BC8">
        <w:rPr>
          <w:rFonts w:cs="Arial"/>
          <w:sz w:val="24"/>
          <w:szCs w:val="24"/>
          <w:rtl/>
          <w:lang w:bidi="fa-IR"/>
        </w:rPr>
        <w:t xml:space="preserve"> تولد و مرگ او وجود دارد. نخست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</w:t>
      </w:r>
      <w:r w:rsidRPr="00A44BC8">
        <w:rPr>
          <w:rFonts w:cs="Arial"/>
          <w:sz w:val="24"/>
          <w:szCs w:val="24"/>
          <w:rtl/>
          <w:lang w:bidi="fa-IR"/>
        </w:rPr>
        <w:t xml:space="preserve"> منبع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که به‌طور گسترده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را معرف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کرده‌است، چهار مقالهٔ نظام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عروض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،</w:t>
      </w:r>
      <w:r w:rsidRPr="00A44BC8">
        <w:rPr>
          <w:rFonts w:cs="Arial"/>
          <w:sz w:val="24"/>
          <w:szCs w:val="24"/>
          <w:rtl/>
          <w:lang w:bidi="fa-IR"/>
        </w:rPr>
        <w:t xml:space="preserve"> نوشته‌شده نزد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ک</w:t>
      </w:r>
      <w:r w:rsidRPr="00A44BC8">
        <w:rPr>
          <w:rFonts w:cs="Arial"/>
          <w:sz w:val="24"/>
          <w:szCs w:val="24"/>
          <w:rtl/>
          <w:lang w:bidi="fa-IR"/>
        </w:rPr>
        <w:t xml:space="preserve"> ۵۵۰ قمر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است. دوم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ن</w:t>
      </w:r>
      <w:r w:rsidRPr="00A44BC8">
        <w:rPr>
          <w:rFonts w:cs="Arial"/>
          <w:sz w:val="24"/>
          <w:szCs w:val="24"/>
          <w:rtl/>
          <w:lang w:bidi="fa-IR"/>
        </w:rPr>
        <w:t xml:space="preserve"> زندگ</w:t>
      </w:r>
      <w:r w:rsidRPr="00A44BC8">
        <w:rPr>
          <w:rFonts w:cs="Arial" w:hint="cs"/>
          <w:sz w:val="24"/>
          <w:szCs w:val="24"/>
          <w:rtl/>
          <w:lang w:bidi="fa-IR"/>
        </w:rPr>
        <w:t>ی‌</w:t>
      </w:r>
      <w:r w:rsidRPr="00A44BC8">
        <w:rPr>
          <w:rFonts w:cs="Arial" w:hint="eastAsia"/>
          <w:sz w:val="24"/>
          <w:szCs w:val="24"/>
          <w:rtl/>
          <w:lang w:bidi="fa-IR"/>
        </w:rPr>
        <w:t>نامهٔ</w:t>
      </w:r>
      <w:r w:rsidRPr="00A44BC8">
        <w:rPr>
          <w:rFonts w:cs="Arial"/>
          <w:sz w:val="24"/>
          <w:szCs w:val="24"/>
          <w:rtl/>
          <w:lang w:bidi="fa-IR"/>
        </w:rPr>
        <w:t xml:space="preserve"> خ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ام</w:t>
      </w:r>
      <w:r w:rsidRPr="00A44BC8">
        <w:rPr>
          <w:rFonts w:cs="Arial"/>
          <w:sz w:val="24"/>
          <w:szCs w:val="24"/>
          <w:rtl/>
          <w:lang w:bidi="fa-IR"/>
        </w:rPr>
        <w:t xml:space="preserve"> را ابوالحسن عل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/>
          <w:sz w:val="24"/>
          <w:szCs w:val="24"/>
          <w:rtl/>
          <w:lang w:bidi="fa-IR"/>
        </w:rPr>
        <w:t xml:space="preserve"> ب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هق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،</w:t>
      </w:r>
      <w:r w:rsidRPr="00A44BC8">
        <w:rPr>
          <w:rFonts w:cs="Arial"/>
          <w:sz w:val="24"/>
          <w:szCs w:val="24"/>
          <w:rtl/>
          <w:lang w:bidi="fa-IR"/>
        </w:rPr>
        <w:t xml:space="preserve"> در ۵۵۶ قمر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،</w:t>
      </w:r>
      <w:r w:rsidRPr="00A44BC8">
        <w:rPr>
          <w:rFonts w:cs="Arial"/>
          <w:sz w:val="24"/>
          <w:szCs w:val="24"/>
          <w:rtl/>
          <w:lang w:bidi="fa-IR"/>
        </w:rPr>
        <w:t xml:space="preserve"> در کتاب تتمهٔ صوان الحکمه 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ا</w:t>
      </w:r>
      <w:r w:rsidRPr="00A44BC8">
        <w:rPr>
          <w:rFonts w:cs="Arial"/>
          <w:sz w:val="24"/>
          <w:szCs w:val="24"/>
          <w:rtl/>
          <w:lang w:bidi="fa-IR"/>
        </w:rPr>
        <w:t xml:space="preserve"> تار</w:t>
      </w:r>
      <w:r w:rsidRPr="00A44BC8">
        <w:rPr>
          <w:rFonts w:cs="Arial" w:hint="cs"/>
          <w:sz w:val="24"/>
          <w:szCs w:val="24"/>
          <w:rtl/>
          <w:lang w:bidi="fa-IR"/>
        </w:rPr>
        <w:t>ی</w:t>
      </w:r>
      <w:r w:rsidRPr="00A44BC8">
        <w:rPr>
          <w:rFonts w:cs="Arial" w:hint="eastAsia"/>
          <w:sz w:val="24"/>
          <w:szCs w:val="24"/>
          <w:rtl/>
          <w:lang w:bidi="fa-IR"/>
        </w:rPr>
        <w:t>خ</w:t>
      </w:r>
      <w:r w:rsidRPr="00A44BC8">
        <w:rPr>
          <w:rFonts w:cs="Arial"/>
          <w:sz w:val="24"/>
          <w:szCs w:val="24"/>
          <w:rtl/>
          <w:lang w:bidi="fa-IR"/>
        </w:rPr>
        <w:t xml:space="preserve"> الحکما نوشته‌است.</w:t>
      </w:r>
    </w:p>
    <w:sectPr w:rsidR="00687A62" w:rsidRPr="0068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62"/>
    <w:rsid w:val="00416487"/>
    <w:rsid w:val="00687A62"/>
    <w:rsid w:val="006947C2"/>
    <w:rsid w:val="00711FDA"/>
    <w:rsid w:val="00831D6D"/>
    <w:rsid w:val="009F0119"/>
    <w:rsid w:val="009F7DD0"/>
    <w:rsid w:val="00A4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4304"/>
  <w15:chartTrackingRefBased/>
  <w15:docId w15:val="{4E309ECC-4A69-4006-B7D6-C9A82D4C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tavasoli</dc:creator>
  <cp:keywords/>
  <dc:description/>
  <cp:lastModifiedBy>tavasoli</cp:lastModifiedBy>
  <cp:revision>7</cp:revision>
  <dcterms:created xsi:type="dcterms:W3CDTF">2023-04-05T15:20:00Z</dcterms:created>
  <dcterms:modified xsi:type="dcterms:W3CDTF">2023-04-05T18:47:00Z</dcterms:modified>
</cp:coreProperties>
</file>