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B9" w:rsidRDefault="006F24C4" w:rsidP="006F24C4">
      <w:pPr>
        <w:jc w:val="right"/>
        <w:rPr>
          <w:color w:val="FF0000"/>
          <w:sz w:val="28"/>
          <w:szCs w:val="28"/>
          <w:rtl/>
          <w:lang w:bidi="fa-IR"/>
        </w:rPr>
      </w:pPr>
      <w:r w:rsidRPr="006F24C4">
        <w:rPr>
          <w:rFonts w:hint="cs"/>
          <w:color w:val="FF0000"/>
          <w:sz w:val="28"/>
          <w:szCs w:val="28"/>
          <w:rtl/>
          <w:lang w:bidi="fa-IR"/>
        </w:rPr>
        <w:t>مریم میرزاخانی</w:t>
      </w:r>
    </w:p>
    <w:p w:rsidR="006F24C4" w:rsidRDefault="006F24C4" w:rsidP="006F24C4">
      <w:pPr>
        <w:jc w:val="right"/>
        <w:rPr>
          <w:rFonts w:cs="Arial" w:hint="cs"/>
          <w:color w:val="000000" w:themeColor="text1"/>
          <w:sz w:val="24"/>
          <w:szCs w:val="24"/>
          <w:rtl/>
          <w:lang w:bidi="fa-IR"/>
        </w:rPr>
      </w:pP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(۲۲ ارد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بهشت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۱۳۵۶ – ۲۳ ت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۱۳۹۶)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دان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و استاد دانشگاه استنفورد بود.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سال ۲۰۱۴ به دل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ل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کنش‌گر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زم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«د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نام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و هندسه سطوح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و فضاها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پ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مانه‌ا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آن‌ها» برنده مدال ف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لدز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شد که بالاتر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جا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زه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است. 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او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زن</w:t>
      </w:r>
      <w:r>
        <w:rPr>
          <w:rFonts w:cs="Arial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و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برندهٔ مدال ف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لدز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است</w:t>
      </w:r>
      <w:r>
        <w:rPr>
          <w:rFonts w:cs="Arial" w:hint="cs"/>
          <w:color w:val="000000" w:themeColor="text1"/>
          <w:sz w:val="24"/>
          <w:szCs w:val="24"/>
          <w:rtl/>
          <w:lang w:bidi="fa-IR"/>
        </w:rPr>
        <w:t>.</w:t>
      </w:r>
      <w:r w:rsidRPr="006F24C4">
        <w:rPr>
          <w:rtl/>
        </w:rPr>
        <w:t xml:space="preserve"> 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زم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نهٔ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تحق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قات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او مشتمل بر نظر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تا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شمولر،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هندسه هذلولو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نظر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ارگود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و هندسه س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مپلکت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بود</w:t>
      </w:r>
      <w:r>
        <w:rPr>
          <w:rFonts w:cs="Arial" w:hint="cs"/>
          <w:color w:val="000000" w:themeColor="text1"/>
          <w:sz w:val="24"/>
          <w:szCs w:val="24"/>
          <w:rtl/>
          <w:lang w:bidi="fa-IR"/>
        </w:rPr>
        <w:t>.</w:t>
      </w:r>
    </w:p>
    <w:p w:rsidR="006F24C4" w:rsidRDefault="006F24C4" w:rsidP="006F24C4">
      <w:pPr>
        <w:jc w:val="right"/>
        <w:rPr>
          <w:rFonts w:cs="Arial"/>
          <w:color w:val="000000" w:themeColor="text1"/>
          <w:sz w:val="24"/>
          <w:szCs w:val="24"/>
          <w:rtl/>
          <w:lang w:bidi="fa-IR"/>
        </w:rPr>
      </w:pPr>
    </w:p>
    <w:p w:rsidR="006F24C4" w:rsidRDefault="006F24C4" w:rsidP="006F24C4">
      <w:pPr>
        <w:jc w:val="right"/>
        <w:rPr>
          <w:rFonts w:cs="Arial" w:hint="cs"/>
          <w:color w:val="000000" w:themeColor="text1"/>
          <w:sz w:val="24"/>
          <w:szCs w:val="24"/>
          <w:rtl/>
          <w:lang w:bidi="fa-IR"/>
        </w:rPr>
      </w:pP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دوران تحص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ل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دب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رستان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فرزانگان تهران، برندهٔ مدال طلا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المپ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اد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جهان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سال‌ها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۱۹۹۴ (هنگ‌کنگ) و ۱۹۹۵ (کانادا) شد و در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سال به‌عنوان نخست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دانش‌آموز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نمرهٔ کامل را به دست آورد. 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نخست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دانش آموز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بود که دو سال مدال طلا گرفت</w:t>
      </w:r>
      <w:r>
        <w:rPr>
          <w:rFonts w:cs="Arial" w:hint="cs"/>
          <w:color w:val="000000" w:themeColor="text1"/>
          <w:sz w:val="24"/>
          <w:szCs w:val="24"/>
          <w:rtl/>
          <w:lang w:bidi="fa-IR"/>
        </w:rPr>
        <w:t>.</w:t>
      </w:r>
      <w:r w:rsidRPr="006F24C4">
        <w:rPr>
          <w:rtl/>
        </w:rPr>
        <w:t xml:space="preserve"> 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او سپس در سال ۱۹۹۹ مدرک کارشناس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خود را در رشتهٔ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از دانشگاه شر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ف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و دکتر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یِ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خود را در سال ۲۰۰۴ از دانشگاه هاروارد به سرپرست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کورت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س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مک‌مولن، از برندگان مدال ف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لدز،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گرفت</w:t>
      </w:r>
      <w:r>
        <w:rPr>
          <w:rFonts w:cs="Arial" w:hint="cs"/>
          <w:color w:val="000000" w:themeColor="text1"/>
          <w:sz w:val="24"/>
          <w:szCs w:val="24"/>
          <w:rtl/>
          <w:lang w:bidi="fa-IR"/>
        </w:rPr>
        <w:t>.</w:t>
      </w:r>
    </w:p>
    <w:p w:rsidR="006F24C4" w:rsidRDefault="006F24C4" w:rsidP="006F24C4">
      <w:pPr>
        <w:jc w:val="right"/>
        <w:rPr>
          <w:rFonts w:cs="Arial"/>
          <w:color w:val="000000" w:themeColor="text1"/>
          <w:sz w:val="24"/>
          <w:szCs w:val="24"/>
          <w:rtl/>
          <w:lang w:bidi="fa-IR"/>
        </w:rPr>
      </w:pPr>
    </w:p>
    <w:p w:rsidR="006F24C4" w:rsidRDefault="006F24C4" w:rsidP="006F24C4">
      <w:pPr>
        <w:jc w:val="right"/>
        <w:rPr>
          <w:rFonts w:cs="Arial" w:hint="cs"/>
          <w:color w:val="000000" w:themeColor="text1"/>
          <w:sz w:val="24"/>
          <w:szCs w:val="24"/>
          <w:rtl/>
          <w:lang w:bidi="fa-IR"/>
        </w:rPr>
      </w:pP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از 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به‌عنوان 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از ده ذهنِ جوان برگز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دهٔ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سال ۲۰۰۵ از سو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نشر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هٔ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پاپ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ولار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سا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نس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آمر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کا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و ذهن برتر در رشتهٔ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تجل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ل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شد.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برنده جوا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ز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چون جا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زه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ستر از انجمن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آمر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کا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سال ۲۰۱۳ و جا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زهٔ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کل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بود. 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از 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ازدهم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ش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هر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ورماه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۱۳۸۷ (اول سپتامبر ۲۰۰۸) در دانشگاه استنفورد استاد دانشگاه و پژوهشگر رشتهٔ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بود. پ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ش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از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او استاد دانشگاه پر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نستون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بود</w:t>
      </w:r>
      <w:r>
        <w:rPr>
          <w:rFonts w:cs="Arial" w:hint="cs"/>
          <w:color w:val="000000" w:themeColor="text1"/>
          <w:sz w:val="24"/>
          <w:szCs w:val="24"/>
          <w:rtl/>
          <w:lang w:bidi="fa-IR"/>
        </w:rPr>
        <w:t>.</w:t>
      </w:r>
    </w:p>
    <w:p w:rsidR="006F24C4" w:rsidRDefault="006F24C4" w:rsidP="006F24C4">
      <w:pPr>
        <w:jc w:val="right"/>
        <w:rPr>
          <w:rFonts w:cs="Arial"/>
          <w:color w:val="000000" w:themeColor="text1"/>
          <w:sz w:val="24"/>
          <w:szCs w:val="24"/>
          <w:rtl/>
          <w:lang w:bidi="fa-IR"/>
        </w:rPr>
      </w:pPr>
    </w:p>
    <w:p w:rsidR="006F24C4" w:rsidRDefault="006F24C4" w:rsidP="006F24C4">
      <w:pPr>
        <w:jc w:val="right"/>
        <w:rPr>
          <w:rFonts w:hint="cs"/>
          <w:color w:val="000000" w:themeColor="text1"/>
          <w:sz w:val="24"/>
          <w:szCs w:val="24"/>
          <w:rtl/>
          <w:lang w:bidi="fa-IR"/>
        </w:rPr>
      </w:pP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سالروز تولد 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۲۲ ارد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بهشت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(دوازدهم مه) از سو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اتحاد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ن‌الملل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انجمن‌ها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جهان با پ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شنهاد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کم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ته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بانوان انجمن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ران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به عنوان روز جهان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زن در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نام‌</w:t>
      </w:r>
      <w:r>
        <w:rPr>
          <w:rFonts w:cs="Arial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گذار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شد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>.</w:t>
      </w:r>
      <w:r w:rsidRPr="006F24C4">
        <w:rPr>
          <w:rtl/>
        </w:rPr>
        <w:t xml:space="preserve"> 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پدرش احمد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مهندس برق و رئ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س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ه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ئت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مجتمع آموزش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کوکار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«رعد» بود. پدر 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اهل روستا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فشندک طالقان استان البرز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باشد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>.</w:t>
      </w:r>
    </w:p>
    <w:p w:rsidR="006F24C4" w:rsidRDefault="006F24C4" w:rsidP="006F24C4">
      <w:pPr>
        <w:jc w:val="right"/>
        <w:rPr>
          <w:color w:val="000000" w:themeColor="text1"/>
          <w:sz w:val="24"/>
          <w:szCs w:val="24"/>
          <w:rtl/>
          <w:lang w:bidi="fa-IR"/>
        </w:rPr>
      </w:pPr>
    </w:p>
    <w:p w:rsidR="006F24C4" w:rsidRDefault="006F24C4" w:rsidP="006F24C4">
      <w:pPr>
        <w:jc w:val="right"/>
        <w:rPr>
          <w:rFonts w:hint="cs"/>
          <w:color w:val="000000" w:themeColor="text1"/>
          <w:sz w:val="24"/>
          <w:szCs w:val="24"/>
          <w:rtl/>
          <w:lang w:bidi="fa-IR"/>
        </w:rPr>
      </w:pP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او به همراه ۹ محقق برجستهٔ 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گر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«چهارم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نشست ۱۰ استعداد درخشان» نشر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هٔ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پاپ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ولار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سا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نس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آمر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کا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مورد تقد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قرار گرفت. به نوشتهٔ 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واس‌ا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تود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فهرست ۱۰ نفره، شامل محققان و نخبگان جوان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است که در حوزه‌ها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ابتکار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مشغول به فعال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هستند و با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حال معم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ولاً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از چشم عموم پنهان مانده‌اند.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فهرست براساس پ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شنهادها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ارائه شده از سو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سازمان‌ها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گوناگون، رؤسا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دانشگاه‌ها و ناشران انتشارات علم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برگز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ده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شده‌اند</w:t>
      </w:r>
      <w:r>
        <w:rPr>
          <w:rFonts w:hint="cs"/>
          <w:color w:val="000000" w:themeColor="text1"/>
          <w:sz w:val="24"/>
          <w:szCs w:val="24"/>
          <w:rtl/>
          <w:lang w:bidi="fa-IR"/>
        </w:rPr>
        <w:t>.</w:t>
      </w:r>
    </w:p>
    <w:p w:rsidR="006F24C4" w:rsidRDefault="006F24C4" w:rsidP="006F24C4">
      <w:pPr>
        <w:jc w:val="right"/>
        <w:rPr>
          <w:color w:val="000000" w:themeColor="text1"/>
          <w:sz w:val="24"/>
          <w:szCs w:val="24"/>
          <w:rtl/>
          <w:lang w:bidi="fa-IR"/>
        </w:rPr>
      </w:pPr>
    </w:p>
    <w:p w:rsidR="006F24C4" w:rsidRPr="006F24C4" w:rsidRDefault="006F24C4" w:rsidP="006F24C4">
      <w:pPr>
        <w:jc w:val="right"/>
        <w:rPr>
          <w:color w:val="000000" w:themeColor="text1"/>
          <w:sz w:val="24"/>
          <w:szCs w:val="24"/>
          <w:rtl/>
          <w:lang w:bidi="fa-IR"/>
        </w:rPr>
      </w:pP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سال ۱۹۹۹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لاد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موفق شد راه‌حل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برا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ک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مشکل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پ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دا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کند.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دانان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مدت‌ها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طولان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است که به دنبال 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افتن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راه عمل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برا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محاسبه حجم رمزها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جا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گز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فرم‌ها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هندس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هذلولو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بوده‌اند و در 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جوان در دانشگاه پر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نستون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نشان داد که با استفاده از 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اض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ات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شا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د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بتوان بهتر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راه را به سو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دست 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افتن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به راه‌حل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روشن در اخت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ار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داشت: محاسبهٔ عمق حلقه‌ها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ترس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م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شده بر رو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سطوح هذلولو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>. م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رزاخان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در تلاش است تا معما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ابعاد گوناگون فرم‌ها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غ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رطب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 w:hint="eastAsia"/>
          <w:color w:val="000000" w:themeColor="text1"/>
          <w:sz w:val="24"/>
          <w:szCs w:val="24"/>
          <w:rtl/>
          <w:lang w:bidi="fa-IR"/>
        </w:rPr>
        <w:t>ع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هندس</w:t>
      </w:r>
      <w:r w:rsidRPr="006F24C4">
        <w:rPr>
          <w:rFonts w:cs="Arial" w:hint="cs"/>
          <w:color w:val="000000" w:themeColor="text1"/>
          <w:sz w:val="24"/>
          <w:szCs w:val="24"/>
          <w:rtl/>
          <w:lang w:bidi="fa-IR"/>
        </w:rPr>
        <w:t>ی</w:t>
      </w:r>
      <w:r w:rsidRPr="006F24C4">
        <w:rPr>
          <w:rFonts w:cs="Arial"/>
          <w:color w:val="000000" w:themeColor="text1"/>
          <w:sz w:val="24"/>
          <w:szCs w:val="24"/>
          <w:rtl/>
          <w:lang w:bidi="fa-IR"/>
        </w:rPr>
        <w:t xml:space="preserve"> را حل کند</w:t>
      </w:r>
      <w:r>
        <w:rPr>
          <w:rFonts w:cs="Arial" w:hint="cs"/>
          <w:color w:val="000000" w:themeColor="text1"/>
          <w:sz w:val="24"/>
          <w:szCs w:val="24"/>
          <w:rtl/>
          <w:lang w:bidi="fa-IR"/>
        </w:rPr>
        <w:t>.</w:t>
      </w:r>
      <w:bookmarkStart w:id="0" w:name="_GoBack"/>
      <w:bookmarkEnd w:id="0"/>
    </w:p>
    <w:sectPr w:rsidR="006F24C4" w:rsidRPr="006F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C4"/>
    <w:rsid w:val="003654B9"/>
    <w:rsid w:val="006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515"/>
  <w15:chartTrackingRefBased/>
  <w15:docId w15:val="{C48DFF70-1DBB-4143-88B1-09E68C94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tavasoli</dc:creator>
  <cp:keywords/>
  <dc:description/>
  <cp:lastModifiedBy>tavasoli</cp:lastModifiedBy>
  <cp:revision>1</cp:revision>
  <dcterms:created xsi:type="dcterms:W3CDTF">2023-04-05T19:19:00Z</dcterms:created>
  <dcterms:modified xsi:type="dcterms:W3CDTF">2023-04-05T19:28:00Z</dcterms:modified>
</cp:coreProperties>
</file>