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0"/>
          <w:szCs w:val="20"/>
        </w:rPr>
        <w:id w:val="1481499656"/>
        <w:docPartObj>
          <w:docPartGallery w:val="Cover Pages"/>
          <w:docPartUnique/>
        </w:docPartObj>
      </w:sdtPr>
      <w:sdtEndPr/>
      <w:sdtContent>
        <w:p w:rsidR="00BC7E2C" w:rsidRPr="00C3594C" w:rsidRDefault="00BC7E2C" w:rsidP="00C3594C">
          <w:pPr>
            <w:spacing w:line="360" w:lineRule="auto"/>
            <w:jc w:val="both"/>
            <w:rPr>
              <w:rFonts w:ascii="Verdana" w:hAnsi="Verdana"/>
              <w:sz w:val="20"/>
              <w:szCs w:val="20"/>
            </w:rPr>
          </w:pPr>
          <w:r w:rsidRPr="00C3594C">
            <w:rPr>
              <w:rFonts w:ascii="Verdana" w:hAnsi="Verdana"/>
              <w:noProof/>
              <w:sz w:val="20"/>
              <w:szCs w:val="20"/>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F45C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3594C">
            <w:rPr>
              <w:rFonts w:ascii="Verdana" w:hAnsi="Verdana"/>
              <w:noProof/>
              <w:sz w:val="20"/>
              <w:szCs w:val="20"/>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7E2C" w:rsidRDefault="00BC7E2C">
                                    <w:pPr>
                                      <w:pStyle w:val="NoSpacing"/>
                                      <w:jc w:val="right"/>
                                      <w:rPr>
                                        <w:color w:val="595959" w:themeColor="text1" w:themeTint="A6"/>
                                        <w:sz w:val="28"/>
                                        <w:szCs w:val="28"/>
                                      </w:rPr>
                                    </w:pPr>
                                    <w:r>
                                      <w:rPr>
                                        <w:color w:val="595959" w:themeColor="text1" w:themeTint="A6"/>
                                        <w:sz w:val="28"/>
                                        <w:szCs w:val="28"/>
                                      </w:rPr>
                                      <w:t>Aung Kaung Khant</w:t>
                                    </w:r>
                                  </w:p>
                                </w:sdtContent>
                              </w:sdt>
                              <w:p w:rsidR="00BC7E2C" w:rsidRDefault="00C072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7E2C">
                                      <w:rPr>
                                        <w:color w:val="595959" w:themeColor="text1" w:themeTint="A6"/>
                                        <w:sz w:val="18"/>
                                        <w:szCs w:val="18"/>
                                      </w:rPr>
                                      <w:t>aungkaungkhent@gmail.com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7E2C" w:rsidRDefault="00BC7E2C">
                              <w:pPr>
                                <w:pStyle w:val="NoSpacing"/>
                                <w:jc w:val="right"/>
                                <w:rPr>
                                  <w:color w:val="595959" w:themeColor="text1" w:themeTint="A6"/>
                                  <w:sz w:val="28"/>
                                  <w:szCs w:val="28"/>
                                </w:rPr>
                              </w:pPr>
                              <w:r>
                                <w:rPr>
                                  <w:color w:val="595959" w:themeColor="text1" w:themeTint="A6"/>
                                  <w:sz w:val="28"/>
                                  <w:szCs w:val="28"/>
                                </w:rPr>
                                <w:t>Aung Kaung Khant</w:t>
                              </w:r>
                            </w:p>
                          </w:sdtContent>
                        </w:sdt>
                        <w:p w:rsidR="00BC7E2C" w:rsidRDefault="002965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7E2C">
                                <w:rPr>
                                  <w:color w:val="595959" w:themeColor="text1" w:themeTint="A6"/>
                                  <w:sz w:val="18"/>
                                  <w:szCs w:val="18"/>
                                </w:rPr>
                                <w:t>aungkaungkhent@gmail.com</w:t>
                              </w:r>
                            </w:sdtContent>
                          </w:sdt>
                        </w:p>
                      </w:txbxContent>
                    </v:textbox>
                    <w10:wrap type="square" anchorx="page" anchory="page"/>
                  </v:shape>
                </w:pict>
              </mc:Fallback>
            </mc:AlternateContent>
          </w:r>
          <w:r w:rsidRPr="00C3594C">
            <w:rPr>
              <w:rFonts w:ascii="Verdana" w:hAnsi="Verdana"/>
              <w:noProof/>
              <w:sz w:val="20"/>
              <w:szCs w:val="20"/>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7E2C" w:rsidRDefault="00BC7E2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7E2C" w:rsidRDefault="00BC7E2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C3594C">
            <w:rPr>
              <w:rFonts w:ascii="Verdana" w:hAnsi="Verdana"/>
              <w:noProof/>
              <w:sz w:val="20"/>
              <w:szCs w:val="20"/>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E2C" w:rsidRDefault="00C0725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7E2C">
                                      <w:rPr>
                                        <w:caps/>
                                        <w:color w:val="5B9BD5" w:themeColor="accent1"/>
                                        <w:sz w:val="64"/>
                                        <w:szCs w:val="64"/>
                                      </w:rPr>
                                      <w:t>Web Production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7E2C" w:rsidRDefault="00BC7E2C">
                                    <w:pPr>
                                      <w:jc w:val="right"/>
                                      <w:rPr>
                                        <w:smallCaps/>
                                        <w:color w:val="404040" w:themeColor="text1" w:themeTint="BF"/>
                                        <w:sz w:val="36"/>
                                        <w:szCs w:val="36"/>
                                      </w:rPr>
                                    </w:pPr>
                                    <w:r>
                                      <w:rPr>
                                        <w:color w:val="404040" w:themeColor="text1" w:themeTint="BF"/>
                                        <w:sz w:val="36"/>
                                        <w:szCs w:val="36"/>
                                      </w:rPr>
                                      <w:t>Vacancy Links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7E2C" w:rsidRDefault="002965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7E2C">
                                <w:rPr>
                                  <w:caps/>
                                  <w:color w:val="5B9BD5" w:themeColor="accent1"/>
                                  <w:sz w:val="64"/>
                                  <w:szCs w:val="64"/>
                                </w:rPr>
                                <w:t>Web Production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7E2C" w:rsidRDefault="00BC7E2C">
                              <w:pPr>
                                <w:jc w:val="right"/>
                                <w:rPr>
                                  <w:smallCaps/>
                                  <w:color w:val="404040" w:themeColor="text1" w:themeTint="BF"/>
                                  <w:sz w:val="36"/>
                                  <w:szCs w:val="36"/>
                                </w:rPr>
                              </w:pPr>
                              <w:r>
                                <w:rPr>
                                  <w:color w:val="404040" w:themeColor="text1" w:themeTint="BF"/>
                                  <w:sz w:val="36"/>
                                  <w:szCs w:val="36"/>
                                </w:rPr>
                                <w:t>Vacancy Links</w:t>
                              </w:r>
                            </w:p>
                          </w:sdtContent>
                        </w:sdt>
                      </w:txbxContent>
                    </v:textbox>
                    <w10:wrap type="square" anchorx="page" anchory="page"/>
                  </v:shape>
                </w:pict>
              </mc:Fallback>
            </mc:AlternateContent>
          </w:r>
        </w:p>
        <w:p w:rsidR="00BC7E2C" w:rsidRPr="00C3594C" w:rsidRDefault="00BC7E2C" w:rsidP="00C3594C">
          <w:pPr>
            <w:spacing w:line="360" w:lineRule="auto"/>
            <w:jc w:val="both"/>
            <w:rPr>
              <w:rFonts w:ascii="Verdana" w:hAnsi="Verdana"/>
              <w:sz w:val="20"/>
              <w:szCs w:val="20"/>
            </w:rPr>
          </w:pPr>
          <w:r w:rsidRPr="00C3594C">
            <w:rPr>
              <w:rFonts w:ascii="Verdana" w:hAnsi="Verdana"/>
              <w:sz w:val="20"/>
              <w:szCs w:val="20"/>
            </w:rPr>
            <w:br w:type="page"/>
          </w:r>
        </w:p>
      </w:sdtContent>
    </w:sdt>
    <w:sdt>
      <w:sdtPr>
        <w:rPr>
          <w:rFonts w:asciiTheme="minorHAnsi" w:eastAsiaTheme="minorHAnsi" w:hAnsiTheme="minorHAnsi" w:cstheme="minorBidi"/>
          <w:color w:val="auto"/>
          <w:sz w:val="22"/>
          <w:szCs w:val="22"/>
          <w:lang w:val="en-GB"/>
        </w:rPr>
        <w:id w:val="-792209379"/>
        <w:docPartObj>
          <w:docPartGallery w:val="Table of Contents"/>
          <w:docPartUnique/>
        </w:docPartObj>
      </w:sdtPr>
      <w:sdtEndPr>
        <w:rPr>
          <w:b/>
          <w:bCs/>
          <w:noProof/>
        </w:rPr>
      </w:sdtEndPr>
      <w:sdtContent>
        <w:p w:rsidR="00EF0243" w:rsidRDefault="00EF0243">
          <w:pPr>
            <w:pStyle w:val="TOCHeading"/>
          </w:pPr>
          <w:r>
            <w:t>Table of Contents</w:t>
          </w:r>
        </w:p>
        <w:p w:rsidR="00EF0243" w:rsidRDefault="00EF024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6019814" w:history="1">
            <w:r w:rsidRPr="00841011">
              <w:rPr>
                <w:rStyle w:val="Hyperlink"/>
                <w:rFonts w:ascii="Verdana" w:hAnsi="Verdana"/>
                <w:noProof/>
              </w:rPr>
              <w:t>1. Introduction</w:t>
            </w:r>
            <w:r>
              <w:rPr>
                <w:noProof/>
                <w:webHidden/>
              </w:rPr>
              <w:tab/>
            </w:r>
            <w:r>
              <w:rPr>
                <w:noProof/>
                <w:webHidden/>
              </w:rPr>
              <w:fldChar w:fldCharType="begin"/>
            </w:r>
            <w:r>
              <w:rPr>
                <w:noProof/>
                <w:webHidden/>
              </w:rPr>
              <w:instrText xml:space="preserve"> PAGEREF _Toc526019814 \h </w:instrText>
            </w:r>
            <w:r>
              <w:rPr>
                <w:noProof/>
                <w:webHidden/>
              </w:rPr>
            </w:r>
            <w:r>
              <w:rPr>
                <w:noProof/>
                <w:webHidden/>
              </w:rPr>
              <w:fldChar w:fldCharType="separate"/>
            </w:r>
            <w:r>
              <w:rPr>
                <w:noProof/>
                <w:webHidden/>
              </w:rPr>
              <w:t>1</w:t>
            </w:r>
            <w:r>
              <w:rPr>
                <w:noProof/>
                <w:webHidden/>
              </w:rPr>
              <w:fldChar w:fldCharType="end"/>
            </w:r>
          </w:hyperlink>
        </w:p>
        <w:p w:rsidR="00EF0243" w:rsidRDefault="00C0725A">
          <w:pPr>
            <w:pStyle w:val="TOC1"/>
            <w:tabs>
              <w:tab w:val="right" w:leader="dot" w:pos="9016"/>
            </w:tabs>
            <w:rPr>
              <w:rFonts w:eastAsiaTheme="minorEastAsia"/>
              <w:noProof/>
              <w:lang w:eastAsia="en-GB"/>
            </w:rPr>
          </w:pPr>
          <w:hyperlink w:anchor="_Toc526019815" w:history="1">
            <w:r w:rsidR="00EF0243" w:rsidRPr="00841011">
              <w:rPr>
                <w:rStyle w:val="Hyperlink"/>
                <w:rFonts w:ascii="Verdana" w:hAnsi="Verdana"/>
                <w:noProof/>
              </w:rPr>
              <w:t>2. Critical review of Chapter 1 of the referenced book</w:t>
            </w:r>
            <w:r w:rsidR="00EF0243">
              <w:rPr>
                <w:noProof/>
                <w:webHidden/>
              </w:rPr>
              <w:tab/>
            </w:r>
            <w:r w:rsidR="00EF0243">
              <w:rPr>
                <w:noProof/>
                <w:webHidden/>
              </w:rPr>
              <w:fldChar w:fldCharType="begin"/>
            </w:r>
            <w:r w:rsidR="00EF0243">
              <w:rPr>
                <w:noProof/>
                <w:webHidden/>
              </w:rPr>
              <w:instrText xml:space="preserve"> PAGEREF _Toc526019815 \h </w:instrText>
            </w:r>
            <w:r w:rsidR="00EF0243">
              <w:rPr>
                <w:noProof/>
                <w:webHidden/>
              </w:rPr>
            </w:r>
            <w:r w:rsidR="00EF0243">
              <w:rPr>
                <w:noProof/>
                <w:webHidden/>
              </w:rPr>
              <w:fldChar w:fldCharType="separate"/>
            </w:r>
            <w:r w:rsidR="00EF0243">
              <w:rPr>
                <w:noProof/>
                <w:webHidden/>
              </w:rPr>
              <w:t>1</w:t>
            </w:r>
            <w:r w:rsidR="00EF0243">
              <w:rPr>
                <w:noProof/>
                <w:webHidden/>
              </w:rPr>
              <w:fldChar w:fldCharType="end"/>
            </w:r>
          </w:hyperlink>
        </w:p>
        <w:p w:rsidR="00EF0243" w:rsidRDefault="00C0725A">
          <w:pPr>
            <w:pStyle w:val="TOC1"/>
            <w:tabs>
              <w:tab w:val="right" w:leader="dot" w:pos="9016"/>
            </w:tabs>
            <w:rPr>
              <w:rFonts w:eastAsiaTheme="minorEastAsia"/>
              <w:noProof/>
              <w:lang w:eastAsia="en-GB"/>
            </w:rPr>
          </w:pPr>
          <w:hyperlink w:anchor="_Toc526019816" w:history="1">
            <w:r w:rsidR="00EF0243" w:rsidRPr="00841011">
              <w:rPr>
                <w:rStyle w:val="Hyperlink"/>
                <w:rFonts w:ascii="Verdana" w:hAnsi="Verdana"/>
                <w:noProof/>
              </w:rPr>
              <w:t>3. Applying of Ideas from the book</w:t>
            </w:r>
            <w:r w:rsidR="00EF0243">
              <w:rPr>
                <w:noProof/>
                <w:webHidden/>
              </w:rPr>
              <w:tab/>
            </w:r>
            <w:r w:rsidR="00EF0243">
              <w:rPr>
                <w:noProof/>
                <w:webHidden/>
              </w:rPr>
              <w:fldChar w:fldCharType="begin"/>
            </w:r>
            <w:r w:rsidR="00EF0243">
              <w:rPr>
                <w:noProof/>
                <w:webHidden/>
              </w:rPr>
              <w:instrText xml:space="preserve"> PAGEREF _Toc526019816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C0725A">
          <w:pPr>
            <w:pStyle w:val="TOC2"/>
            <w:tabs>
              <w:tab w:val="right" w:leader="dot" w:pos="9016"/>
            </w:tabs>
            <w:rPr>
              <w:rFonts w:eastAsiaTheme="minorEastAsia"/>
              <w:noProof/>
              <w:lang w:eastAsia="en-GB"/>
            </w:rPr>
          </w:pPr>
          <w:hyperlink w:anchor="_Toc526019817" w:history="1">
            <w:r w:rsidR="00EF0243" w:rsidRPr="00841011">
              <w:rPr>
                <w:rStyle w:val="Hyperlink"/>
                <w:rFonts w:ascii="Verdana" w:hAnsi="Verdana"/>
                <w:noProof/>
              </w:rPr>
              <w:t>3.1 Iterative Design and thinking</w:t>
            </w:r>
            <w:r w:rsidR="00EF0243">
              <w:rPr>
                <w:noProof/>
                <w:webHidden/>
              </w:rPr>
              <w:tab/>
            </w:r>
            <w:r w:rsidR="00EF0243">
              <w:rPr>
                <w:noProof/>
                <w:webHidden/>
              </w:rPr>
              <w:fldChar w:fldCharType="begin"/>
            </w:r>
            <w:r w:rsidR="00EF0243">
              <w:rPr>
                <w:noProof/>
                <w:webHidden/>
              </w:rPr>
              <w:instrText xml:space="preserve"> PAGEREF _Toc526019817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C0725A">
          <w:pPr>
            <w:pStyle w:val="TOC2"/>
            <w:tabs>
              <w:tab w:val="right" w:leader="dot" w:pos="9016"/>
            </w:tabs>
            <w:rPr>
              <w:rFonts w:eastAsiaTheme="minorEastAsia"/>
              <w:noProof/>
              <w:lang w:eastAsia="en-GB"/>
            </w:rPr>
          </w:pPr>
          <w:hyperlink w:anchor="_Toc526019818" w:history="1">
            <w:r w:rsidR="00EF0243" w:rsidRPr="00841011">
              <w:rPr>
                <w:rStyle w:val="Hyperlink"/>
                <w:rFonts w:ascii="Verdana" w:hAnsi="Verdana"/>
                <w:noProof/>
              </w:rPr>
              <w:t>3.2 Defined usability goals and objectives</w:t>
            </w:r>
            <w:r w:rsidR="00EF0243">
              <w:rPr>
                <w:noProof/>
                <w:webHidden/>
              </w:rPr>
              <w:tab/>
            </w:r>
            <w:r w:rsidR="00EF0243">
              <w:rPr>
                <w:noProof/>
                <w:webHidden/>
              </w:rPr>
              <w:fldChar w:fldCharType="begin"/>
            </w:r>
            <w:r w:rsidR="00EF0243">
              <w:rPr>
                <w:noProof/>
                <w:webHidden/>
              </w:rPr>
              <w:instrText xml:space="preserve"> PAGEREF _Toc526019818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C0725A">
          <w:pPr>
            <w:pStyle w:val="TOC2"/>
            <w:tabs>
              <w:tab w:val="right" w:leader="dot" w:pos="9016"/>
            </w:tabs>
            <w:rPr>
              <w:rFonts w:eastAsiaTheme="minorEastAsia"/>
              <w:noProof/>
              <w:lang w:eastAsia="en-GB"/>
            </w:rPr>
          </w:pPr>
          <w:hyperlink w:anchor="_Toc526019819" w:history="1">
            <w:r w:rsidR="00EF0243" w:rsidRPr="00841011">
              <w:rPr>
                <w:rStyle w:val="Hyperlink"/>
                <w:rFonts w:ascii="Verdana" w:hAnsi="Verdana"/>
                <w:noProof/>
              </w:rPr>
              <w:t>Paper Prototyping</w:t>
            </w:r>
            <w:r w:rsidR="00EF0243">
              <w:rPr>
                <w:noProof/>
                <w:webHidden/>
              </w:rPr>
              <w:tab/>
            </w:r>
            <w:r w:rsidR="00EF0243">
              <w:rPr>
                <w:noProof/>
                <w:webHidden/>
              </w:rPr>
              <w:fldChar w:fldCharType="begin"/>
            </w:r>
            <w:r w:rsidR="00EF0243">
              <w:rPr>
                <w:noProof/>
                <w:webHidden/>
              </w:rPr>
              <w:instrText xml:space="preserve"> PAGEREF _Toc526019819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C0725A">
          <w:pPr>
            <w:pStyle w:val="TOC1"/>
            <w:tabs>
              <w:tab w:val="right" w:leader="dot" w:pos="9016"/>
            </w:tabs>
            <w:rPr>
              <w:rFonts w:eastAsiaTheme="minorEastAsia"/>
              <w:noProof/>
              <w:lang w:eastAsia="en-GB"/>
            </w:rPr>
          </w:pPr>
          <w:hyperlink w:anchor="_Toc526019820" w:history="1">
            <w:r w:rsidR="00EF0243" w:rsidRPr="00841011">
              <w:rPr>
                <w:rStyle w:val="Hyperlink"/>
                <w:rFonts w:ascii="Verdana" w:hAnsi="Verdana"/>
                <w:noProof/>
              </w:rPr>
              <w:t>4. Comparisons with other web apps</w:t>
            </w:r>
            <w:r w:rsidR="00EF0243">
              <w:rPr>
                <w:noProof/>
                <w:webHidden/>
              </w:rPr>
              <w:tab/>
            </w:r>
            <w:r w:rsidR="00EF0243">
              <w:rPr>
                <w:noProof/>
                <w:webHidden/>
              </w:rPr>
              <w:fldChar w:fldCharType="begin"/>
            </w:r>
            <w:r w:rsidR="00EF0243">
              <w:rPr>
                <w:noProof/>
                <w:webHidden/>
              </w:rPr>
              <w:instrText xml:space="preserve"> PAGEREF _Toc526019820 \h </w:instrText>
            </w:r>
            <w:r w:rsidR="00EF0243">
              <w:rPr>
                <w:noProof/>
                <w:webHidden/>
              </w:rPr>
            </w:r>
            <w:r w:rsidR="00EF0243">
              <w:rPr>
                <w:noProof/>
                <w:webHidden/>
              </w:rPr>
              <w:fldChar w:fldCharType="separate"/>
            </w:r>
            <w:r w:rsidR="00EF0243">
              <w:rPr>
                <w:noProof/>
                <w:webHidden/>
              </w:rPr>
              <w:t>3</w:t>
            </w:r>
            <w:r w:rsidR="00EF0243">
              <w:rPr>
                <w:noProof/>
                <w:webHidden/>
              </w:rPr>
              <w:fldChar w:fldCharType="end"/>
            </w:r>
          </w:hyperlink>
        </w:p>
        <w:p w:rsidR="00EF0243" w:rsidRDefault="00C0725A">
          <w:pPr>
            <w:pStyle w:val="TOC1"/>
            <w:tabs>
              <w:tab w:val="right" w:leader="dot" w:pos="9016"/>
            </w:tabs>
            <w:rPr>
              <w:rFonts w:eastAsiaTheme="minorEastAsia"/>
              <w:noProof/>
              <w:lang w:eastAsia="en-GB"/>
            </w:rPr>
          </w:pPr>
          <w:hyperlink w:anchor="_Toc526019821" w:history="1">
            <w:r w:rsidR="00EF0243" w:rsidRPr="00841011">
              <w:rPr>
                <w:rStyle w:val="Hyperlink"/>
                <w:rFonts w:ascii="Verdana" w:hAnsi="Verdana"/>
                <w:noProof/>
              </w:rPr>
              <w:t>5. Conclusion</w:t>
            </w:r>
            <w:r w:rsidR="00EF0243">
              <w:rPr>
                <w:noProof/>
                <w:webHidden/>
              </w:rPr>
              <w:tab/>
            </w:r>
            <w:r w:rsidR="00EF0243">
              <w:rPr>
                <w:noProof/>
                <w:webHidden/>
              </w:rPr>
              <w:fldChar w:fldCharType="begin"/>
            </w:r>
            <w:r w:rsidR="00EF0243">
              <w:rPr>
                <w:noProof/>
                <w:webHidden/>
              </w:rPr>
              <w:instrText xml:space="preserve"> PAGEREF _Toc526019821 \h </w:instrText>
            </w:r>
            <w:r w:rsidR="00EF0243">
              <w:rPr>
                <w:noProof/>
                <w:webHidden/>
              </w:rPr>
            </w:r>
            <w:r w:rsidR="00EF0243">
              <w:rPr>
                <w:noProof/>
                <w:webHidden/>
              </w:rPr>
              <w:fldChar w:fldCharType="separate"/>
            </w:r>
            <w:r w:rsidR="00EF0243">
              <w:rPr>
                <w:noProof/>
                <w:webHidden/>
              </w:rPr>
              <w:t>5</w:t>
            </w:r>
            <w:r w:rsidR="00EF0243">
              <w:rPr>
                <w:noProof/>
                <w:webHidden/>
              </w:rPr>
              <w:fldChar w:fldCharType="end"/>
            </w:r>
          </w:hyperlink>
        </w:p>
        <w:p w:rsidR="00EF0243" w:rsidRDefault="00C0725A">
          <w:pPr>
            <w:pStyle w:val="TOC1"/>
            <w:tabs>
              <w:tab w:val="right" w:leader="dot" w:pos="9016"/>
            </w:tabs>
            <w:rPr>
              <w:rFonts w:eastAsiaTheme="minorEastAsia"/>
              <w:noProof/>
              <w:lang w:eastAsia="en-GB"/>
            </w:rPr>
          </w:pPr>
          <w:hyperlink w:anchor="_Toc526019822" w:history="1">
            <w:r w:rsidR="00EF0243" w:rsidRPr="00841011">
              <w:rPr>
                <w:rStyle w:val="Hyperlink"/>
                <w:rFonts w:ascii="Verdana" w:hAnsi="Verdana"/>
                <w:noProof/>
              </w:rPr>
              <w:t>Bibliography</w:t>
            </w:r>
            <w:r w:rsidR="00EF0243">
              <w:rPr>
                <w:noProof/>
                <w:webHidden/>
              </w:rPr>
              <w:tab/>
            </w:r>
            <w:r w:rsidR="00EF0243">
              <w:rPr>
                <w:noProof/>
                <w:webHidden/>
              </w:rPr>
              <w:fldChar w:fldCharType="begin"/>
            </w:r>
            <w:r w:rsidR="00EF0243">
              <w:rPr>
                <w:noProof/>
                <w:webHidden/>
              </w:rPr>
              <w:instrText xml:space="preserve"> PAGEREF _Toc526019822 \h </w:instrText>
            </w:r>
            <w:r w:rsidR="00EF0243">
              <w:rPr>
                <w:noProof/>
                <w:webHidden/>
              </w:rPr>
            </w:r>
            <w:r w:rsidR="00EF0243">
              <w:rPr>
                <w:noProof/>
                <w:webHidden/>
              </w:rPr>
              <w:fldChar w:fldCharType="separate"/>
            </w:r>
            <w:r w:rsidR="00EF0243">
              <w:rPr>
                <w:noProof/>
                <w:webHidden/>
              </w:rPr>
              <w:t>5</w:t>
            </w:r>
            <w:r w:rsidR="00EF0243">
              <w:rPr>
                <w:noProof/>
                <w:webHidden/>
              </w:rPr>
              <w:fldChar w:fldCharType="end"/>
            </w:r>
          </w:hyperlink>
        </w:p>
        <w:p w:rsidR="00EF0243" w:rsidRDefault="00EF0243" w:rsidP="00EF0243">
          <w:r>
            <w:rPr>
              <w:b/>
              <w:bCs/>
              <w:noProof/>
            </w:rPr>
            <w:fldChar w:fldCharType="end"/>
          </w:r>
        </w:p>
      </w:sdtContent>
    </w:sdt>
    <w:p w:rsidR="0027431E" w:rsidRPr="00C3594C" w:rsidRDefault="00EF0243" w:rsidP="00EF0243">
      <w:pPr>
        <w:pStyle w:val="Heading1"/>
        <w:spacing w:line="360" w:lineRule="auto"/>
        <w:jc w:val="both"/>
        <w:rPr>
          <w:rFonts w:ascii="Verdana" w:hAnsi="Verdana"/>
          <w:sz w:val="20"/>
          <w:szCs w:val="20"/>
        </w:rPr>
      </w:pPr>
      <w:bookmarkStart w:id="0" w:name="_Toc526019814"/>
      <w:r w:rsidRPr="00EF0243">
        <w:rPr>
          <w:rFonts w:ascii="Verdana" w:hAnsi="Verdana"/>
          <w:sz w:val="20"/>
          <w:szCs w:val="20"/>
        </w:rPr>
        <w:t>1.</w:t>
      </w:r>
      <w:r>
        <w:rPr>
          <w:rFonts w:ascii="Verdana" w:hAnsi="Verdana"/>
          <w:sz w:val="20"/>
          <w:szCs w:val="20"/>
        </w:rPr>
        <w:t xml:space="preserve"> </w:t>
      </w:r>
      <w:r w:rsidR="00BC7E2C" w:rsidRPr="00C3594C">
        <w:rPr>
          <w:rFonts w:ascii="Verdana" w:hAnsi="Verdana"/>
          <w:sz w:val="20"/>
          <w:szCs w:val="20"/>
        </w:rPr>
        <w:t>Introduction</w:t>
      </w:r>
      <w:bookmarkEnd w:id="0"/>
    </w:p>
    <w:p w:rsidR="00BC7E2C" w:rsidRPr="00C3594C" w:rsidRDefault="00BC7E2C" w:rsidP="00C3594C">
      <w:pPr>
        <w:spacing w:line="360" w:lineRule="auto"/>
        <w:jc w:val="both"/>
        <w:rPr>
          <w:rFonts w:ascii="Verdana" w:hAnsi="Verdana"/>
          <w:sz w:val="20"/>
          <w:szCs w:val="20"/>
        </w:rPr>
      </w:pPr>
      <w:r w:rsidRPr="00C3594C">
        <w:rPr>
          <w:rFonts w:ascii="Verdana" w:hAnsi="Verdana"/>
          <w:sz w:val="20"/>
          <w:szCs w:val="20"/>
        </w:rPr>
        <w:t>Vacancy Links is a web application that offers part time jobs from some townships of Yangon. Users can search jobs by location and job title. Users don’t have to create account on the website if they have their own Gmail account. After they found the proper job and applied the vacancy, they have to wait till the employer contact. After the agreement of both employee and employer, the pending job will disappear.</w:t>
      </w:r>
    </w:p>
    <w:p w:rsidR="000248EB" w:rsidRPr="00C3594C" w:rsidRDefault="0027431E" w:rsidP="00C3594C">
      <w:pPr>
        <w:spacing w:line="360" w:lineRule="auto"/>
        <w:jc w:val="both"/>
        <w:rPr>
          <w:rFonts w:ascii="Verdana" w:hAnsi="Verdana"/>
          <w:sz w:val="20"/>
          <w:szCs w:val="20"/>
        </w:rPr>
      </w:pPr>
      <w:r w:rsidRPr="00C3594C">
        <w:rPr>
          <w:rFonts w:ascii="Verdana" w:hAnsi="Verdana"/>
          <w:sz w:val="20"/>
          <w:szCs w:val="20"/>
        </w:rPr>
        <w:t xml:space="preserve">As it is a kind of recruiting website, it must make the users feel absent of the frustration to use it </w:t>
      </w:r>
      <w:sdt>
        <w:sdtPr>
          <w:rPr>
            <w:rFonts w:ascii="Verdana" w:hAnsi="Verdana"/>
            <w:sz w:val="20"/>
            <w:szCs w:val="20"/>
          </w:rPr>
          <w:id w:val="-1658993042"/>
          <w:citation/>
        </w:sdtPr>
        <w:sdtEndPr/>
        <w:sdtContent>
          <w:r w:rsidRPr="00C3594C">
            <w:rPr>
              <w:rFonts w:ascii="Verdana" w:hAnsi="Verdana"/>
              <w:sz w:val="20"/>
              <w:szCs w:val="20"/>
            </w:rPr>
            <w:fldChar w:fldCharType="begin"/>
          </w:r>
          <w:r w:rsidRPr="00C3594C">
            <w:rPr>
              <w:rFonts w:ascii="Verdana" w:hAnsi="Verdana"/>
              <w:sz w:val="20"/>
              <w:szCs w:val="20"/>
              <w:lang w:val="en-US"/>
            </w:rPr>
            <w:instrText xml:space="preserve"> CITATION Rub08 \l 1033 </w:instrText>
          </w:r>
          <w:r w:rsidRPr="00C3594C">
            <w:rPr>
              <w:rFonts w:ascii="Verdana" w:hAnsi="Verdana"/>
              <w:sz w:val="20"/>
              <w:szCs w:val="20"/>
            </w:rPr>
            <w:fldChar w:fldCharType="separate"/>
          </w:r>
          <w:r w:rsidRPr="00C3594C">
            <w:rPr>
              <w:rFonts w:ascii="Verdana" w:hAnsi="Verdana"/>
              <w:noProof/>
              <w:sz w:val="20"/>
              <w:szCs w:val="20"/>
              <w:lang w:val="en-US"/>
            </w:rPr>
            <w:t>(Rubin &amp; Chisnell, 2008)</w:t>
          </w:r>
          <w:r w:rsidRPr="00C3594C">
            <w:rPr>
              <w:rFonts w:ascii="Verdana" w:hAnsi="Verdana"/>
              <w:sz w:val="20"/>
              <w:szCs w:val="20"/>
            </w:rPr>
            <w:fldChar w:fldCharType="end"/>
          </w:r>
        </w:sdtContent>
      </w:sdt>
      <w:r w:rsidRPr="00C3594C">
        <w:rPr>
          <w:rFonts w:ascii="Verdana" w:hAnsi="Verdana"/>
          <w:sz w:val="20"/>
          <w:szCs w:val="20"/>
        </w:rPr>
        <w:t>. Besides, the web app being usable will, somehow, increase the amount of hard core users of the website in a considerable amount</w:t>
      </w:r>
      <w:r w:rsidR="000248EB" w:rsidRPr="00C3594C">
        <w:rPr>
          <w:rFonts w:ascii="Verdana" w:hAnsi="Verdana"/>
          <w:sz w:val="20"/>
          <w:szCs w:val="20"/>
        </w:rPr>
        <w:t>. The opposite facts of the mentioned above can be considered as the disadvantages of a website not being usable. To prevent the disadvantages, I searched and read a useful book and then apply the knowledge from analysing the book. The following is the critical review of Chapter 1 of the referenced book.</w:t>
      </w:r>
    </w:p>
    <w:p w:rsidR="0027431E" w:rsidRPr="00C3594C" w:rsidRDefault="00EF0243" w:rsidP="00C3594C">
      <w:pPr>
        <w:pStyle w:val="Heading1"/>
        <w:spacing w:line="360" w:lineRule="auto"/>
        <w:jc w:val="both"/>
        <w:rPr>
          <w:rFonts w:ascii="Verdana" w:hAnsi="Verdana"/>
          <w:sz w:val="20"/>
          <w:szCs w:val="20"/>
        </w:rPr>
      </w:pPr>
      <w:bookmarkStart w:id="1" w:name="_Toc526019815"/>
      <w:r>
        <w:rPr>
          <w:rFonts w:ascii="Verdana" w:hAnsi="Verdana"/>
          <w:sz w:val="20"/>
          <w:szCs w:val="20"/>
        </w:rPr>
        <w:t xml:space="preserve">2. </w:t>
      </w:r>
      <w:r w:rsidR="0027431E" w:rsidRPr="00C3594C">
        <w:rPr>
          <w:rFonts w:ascii="Verdana" w:hAnsi="Verdana"/>
          <w:sz w:val="20"/>
          <w:szCs w:val="20"/>
        </w:rPr>
        <w:t>Critical review of Chapter 1 of the referenced book</w:t>
      </w:r>
      <w:bookmarkEnd w:id="1"/>
    </w:p>
    <w:p w:rsidR="002E6BE6" w:rsidRPr="00C3594C" w:rsidRDefault="00910353" w:rsidP="00C3594C">
      <w:pPr>
        <w:spacing w:line="360" w:lineRule="auto"/>
        <w:jc w:val="both"/>
        <w:rPr>
          <w:rFonts w:ascii="Verdana" w:hAnsi="Verdana"/>
          <w:sz w:val="20"/>
          <w:szCs w:val="20"/>
        </w:rPr>
      </w:pPr>
      <w:r w:rsidRPr="00C3594C">
        <w:rPr>
          <w:rFonts w:ascii="Verdana" w:hAnsi="Verdana"/>
          <w:sz w:val="20"/>
          <w:szCs w:val="20"/>
        </w:rPr>
        <w:t xml:space="preserve">The book named “Handbook of Usability Testing: Second Edition” is written by Jeff Rubin and Dana Chisnell. I got a lot of knowledge after reading the </w:t>
      </w:r>
      <w:r w:rsidR="000248EB" w:rsidRPr="00C3594C">
        <w:rPr>
          <w:rFonts w:ascii="Verdana" w:hAnsi="Verdana"/>
          <w:sz w:val="20"/>
          <w:szCs w:val="20"/>
        </w:rPr>
        <w:t>book and</w:t>
      </w:r>
      <w:r w:rsidRPr="00C3594C">
        <w:rPr>
          <w:rFonts w:ascii="Verdana" w:hAnsi="Verdana"/>
          <w:sz w:val="20"/>
          <w:szCs w:val="20"/>
        </w:rPr>
        <w:t xml:space="preserve"> applied the knowledge to Vacancy Links web application.</w:t>
      </w:r>
      <w:r w:rsidR="002E6BE6" w:rsidRPr="00C3594C">
        <w:rPr>
          <w:rFonts w:ascii="Verdana" w:hAnsi="Verdana"/>
          <w:sz w:val="20"/>
          <w:szCs w:val="20"/>
        </w:rPr>
        <w:t xml:space="preserve"> The aim of the book is to get a qualified app through the usability testing.</w:t>
      </w:r>
    </w:p>
    <w:p w:rsidR="00EE2403" w:rsidRPr="00C3594C" w:rsidRDefault="00EE2403" w:rsidP="00C3594C">
      <w:pPr>
        <w:spacing w:line="360" w:lineRule="auto"/>
        <w:jc w:val="both"/>
        <w:rPr>
          <w:rFonts w:ascii="Verdana" w:hAnsi="Verdana"/>
          <w:sz w:val="20"/>
          <w:szCs w:val="20"/>
        </w:rPr>
      </w:pPr>
      <w:r w:rsidRPr="00C3594C">
        <w:rPr>
          <w:rFonts w:ascii="Verdana" w:hAnsi="Verdana"/>
          <w:sz w:val="20"/>
          <w:szCs w:val="20"/>
        </w:rPr>
        <w:t>To conclude the chapter1</w:t>
      </w:r>
      <w:r w:rsidR="002162B5" w:rsidRPr="00C3594C">
        <w:rPr>
          <w:rFonts w:ascii="Verdana" w:hAnsi="Verdana"/>
          <w:sz w:val="20"/>
          <w:szCs w:val="20"/>
        </w:rPr>
        <w:t xml:space="preserve"> of the book</w:t>
      </w:r>
      <w:r w:rsidRPr="00C3594C">
        <w:rPr>
          <w:rFonts w:ascii="Verdana" w:hAnsi="Verdana"/>
          <w:sz w:val="20"/>
          <w:szCs w:val="20"/>
        </w:rPr>
        <w:t>,</w:t>
      </w:r>
    </w:p>
    <w:p w:rsidR="003D3DF3"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 xml:space="preserve">The true meaning of usability </w:t>
      </w:r>
    </w:p>
    <w:p w:rsidR="00C20E47"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Reasons why some apps are less usable than the normal ones</w:t>
      </w:r>
    </w:p>
    <w:p w:rsidR="00C20E47"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Reasons why some apps are more usable than the normal ones</w:t>
      </w:r>
    </w:p>
    <w:p w:rsidR="00C20E47"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Steps to build a usable app</w:t>
      </w:r>
    </w:p>
    <w:p w:rsidR="00973885" w:rsidRPr="00C3594C" w:rsidRDefault="00EF0243" w:rsidP="00C3594C">
      <w:pPr>
        <w:pStyle w:val="Heading1"/>
        <w:spacing w:line="360" w:lineRule="auto"/>
        <w:jc w:val="both"/>
        <w:rPr>
          <w:rFonts w:ascii="Verdana" w:hAnsi="Verdana"/>
          <w:sz w:val="20"/>
          <w:szCs w:val="20"/>
        </w:rPr>
      </w:pPr>
      <w:bookmarkStart w:id="2" w:name="_Toc526019816"/>
      <w:r>
        <w:rPr>
          <w:rFonts w:ascii="Verdana" w:hAnsi="Verdana"/>
          <w:sz w:val="20"/>
          <w:szCs w:val="20"/>
        </w:rPr>
        <w:lastRenderedPageBreak/>
        <w:t xml:space="preserve">3. </w:t>
      </w:r>
      <w:r w:rsidR="00C20E47" w:rsidRPr="00C3594C">
        <w:rPr>
          <w:rFonts w:ascii="Verdana" w:hAnsi="Verdana"/>
          <w:sz w:val="20"/>
          <w:szCs w:val="20"/>
        </w:rPr>
        <w:t>Applying of Ideas from the book</w:t>
      </w:r>
      <w:bookmarkEnd w:id="2"/>
    </w:p>
    <w:p w:rsidR="00973885" w:rsidRPr="00C3594C" w:rsidRDefault="00973885" w:rsidP="00C3594C">
      <w:pPr>
        <w:spacing w:line="360" w:lineRule="auto"/>
        <w:jc w:val="both"/>
        <w:rPr>
          <w:rFonts w:ascii="Verdana" w:hAnsi="Verdana"/>
          <w:sz w:val="20"/>
          <w:szCs w:val="20"/>
        </w:rPr>
      </w:pPr>
      <w:r w:rsidRPr="00C3594C">
        <w:rPr>
          <w:rFonts w:ascii="Verdana" w:hAnsi="Verdana"/>
          <w:sz w:val="20"/>
          <w:szCs w:val="20"/>
        </w:rPr>
        <w:t xml:space="preserve">As aforementioned, </w:t>
      </w:r>
      <w:r w:rsidR="00645636" w:rsidRPr="00C3594C">
        <w:rPr>
          <w:rFonts w:ascii="Verdana" w:hAnsi="Verdana"/>
          <w:sz w:val="20"/>
          <w:szCs w:val="20"/>
        </w:rPr>
        <w:t xml:space="preserve">I got some ideas to develop my web </w:t>
      </w:r>
      <w:r w:rsidR="00162D84" w:rsidRPr="00C3594C">
        <w:rPr>
          <w:rFonts w:ascii="Verdana" w:hAnsi="Verdana"/>
          <w:sz w:val="20"/>
          <w:szCs w:val="20"/>
        </w:rPr>
        <w:t>application during the phase of implementation. The ideas are iterative design and testing, and defined usability goals and objectives</w:t>
      </w:r>
      <w:r w:rsidR="00C3594C" w:rsidRPr="00C3594C">
        <w:rPr>
          <w:rFonts w:ascii="Verdana" w:hAnsi="Verdana"/>
          <w:sz w:val="20"/>
          <w:szCs w:val="20"/>
        </w:rPr>
        <w:t xml:space="preserve"> along with paper protyping.</w:t>
      </w:r>
    </w:p>
    <w:p w:rsidR="00973885" w:rsidRPr="00C3594C" w:rsidRDefault="00EF0243" w:rsidP="00C3594C">
      <w:pPr>
        <w:pStyle w:val="Heading2"/>
        <w:spacing w:line="360" w:lineRule="auto"/>
        <w:jc w:val="both"/>
        <w:rPr>
          <w:rFonts w:ascii="Verdana" w:hAnsi="Verdana"/>
          <w:sz w:val="20"/>
          <w:szCs w:val="20"/>
        </w:rPr>
      </w:pPr>
      <w:bookmarkStart w:id="3" w:name="_Toc526019817"/>
      <w:r>
        <w:rPr>
          <w:rFonts w:ascii="Verdana" w:hAnsi="Verdana"/>
          <w:sz w:val="20"/>
          <w:szCs w:val="20"/>
        </w:rPr>
        <w:t xml:space="preserve">3.1 </w:t>
      </w:r>
      <w:r w:rsidR="00973885" w:rsidRPr="00C3594C">
        <w:rPr>
          <w:rFonts w:ascii="Verdana" w:hAnsi="Verdana"/>
          <w:sz w:val="20"/>
          <w:szCs w:val="20"/>
        </w:rPr>
        <w:t>Iterative Design and thinking</w:t>
      </w:r>
      <w:bookmarkEnd w:id="3"/>
    </w:p>
    <w:p w:rsidR="006072E5" w:rsidRPr="00C3594C" w:rsidRDefault="006072E5" w:rsidP="00C3594C">
      <w:pPr>
        <w:spacing w:line="360" w:lineRule="auto"/>
        <w:jc w:val="both"/>
        <w:rPr>
          <w:rFonts w:ascii="Verdana" w:hAnsi="Verdana"/>
          <w:sz w:val="20"/>
          <w:szCs w:val="20"/>
        </w:rPr>
      </w:pPr>
      <w:r w:rsidRPr="00C3594C">
        <w:rPr>
          <w:rFonts w:ascii="Verdana" w:hAnsi="Verdana"/>
          <w:sz w:val="20"/>
          <w:szCs w:val="20"/>
        </w:rPr>
        <w:t>True iterative design leads to the absolute overhaul and rethinking of a design, via early testing of design ideas and conceptual models. Unless the designers think about to prepare for such a huge step, the impact of iterative design becomes just cosmetic and minimal.</w:t>
      </w:r>
      <w:r w:rsidR="00C44FA6" w:rsidRPr="00C3594C">
        <w:rPr>
          <w:rFonts w:ascii="Verdana" w:hAnsi="Verdana"/>
          <w:sz w:val="20"/>
          <w:szCs w:val="20"/>
        </w:rPr>
        <w:t xml:space="preserve"> That’s why I spent about 1 weeks to get Vacancy Links UI.</w:t>
      </w:r>
    </w:p>
    <w:p w:rsidR="006072E5" w:rsidRPr="00C3594C" w:rsidRDefault="00EF0243" w:rsidP="00C3594C">
      <w:pPr>
        <w:pStyle w:val="Heading2"/>
        <w:spacing w:line="360" w:lineRule="auto"/>
        <w:jc w:val="both"/>
        <w:rPr>
          <w:rFonts w:ascii="Verdana" w:hAnsi="Verdana"/>
          <w:sz w:val="20"/>
          <w:szCs w:val="20"/>
        </w:rPr>
      </w:pPr>
      <w:bookmarkStart w:id="4" w:name="_Toc526019818"/>
      <w:r>
        <w:rPr>
          <w:rFonts w:ascii="Verdana" w:hAnsi="Verdana"/>
          <w:sz w:val="20"/>
          <w:szCs w:val="20"/>
        </w:rPr>
        <w:t xml:space="preserve">3.2 </w:t>
      </w:r>
      <w:r w:rsidR="006072E5" w:rsidRPr="00C3594C">
        <w:rPr>
          <w:rFonts w:ascii="Verdana" w:hAnsi="Verdana"/>
          <w:sz w:val="20"/>
          <w:szCs w:val="20"/>
        </w:rPr>
        <w:t>Defined</w:t>
      </w:r>
      <w:r w:rsidR="00737749" w:rsidRPr="00C3594C">
        <w:rPr>
          <w:rFonts w:ascii="Verdana" w:hAnsi="Verdana"/>
          <w:sz w:val="20"/>
          <w:szCs w:val="20"/>
        </w:rPr>
        <w:t xml:space="preserve"> usability goals and objectives</w:t>
      </w:r>
      <w:bookmarkEnd w:id="4"/>
    </w:p>
    <w:p w:rsidR="00737749" w:rsidRPr="00C3594C" w:rsidRDefault="00737749" w:rsidP="00C3594C">
      <w:pPr>
        <w:spacing w:line="360" w:lineRule="auto"/>
        <w:jc w:val="both"/>
        <w:rPr>
          <w:rFonts w:ascii="Verdana" w:hAnsi="Verdana"/>
          <w:sz w:val="20"/>
          <w:szCs w:val="20"/>
        </w:rPr>
      </w:pPr>
      <w:r w:rsidRPr="00C3594C">
        <w:rPr>
          <w:rFonts w:ascii="Verdana" w:hAnsi="Verdana"/>
          <w:sz w:val="20"/>
          <w:szCs w:val="20"/>
        </w:rPr>
        <w:t>To get a useful design, the process must be structured and systemic, starting with high-level goals and moving to specific objectives. Otherwise, the goal is not achievable</w:t>
      </w:r>
      <w:r w:rsidR="00C44FA6" w:rsidRPr="00C3594C">
        <w:rPr>
          <w:rFonts w:ascii="Verdana" w:hAnsi="Verdana"/>
          <w:sz w:val="20"/>
          <w:szCs w:val="20"/>
        </w:rPr>
        <w:t>.</w:t>
      </w:r>
      <w:r w:rsidR="002E6BE6" w:rsidRPr="00C3594C">
        <w:rPr>
          <w:rFonts w:ascii="Verdana" w:hAnsi="Verdana"/>
          <w:sz w:val="20"/>
          <w:szCs w:val="20"/>
        </w:rPr>
        <w:t xml:space="preserve"> </w:t>
      </w:r>
      <w:r w:rsidR="002162B5" w:rsidRPr="00C3594C">
        <w:rPr>
          <w:rFonts w:ascii="Verdana" w:hAnsi="Verdana"/>
          <w:sz w:val="20"/>
          <w:szCs w:val="20"/>
        </w:rPr>
        <w:t>The reasons why makes products usable may contain as following.</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Usefulness</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Efficiency</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Effectiveness</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Satisfaction</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Accessibility</w:t>
      </w:r>
    </w:p>
    <w:p w:rsidR="00C3594C" w:rsidRPr="00C3594C" w:rsidRDefault="00C3594C" w:rsidP="00C3594C">
      <w:pPr>
        <w:pStyle w:val="Heading2"/>
        <w:spacing w:line="360" w:lineRule="auto"/>
        <w:jc w:val="both"/>
        <w:rPr>
          <w:rFonts w:ascii="Verdana" w:hAnsi="Verdana"/>
          <w:sz w:val="20"/>
          <w:szCs w:val="20"/>
        </w:rPr>
      </w:pPr>
      <w:bookmarkStart w:id="5" w:name="_Toc526019819"/>
      <w:r w:rsidRPr="00C3594C">
        <w:rPr>
          <w:rFonts w:ascii="Verdana" w:hAnsi="Verdana"/>
          <w:sz w:val="20"/>
          <w:szCs w:val="20"/>
        </w:rPr>
        <w:t>Paper Prototyping</w:t>
      </w:r>
      <w:bookmarkEnd w:id="5"/>
    </w:p>
    <w:p w:rsidR="00C3594C" w:rsidRPr="00C3594C" w:rsidRDefault="00C3594C" w:rsidP="00C3594C">
      <w:pPr>
        <w:spacing w:line="360" w:lineRule="auto"/>
        <w:jc w:val="both"/>
        <w:rPr>
          <w:rFonts w:ascii="Verdana" w:hAnsi="Verdana"/>
          <w:sz w:val="20"/>
          <w:szCs w:val="20"/>
        </w:rPr>
      </w:pPr>
      <w:r w:rsidRPr="00C3594C">
        <w:rPr>
          <w:rFonts w:ascii="Verdana" w:hAnsi="Verdana"/>
          <w:sz w:val="20"/>
          <w:szCs w:val="20"/>
        </w:rPr>
        <w:t>Paper prototyping is a process that helps developers to create software that meets users’ expectations and nee</w:t>
      </w:r>
      <w:r w:rsidR="008357EC">
        <w:rPr>
          <w:rFonts w:ascii="Verdana" w:hAnsi="Verdana"/>
          <w:sz w:val="20"/>
          <w:szCs w:val="20"/>
        </w:rPr>
        <w:t>ds by drawing page flow and mock of pages. I didn’t draw in papers but I draw mocks up in prototyping tool named Framer.</w:t>
      </w:r>
    </w:p>
    <w:p w:rsidR="00C44FA6" w:rsidRPr="00C3594C" w:rsidRDefault="00EF0243" w:rsidP="00C3594C">
      <w:pPr>
        <w:pStyle w:val="Heading1"/>
        <w:spacing w:line="360" w:lineRule="auto"/>
        <w:jc w:val="both"/>
        <w:rPr>
          <w:rFonts w:ascii="Verdana" w:hAnsi="Verdana"/>
          <w:sz w:val="20"/>
          <w:szCs w:val="20"/>
        </w:rPr>
      </w:pPr>
      <w:bookmarkStart w:id="6" w:name="_Toc526019820"/>
      <w:r>
        <w:rPr>
          <w:rFonts w:ascii="Verdana" w:hAnsi="Verdana"/>
          <w:sz w:val="20"/>
          <w:szCs w:val="20"/>
        </w:rPr>
        <w:lastRenderedPageBreak/>
        <w:t xml:space="preserve">4. </w:t>
      </w:r>
      <w:r w:rsidR="00C44FA6" w:rsidRPr="00C3594C">
        <w:rPr>
          <w:rFonts w:ascii="Verdana" w:hAnsi="Verdana"/>
          <w:sz w:val="20"/>
          <w:szCs w:val="20"/>
        </w:rPr>
        <w:t>Comparisons with other web apps</w:t>
      </w:r>
      <w:bookmarkEnd w:id="6"/>
    </w:p>
    <w:p w:rsidR="00C44FA6" w:rsidRPr="00C3594C" w:rsidRDefault="00C44FA6" w:rsidP="00C3594C">
      <w:pPr>
        <w:spacing w:line="360" w:lineRule="auto"/>
        <w:jc w:val="both"/>
        <w:rPr>
          <w:rFonts w:ascii="Verdana" w:hAnsi="Verdana"/>
          <w:sz w:val="20"/>
          <w:szCs w:val="20"/>
        </w:rPr>
      </w:pPr>
      <w:r w:rsidRPr="00C3594C">
        <w:rPr>
          <w:rFonts w:ascii="Verdana" w:hAnsi="Verdana"/>
          <w:noProof/>
          <w:sz w:val="20"/>
          <w:szCs w:val="20"/>
          <w:lang w:eastAsia="en-GB"/>
        </w:rPr>
        <w:drawing>
          <wp:inline distT="0" distB="0" distL="0" distR="0" wp14:anchorId="09B5E5F4" wp14:editId="63DD3DA7">
            <wp:extent cx="5731510" cy="3060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24"/>
                    <a:stretch/>
                  </pic:blipFill>
                  <pic:spPr bwMode="auto">
                    <a:xfrm>
                      <a:off x="0" y="0"/>
                      <a:ext cx="5731510" cy="3060700"/>
                    </a:xfrm>
                    <a:prstGeom prst="rect">
                      <a:avLst/>
                    </a:prstGeom>
                    <a:ln>
                      <a:noFill/>
                    </a:ln>
                    <a:extLst>
                      <a:ext uri="{53640926-AAD7-44D8-BBD7-CCE9431645EC}">
                        <a14:shadowObscured xmlns:a14="http://schemas.microsoft.com/office/drawing/2010/main"/>
                      </a:ext>
                    </a:extLst>
                  </pic:spPr>
                </pic:pic>
              </a:graphicData>
            </a:graphic>
          </wp:inline>
        </w:drawing>
      </w:r>
    </w:p>
    <w:p w:rsidR="00C44FA6" w:rsidRPr="00C3594C" w:rsidRDefault="00C44FA6" w:rsidP="00C3594C">
      <w:pPr>
        <w:spacing w:line="360" w:lineRule="auto"/>
        <w:jc w:val="both"/>
        <w:rPr>
          <w:rFonts w:ascii="Verdana" w:hAnsi="Verdana"/>
          <w:sz w:val="20"/>
          <w:szCs w:val="20"/>
        </w:rPr>
      </w:pPr>
      <w:r w:rsidRPr="00C3594C">
        <w:rPr>
          <w:rFonts w:ascii="Verdana" w:hAnsi="Verdana"/>
          <w:noProof/>
          <w:sz w:val="20"/>
          <w:szCs w:val="20"/>
          <w:lang w:eastAsia="en-GB"/>
        </w:rPr>
        <w:drawing>
          <wp:inline distT="0" distB="0" distL="0" distR="0" wp14:anchorId="48744C61" wp14:editId="3A55F5D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C61AFC" w:rsidRPr="00C3594C" w:rsidRDefault="00C44FA6" w:rsidP="00C3594C">
      <w:pPr>
        <w:spacing w:line="360" w:lineRule="auto"/>
        <w:jc w:val="both"/>
        <w:rPr>
          <w:rFonts w:ascii="Verdana" w:hAnsi="Verdana"/>
          <w:sz w:val="20"/>
          <w:szCs w:val="20"/>
        </w:rPr>
      </w:pPr>
      <w:r w:rsidRPr="00C3594C">
        <w:rPr>
          <w:rFonts w:ascii="Verdana" w:hAnsi="Verdana"/>
          <w:sz w:val="20"/>
          <w:szCs w:val="20"/>
        </w:rPr>
        <w:t xml:space="preserve">The </w:t>
      </w:r>
      <w:r w:rsidR="00C5470F" w:rsidRPr="00C3594C">
        <w:rPr>
          <w:rFonts w:ascii="Verdana" w:hAnsi="Verdana"/>
          <w:sz w:val="20"/>
          <w:szCs w:val="20"/>
        </w:rPr>
        <w:t xml:space="preserve">KTI consultant website is neither responsive nor cross-platform. Besides, you can’t see the recently added jobs unless you search hardly in the search page. In my website users can always check the recently added jobs or last added jobs by checking just home page. Besides, may be users like the details of UI design. But it is certain that they will become weary of searching </w:t>
      </w:r>
      <w:r w:rsidR="00AE4A6F" w:rsidRPr="00C3594C">
        <w:rPr>
          <w:rFonts w:ascii="Verdana" w:hAnsi="Verdana"/>
          <w:sz w:val="20"/>
          <w:szCs w:val="20"/>
        </w:rPr>
        <w:t>proper jobs for them.</w:t>
      </w:r>
    </w:p>
    <w:p w:rsidR="00AE4A6F" w:rsidRPr="00C3594C" w:rsidRDefault="00AE4A6F" w:rsidP="00C3594C">
      <w:pPr>
        <w:spacing w:line="360" w:lineRule="auto"/>
        <w:jc w:val="both"/>
        <w:rPr>
          <w:rFonts w:ascii="Verdana" w:hAnsi="Verdana"/>
          <w:sz w:val="20"/>
          <w:szCs w:val="20"/>
        </w:rPr>
      </w:pPr>
      <w:r w:rsidRPr="00C3594C">
        <w:rPr>
          <w:rFonts w:ascii="Verdana" w:hAnsi="Verdana"/>
          <w:noProof/>
          <w:sz w:val="20"/>
          <w:szCs w:val="20"/>
          <w:lang w:eastAsia="en-GB"/>
        </w:rPr>
        <w:lastRenderedPageBreak/>
        <w:drawing>
          <wp:inline distT="0" distB="0" distL="0" distR="0" wp14:anchorId="361D10EF" wp14:editId="008B9B0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AE4A6F" w:rsidRPr="00C3594C" w:rsidRDefault="00AE4A6F" w:rsidP="00C3594C">
      <w:pPr>
        <w:spacing w:line="360" w:lineRule="auto"/>
        <w:jc w:val="both"/>
        <w:rPr>
          <w:rFonts w:ascii="Verdana" w:hAnsi="Verdana"/>
          <w:sz w:val="20"/>
          <w:szCs w:val="20"/>
        </w:rPr>
      </w:pPr>
      <w:r w:rsidRPr="00C3594C">
        <w:rPr>
          <w:rFonts w:ascii="Verdana" w:hAnsi="Verdana"/>
          <w:sz w:val="20"/>
          <w:szCs w:val="20"/>
        </w:rPr>
        <w:t>When users want to apply jobs, they have to fill the data every time they try to apply.</w:t>
      </w:r>
      <w:r w:rsidR="00C61AFC" w:rsidRPr="00C3594C">
        <w:rPr>
          <w:rFonts w:ascii="Verdana" w:hAnsi="Verdana"/>
          <w:sz w:val="20"/>
          <w:szCs w:val="20"/>
        </w:rPr>
        <w:t xml:space="preserve"> That is annoying. In vacancy links, users only need to click apply button and then just have to log in Gmail for their Gmail IDs to be in the database. Besides, when users want to apply jobs without willing to check details, they still have to pass through detail page. Only apply button is there.</w:t>
      </w:r>
    </w:p>
    <w:p w:rsidR="00C61AFC" w:rsidRPr="00C3594C" w:rsidRDefault="00C61AFC" w:rsidP="00C3594C">
      <w:pPr>
        <w:spacing w:line="360" w:lineRule="auto"/>
        <w:jc w:val="both"/>
        <w:rPr>
          <w:rFonts w:ascii="Verdana" w:hAnsi="Verdana"/>
          <w:sz w:val="20"/>
          <w:szCs w:val="20"/>
        </w:rPr>
      </w:pPr>
      <w:r w:rsidRPr="00C3594C">
        <w:rPr>
          <w:rFonts w:ascii="Verdana" w:hAnsi="Verdana"/>
          <w:noProof/>
          <w:sz w:val="20"/>
          <w:szCs w:val="20"/>
          <w:lang w:eastAsia="en-GB"/>
        </w:rPr>
        <w:drawing>
          <wp:inline distT="0" distB="0" distL="0" distR="0" wp14:anchorId="6AA96D66" wp14:editId="1B1AB07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C61AFC" w:rsidRPr="00C3594C" w:rsidRDefault="00EE2403" w:rsidP="00C3594C">
      <w:pPr>
        <w:spacing w:line="360" w:lineRule="auto"/>
        <w:jc w:val="both"/>
        <w:rPr>
          <w:rFonts w:ascii="Verdana" w:hAnsi="Verdana"/>
          <w:sz w:val="20"/>
          <w:szCs w:val="20"/>
        </w:rPr>
      </w:pPr>
      <w:r w:rsidRPr="00C3594C">
        <w:rPr>
          <w:rFonts w:ascii="Verdana" w:hAnsi="Verdana"/>
          <w:sz w:val="20"/>
          <w:szCs w:val="20"/>
        </w:rPr>
        <w:t>The following</w:t>
      </w:r>
      <w:r w:rsidR="00C61AFC" w:rsidRPr="00C3594C">
        <w:rPr>
          <w:rFonts w:ascii="Verdana" w:hAnsi="Verdana"/>
          <w:sz w:val="20"/>
          <w:szCs w:val="20"/>
        </w:rPr>
        <w:t xml:space="preserve"> is </w:t>
      </w:r>
      <w:r w:rsidRPr="00C3594C">
        <w:rPr>
          <w:rFonts w:ascii="Verdana" w:hAnsi="Verdana"/>
          <w:sz w:val="20"/>
          <w:szCs w:val="20"/>
        </w:rPr>
        <w:t xml:space="preserve">one of best </w:t>
      </w:r>
      <w:r w:rsidR="00C61AFC" w:rsidRPr="00C3594C">
        <w:rPr>
          <w:rFonts w:ascii="Verdana" w:hAnsi="Verdana"/>
          <w:sz w:val="20"/>
          <w:szCs w:val="20"/>
        </w:rPr>
        <w:t>Myanmar job search website</w:t>
      </w:r>
      <w:r w:rsidR="002E6BE6" w:rsidRPr="00C3594C">
        <w:rPr>
          <w:rFonts w:ascii="Verdana" w:hAnsi="Verdana"/>
          <w:sz w:val="20"/>
          <w:szCs w:val="20"/>
        </w:rPr>
        <w:t>. Though it is one of the best. It is not completely responsive. Users won’t get full satisfaction because of just one imperfection.</w:t>
      </w:r>
    </w:p>
    <w:p w:rsidR="00EE2403" w:rsidRPr="00C3594C" w:rsidRDefault="00EE2403" w:rsidP="00C3594C">
      <w:pPr>
        <w:spacing w:line="360" w:lineRule="auto"/>
        <w:jc w:val="both"/>
        <w:rPr>
          <w:rFonts w:ascii="Verdana" w:hAnsi="Verdana"/>
          <w:sz w:val="20"/>
          <w:szCs w:val="20"/>
        </w:rPr>
      </w:pPr>
      <w:r w:rsidRPr="00C3594C">
        <w:rPr>
          <w:rFonts w:ascii="Verdana" w:hAnsi="Verdana"/>
          <w:noProof/>
          <w:sz w:val="20"/>
          <w:szCs w:val="20"/>
          <w:lang w:eastAsia="en-GB"/>
        </w:rPr>
        <w:lastRenderedPageBreak/>
        <w:drawing>
          <wp:inline distT="0" distB="0" distL="0" distR="0" wp14:anchorId="2A00C61D" wp14:editId="2F990D8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EE2403" w:rsidRPr="00C3594C" w:rsidRDefault="00EF0243" w:rsidP="00C3594C">
      <w:pPr>
        <w:pStyle w:val="Heading1"/>
        <w:spacing w:line="360" w:lineRule="auto"/>
        <w:jc w:val="both"/>
        <w:rPr>
          <w:rFonts w:ascii="Verdana" w:hAnsi="Verdana"/>
          <w:sz w:val="20"/>
          <w:szCs w:val="20"/>
        </w:rPr>
      </w:pPr>
      <w:bookmarkStart w:id="7" w:name="_Toc526019821"/>
      <w:r>
        <w:rPr>
          <w:rFonts w:ascii="Verdana" w:hAnsi="Verdana"/>
          <w:sz w:val="20"/>
          <w:szCs w:val="20"/>
        </w:rPr>
        <w:t xml:space="preserve">5. </w:t>
      </w:r>
      <w:r w:rsidR="00EE2403" w:rsidRPr="00C3594C">
        <w:rPr>
          <w:rFonts w:ascii="Verdana" w:hAnsi="Verdana"/>
          <w:sz w:val="20"/>
          <w:szCs w:val="20"/>
        </w:rPr>
        <w:t>Conclusion</w:t>
      </w:r>
      <w:bookmarkEnd w:id="7"/>
    </w:p>
    <w:p w:rsidR="00EE2403" w:rsidRPr="00C3594C" w:rsidRDefault="000B56E0" w:rsidP="00C3594C">
      <w:pPr>
        <w:spacing w:line="360" w:lineRule="auto"/>
        <w:jc w:val="both"/>
        <w:rPr>
          <w:rFonts w:ascii="Verdana" w:hAnsi="Verdana"/>
          <w:sz w:val="20"/>
          <w:szCs w:val="20"/>
        </w:rPr>
      </w:pPr>
      <w:r>
        <w:rPr>
          <w:rFonts w:ascii="Verdana" w:hAnsi="Verdana"/>
          <w:sz w:val="20"/>
          <w:szCs w:val="20"/>
        </w:rPr>
        <w:t xml:space="preserve">Analysing the results after applying ideas from the book, it is prominent that </w:t>
      </w:r>
      <w:r w:rsidR="00EF0243">
        <w:rPr>
          <w:rFonts w:ascii="Verdana" w:hAnsi="Verdana"/>
          <w:sz w:val="20"/>
          <w:szCs w:val="20"/>
        </w:rPr>
        <w:t>the book impacts positively on the vacancy links.</w:t>
      </w:r>
      <w:r w:rsidR="0053462E">
        <w:rPr>
          <w:rFonts w:ascii="Verdana" w:hAnsi="Verdana"/>
          <w:sz w:val="20"/>
          <w:szCs w:val="20"/>
        </w:rPr>
        <w:t xml:space="preserve"> Nonetheless, i</w:t>
      </w:r>
      <w:r w:rsidR="00EF0243">
        <w:rPr>
          <w:rFonts w:ascii="Verdana" w:hAnsi="Verdana"/>
          <w:sz w:val="20"/>
          <w:szCs w:val="20"/>
        </w:rPr>
        <w:t xml:space="preserve">f I </w:t>
      </w:r>
      <w:r w:rsidR="0053462E">
        <w:rPr>
          <w:rFonts w:ascii="Verdana" w:hAnsi="Verdana"/>
          <w:sz w:val="20"/>
          <w:szCs w:val="20"/>
        </w:rPr>
        <w:t>could</w:t>
      </w:r>
      <w:r w:rsidR="00EF0243">
        <w:rPr>
          <w:rFonts w:ascii="Verdana" w:hAnsi="Verdana"/>
          <w:sz w:val="20"/>
          <w:szCs w:val="20"/>
        </w:rPr>
        <w:t xml:space="preserve"> get more time, I</w:t>
      </w:r>
      <w:r w:rsidR="0053462E">
        <w:rPr>
          <w:rFonts w:ascii="Verdana" w:hAnsi="Verdana"/>
          <w:sz w:val="20"/>
          <w:szCs w:val="20"/>
        </w:rPr>
        <w:t xml:space="preserve"> would like to</w:t>
      </w:r>
      <w:r w:rsidR="00EF0243">
        <w:rPr>
          <w:rFonts w:ascii="Verdana" w:hAnsi="Verdana"/>
          <w:sz w:val="20"/>
          <w:szCs w:val="20"/>
        </w:rPr>
        <w:t xml:space="preserve"> try my best for my app to be one of the best real-life Myanmar Job search web application.</w:t>
      </w:r>
    </w:p>
    <w:bookmarkStart w:id="8" w:name="_Toc526019822" w:displacedByCustomXml="next"/>
    <w:sdt>
      <w:sdtPr>
        <w:rPr>
          <w:rFonts w:ascii="Verdana" w:eastAsiaTheme="minorHAnsi" w:hAnsi="Verdana" w:cstheme="minorBidi"/>
          <w:color w:val="auto"/>
          <w:sz w:val="20"/>
          <w:szCs w:val="20"/>
        </w:rPr>
        <w:id w:val="1447812218"/>
        <w:docPartObj>
          <w:docPartGallery w:val="Bibliographies"/>
          <w:docPartUnique/>
        </w:docPartObj>
      </w:sdtPr>
      <w:sdtEndPr/>
      <w:sdtContent>
        <w:p w:rsidR="00EE2403" w:rsidRPr="00C3594C" w:rsidRDefault="00EE2403" w:rsidP="00C3594C">
          <w:pPr>
            <w:pStyle w:val="Heading1"/>
            <w:spacing w:line="360" w:lineRule="auto"/>
            <w:jc w:val="both"/>
            <w:rPr>
              <w:rFonts w:ascii="Verdana" w:hAnsi="Verdana"/>
              <w:sz w:val="20"/>
              <w:szCs w:val="20"/>
            </w:rPr>
          </w:pPr>
          <w:r w:rsidRPr="00C3594C">
            <w:rPr>
              <w:rFonts w:ascii="Verdana" w:hAnsi="Verdana"/>
              <w:sz w:val="20"/>
              <w:szCs w:val="20"/>
            </w:rPr>
            <w:t>Bibliography</w:t>
          </w:r>
          <w:bookmarkEnd w:id="8"/>
        </w:p>
        <w:sdt>
          <w:sdtPr>
            <w:rPr>
              <w:rFonts w:ascii="Verdana" w:hAnsi="Verdana"/>
              <w:sz w:val="20"/>
              <w:szCs w:val="20"/>
            </w:rPr>
            <w:id w:val="111145805"/>
            <w:bibliography/>
          </w:sdtPr>
          <w:sdtEndPr/>
          <w:sdtContent>
            <w:p w:rsidR="00EE2403" w:rsidRPr="00C3594C" w:rsidRDefault="00EE2403" w:rsidP="00C3594C">
              <w:pPr>
                <w:pStyle w:val="Bibliography"/>
                <w:spacing w:line="360" w:lineRule="auto"/>
                <w:jc w:val="both"/>
                <w:rPr>
                  <w:rFonts w:ascii="Verdana" w:hAnsi="Verdana"/>
                  <w:noProof/>
                  <w:sz w:val="20"/>
                  <w:szCs w:val="20"/>
                </w:rPr>
              </w:pPr>
              <w:r w:rsidRPr="00C3594C">
                <w:rPr>
                  <w:rFonts w:ascii="Verdana" w:hAnsi="Verdana"/>
                  <w:sz w:val="20"/>
                  <w:szCs w:val="20"/>
                </w:rPr>
                <w:fldChar w:fldCharType="begin"/>
              </w:r>
              <w:r w:rsidRPr="00C3594C">
                <w:rPr>
                  <w:rFonts w:ascii="Verdana" w:hAnsi="Verdana"/>
                  <w:sz w:val="20"/>
                  <w:szCs w:val="20"/>
                </w:rPr>
                <w:instrText xml:space="preserve"> BIBLIOGRAPHY </w:instrText>
              </w:r>
              <w:r w:rsidRPr="00C3594C">
                <w:rPr>
                  <w:rFonts w:ascii="Verdana" w:hAnsi="Verdana"/>
                  <w:sz w:val="20"/>
                  <w:szCs w:val="20"/>
                </w:rPr>
                <w:fldChar w:fldCharType="separate"/>
              </w:r>
              <w:r w:rsidRPr="00C3594C">
                <w:rPr>
                  <w:rFonts w:ascii="Verdana" w:hAnsi="Verdana"/>
                  <w:noProof/>
                  <w:sz w:val="20"/>
                  <w:szCs w:val="20"/>
                </w:rPr>
                <w:t xml:space="preserve">Rubin, J. &amp; Chisnell, D., 2008. </w:t>
              </w:r>
              <w:r w:rsidRPr="00C3594C">
                <w:rPr>
                  <w:rFonts w:ascii="Verdana" w:hAnsi="Verdana"/>
                  <w:i/>
                  <w:iCs/>
                  <w:noProof/>
                  <w:sz w:val="20"/>
                  <w:szCs w:val="20"/>
                </w:rPr>
                <w:t xml:space="preserve">Handbook of Usability. </w:t>
              </w:r>
              <w:r w:rsidRPr="00C3594C">
                <w:rPr>
                  <w:rFonts w:ascii="Verdana" w:hAnsi="Verdana"/>
                  <w:noProof/>
                  <w:sz w:val="20"/>
                  <w:szCs w:val="20"/>
                </w:rPr>
                <w:t>2nd ed. Indianapolis: Wiley Publishing, Inc..</w:t>
              </w:r>
            </w:p>
            <w:p w:rsidR="00EE2403" w:rsidRPr="00C3594C" w:rsidRDefault="00EE2403" w:rsidP="00C3594C">
              <w:pPr>
                <w:spacing w:line="360" w:lineRule="auto"/>
                <w:jc w:val="both"/>
                <w:rPr>
                  <w:rFonts w:ascii="Verdana" w:hAnsi="Verdana"/>
                  <w:sz w:val="20"/>
                  <w:szCs w:val="20"/>
                </w:rPr>
              </w:pPr>
              <w:r w:rsidRPr="00C3594C">
                <w:rPr>
                  <w:rFonts w:ascii="Verdana" w:hAnsi="Verdana"/>
                  <w:b/>
                  <w:bCs/>
                  <w:noProof/>
                  <w:sz w:val="20"/>
                  <w:szCs w:val="20"/>
                </w:rPr>
                <w:fldChar w:fldCharType="end"/>
              </w:r>
            </w:p>
          </w:sdtContent>
        </w:sdt>
      </w:sdtContent>
    </w:sdt>
    <w:p w:rsidR="0053462E" w:rsidRDefault="0053462E" w:rsidP="0053462E"/>
    <w:p w:rsidR="0053462E" w:rsidRPr="00910353" w:rsidRDefault="0053462E" w:rsidP="0053462E">
      <w:pPr>
        <w:spacing w:line="360" w:lineRule="auto"/>
        <w:jc w:val="both"/>
        <w:rPr>
          <w:rFonts w:ascii="Verdana" w:hAnsi="Verdana"/>
          <w:sz w:val="20"/>
          <w:szCs w:val="20"/>
        </w:rPr>
      </w:pPr>
      <w:bookmarkStart w:id="9" w:name="_GoBack"/>
      <w:bookmarkEnd w:id="9"/>
    </w:p>
    <w:p w:rsidR="0053462E" w:rsidRPr="00593F15" w:rsidRDefault="0053462E" w:rsidP="0053462E"/>
    <w:p w:rsidR="00EE2403" w:rsidRPr="00C3594C" w:rsidRDefault="00EE2403" w:rsidP="00C3594C">
      <w:pPr>
        <w:spacing w:line="360" w:lineRule="auto"/>
        <w:jc w:val="both"/>
        <w:rPr>
          <w:rFonts w:ascii="Verdana" w:hAnsi="Verdana"/>
          <w:sz w:val="20"/>
          <w:szCs w:val="20"/>
        </w:rPr>
      </w:pPr>
    </w:p>
    <w:sectPr w:rsidR="00EE2403" w:rsidRPr="00C3594C" w:rsidSect="00BC7E2C">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25A" w:rsidRDefault="00C0725A" w:rsidP="002E6BE6">
      <w:pPr>
        <w:spacing w:after="0" w:line="240" w:lineRule="auto"/>
      </w:pPr>
      <w:r>
        <w:separator/>
      </w:r>
    </w:p>
  </w:endnote>
  <w:endnote w:type="continuationSeparator" w:id="0">
    <w:p w:rsidR="00C0725A" w:rsidRDefault="00C0725A" w:rsidP="002E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33439"/>
      <w:docPartObj>
        <w:docPartGallery w:val="Page Numbers (Bottom of Page)"/>
        <w:docPartUnique/>
      </w:docPartObj>
    </w:sdtPr>
    <w:sdtEndPr>
      <w:rPr>
        <w:noProof/>
      </w:rPr>
    </w:sdtEndPr>
    <w:sdtContent>
      <w:p w:rsidR="00EF0243" w:rsidRDefault="00EF0243">
        <w:pPr>
          <w:pStyle w:val="Footer"/>
          <w:jc w:val="center"/>
        </w:pPr>
        <w:r>
          <w:fldChar w:fldCharType="begin"/>
        </w:r>
        <w:r>
          <w:instrText xml:space="preserve"> PAGE   \* MERGEFORMAT </w:instrText>
        </w:r>
        <w:r>
          <w:fldChar w:fldCharType="separate"/>
        </w:r>
        <w:r w:rsidR="00080043">
          <w:rPr>
            <w:noProof/>
          </w:rPr>
          <w:t>5</w:t>
        </w:r>
        <w:r>
          <w:rPr>
            <w:noProof/>
          </w:rPr>
          <w:fldChar w:fldCharType="end"/>
        </w:r>
      </w:p>
    </w:sdtContent>
  </w:sdt>
  <w:p w:rsidR="00EF0243" w:rsidRDefault="00EF0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25A" w:rsidRDefault="00C0725A" w:rsidP="002E6BE6">
      <w:pPr>
        <w:spacing w:after="0" w:line="240" w:lineRule="auto"/>
      </w:pPr>
      <w:r>
        <w:separator/>
      </w:r>
    </w:p>
  </w:footnote>
  <w:footnote w:type="continuationSeparator" w:id="0">
    <w:p w:rsidR="00C0725A" w:rsidRDefault="00C0725A" w:rsidP="002E6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43" w:rsidRDefault="00EF0243">
    <w:pPr>
      <w:pStyle w:val="Header"/>
    </w:pPr>
    <w:r>
      <w:t>Aung Kaung Khant</w:t>
    </w:r>
  </w:p>
  <w:p w:rsidR="00EF0243" w:rsidRDefault="00EF0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6620"/>
    <w:multiLevelType w:val="hybridMultilevel"/>
    <w:tmpl w:val="C87CB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8542C"/>
    <w:multiLevelType w:val="hybridMultilevel"/>
    <w:tmpl w:val="C29C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803B39"/>
    <w:multiLevelType w:val="hybridMultilevel"/>
    <w:tmpl w:val="FCCA8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A95D11"/>
    <w:multiLevelType w:val="hybridMultilevel"/>
    <w:tmpl w:val="5A7227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BC7E1F"/>
    <w:multiLevelType w:val="hybridMultilevel"/>
    <w:tmpl w:val="79B6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CE50C5"/>
    <w:multiLevelType w:val="hybridMultilevel"/>
    <w:tmpl w:val="5BF647AC"/>
    <w:lvl w:ilvl="0" w:tplc="E626E6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74015C"/>
    <w:multiLevelType w:val="hybridMultilevel"/>
    <w:tmpl w:val="81E24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95"/>
    <w:rsid w:val="000248EB"/>
    <w:rsid w:val="00080043"/>
    <w:rsid w:val="000B56E0"/>
    <w:rsid w:val="00162D84"/>
    <w:rsid w:val="002162B5"/>
    <w:rsid w:val="00260C98"/>
    <w:rsid w:val="0027431E"/>
    <w:rsid w:val="00296578"/>
    <w:rsid w:val="002E6BE6"/>
    <w:rsid w:val="003D3DF3"/>
    <w:rsid w:val="00526EDE"/>
    <w:rsid w:val="0053462E"/>
    <w:rsid w:val="005A2795"/>
    <w:rsid w:val="006072E5"/>
    <w:rsid w:val="00645636"/>
    <w:rsid w:val="00657D4F"/>
    <w:rsid w:val="00737749"/>
    <w:rsid w:val="008357EC"/>
    <w:rsid w:val="00910353"/>
    <w:rsid w:val="00973885"/>
    <w:rsid w:val="00A147DF"/>
    <w:rsid w:val="00AE4A6F"/>
    <w:rsid w:val="00BC7E2C"/>
    <w:rsid w:val="00C0725A"/>
    <w:rsid w:val="00C20E47"/>
    <w:rsid w:val="00C3594C"/>
    <w:rsid w:val="00C44FA6"/>
    <w:rsid w:val="00C5470F"/>
    <w:rsid w:val="00C61AFC"/>
    <w:rsid w:val="00EC22ED"/>
    <w:rsid w:val="00EE2403"/>
    <w:rsid w:val="00EF0243"/>
    <w:rsid w:val="00FB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EDB59-ADBA-46F9-9066-F1187E1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5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E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E2C"/>
    <w:rPr>
      <w:rFonts w:eastAsiaTheme="minorEastAsia"/>
      <w:lang w:val="en-US"/>
    </w:rPr>
  </w:style>
  <w:style w:type="character" w:customStyle="1" w:styleId="Heading1Char">
    <w:name w:val="Heading 1 Char"/>
    <w:basedOn w:val="DefaultParagraphFont"/>
    <w:link w:val="Heading1"/>
    <w:uiPriority w:val="9"/>
    <w:rsid w:val="00BC7E2C"/>
    <w:rPr>
      <w:rFonts w:asciiTheme="majorHAnsi" w:eastAsiaTheme="majorEastAsia" w:hAnsiTheme="majorHAnsi" w:cstheme="majorBidi"/>
      <w:color w:val="2E74B5" w:themeColor="accent1" w:themeShade="BF"/>
      <w:sz w:val="32"/>
      <w:szCs w:val="32"/>
    </w:rPr>
  </w:style>
  <w:style w:type="paragraph" w:customStyle="1" w:styleId="Default">
    <w:name w:val="Default"/>
    <w:rsid w:val="00A147DF"/>
    <w:pPr>
      <w:autoSpaceDE w:val="0"/>
      <w:autoSpaceDN w:val="0"/>
      <w:adjustRightInd w:val="0"/>
      <w:spacing w:after="0" w:line="240" w:lineRule="auto"/>
    </w:pPr>
    <w:rPr>
      <w:rFonts w:ascii="Arial" w:eastAsiaTheme="minorEastAsia" w:hAnsi="Arial" w:cs="Arial"/>
      <w:color w:val="000000"/>
      <w:sz w:val="24"/>
      <w:szCs w:val="24"/>
      <w:lang w:eastAsia="ja-JP"/>
    </w:rPr>
  </w:style>
  <w:style w:type="table" w:styleId="TableGrid">
    <w:name w:val="Table Grid"/>
    <w:basedOn w:val="TableNormal"/>
    <w:uiPriority w:val="39"/>
    <w:rsid w:val="00A147DF"/>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0E47"/>
    <w:pPr>
      <w:ind w:left="720"/>
      <w:contextualSpacing/>
    </w:pPr>
  </w:style>
  <w:style w:type="character" w:customStyle="1" w:styleId="Heading2Char">
    <w:name w:val="Heading 2 Char"/>
    <w:basedOn w:val="DefaultParagraphFont"/>
    <w:link w:val="Heading2"/>
    <w:uiPriority w:val="9"/>
    <w:rsid w:val="00973885"/>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E2403"/>
  </w:style>
  <w:style w:type="paragraph" w:styleId="Header">
    <w:name w:val="header"/>
    <w:basedOn w:val="Normal"/>
    <w:link w:val="HeaderChar"/>
    <w:uiPriority w:val="99"/>
    <w:unhideWhenUsed/>
    <w:rsid w:val="002E6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BE6"/>
  </w:style>
  <w:style w:type="paragraph" w:styleId="Footer">
    <w:name w:val="footer"/>
    <w:basedOn w:val="Normal"/>
    <w:link w:val="FooterChar"/>
    <w:uiPriority w:val="99"/>
    <w:unhideWhenUsed/>
    <w:rsid w:val="002E6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BE6"/>
  </w:style>
  <w:style w:type="character" w:customStyle="1" w:styleId="Heading3Char">
    <w:name w:val="Heading 3 Char"/>
    <w:basedOn w:val="DefaultParagraphFont"/>
    <w:link w:val="Heading3"/>
    <w:uiPriority w:val="9"/>
    <w:semiHidden/>
    <w:rsid w:val="008357E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F0243"/>
    <w:pPr>
      <w:outlineLvl w:val="9"/>
    </w:pPr>
    <w:rPr>
      <w:lang w:val="en-US"/>
    </w:rPr>
  </w:style>
  <w:style w:type="paragraph" w:styleId="TOC1">
    <w:name w:val="toc 1"/>
    <w:basedOn w:val="Normal"/>
    <w:next w:val="Normal"/>
    <w:autoRedefine/>
    <w:uiPriority w:val="39"/>
    <w:unhideWhenUsed/>
    <w:rsid w:val="00EF0243"/>
    <w:pPr>
      <w:spacing w:after="100"/>
    </w:pPr>
  </w:style>
  <w:style w:type="paragraph" w:styleId="TOC2">
    <w:name w:val="toc 2"/>
    <w:basedOn w:val="Normal"/>
    <w:next w:val="Normal"/>
    <w:autoRedefine/>
    <w:uiPriority w:val="39"/>
    <w:unhideWhenUsed/>
    <w:rsid w:val="00EF0243"/>
    <w:pPr>
      <w:spacing w:after="100"/>
      <w:ind w:left="220"/>
    </w:pPr>
  </w:style>
  <w:style w:type="character" w:styleId="Hyperlink">
    <w:name w:val="Hyperlink"/>
    <w:basedOn w:val="DefaultParagraphFont"/>
    <w:uiPriority w:val="99"/>
    <w:unhideWhenUsed/>
    <w:rsid w:val="00EF02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84413">
      <w:bodyDiv w:val="1"/>
      <w:marLeft w:val="0"/>
      <w:marRight w:val="0"/>
      <w:marTop w:val="0"/>
      <w:marBottom w:val="0"/>
      <w:divBdr>
        <w:top w:val="none" w:sz="0" w:space="0" w:color="auto"/>
        <w:left w:val="none" w:sz="0" w:space="0" w:color="auto"/>
        <w:bottom w:val="none" w:sz="0" w:space="0" w:color="auto"/>
        <w:right w:val="none" w:sz="0" w:space="0" w:color="auto"/>
      </w:divBdr>
    </w:div>
    <w:div w:id="16736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aungkaungkhent@gmail.com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Rub08</b:Tag>
    <b:SourceType>Book</b:SourceType>
    <b:Guid>{5C25B628-F414-4853-BD46-DF67D13B6018}</b:Guid>
    <b:Title>Handbook of Usability</b:Title>
    <b:Year>2008</b:Year>
    <b:Author>
      <b:Author>
        <b:NameList>
          <b:Person>
            <b:Last>Rubin</b:Last>
            <b:First>Jeff</b:First>
          </b:Person>
          <b:Person>
            <b:Last>Chisnell</b:Last>
            <b:First>Dana</b:First>
          </b:Person>
        </b:NameList>
      </b:Author>
    </b:Author>
    <b:City>Indianapolis</b:City>
    <b:Publisher>Wiley Publishing, Inc.</b:Publisher>
    <b:Edition>2nd</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8A837-B6F4-4849-93B2-D3E6C822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Production</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Production</dc:title>
  <dc:subject>Vacancy Links</dc:subject>
  <dc:creator>Aung Kaung Khant</dc:creator>
  <cp:keywords/>
  <dc:description/>
  <cp:lastModifiedBy>Min Maung</cp:lastModifiedBy>
  <cp:revision>17</cp:revision>
  <dcterms:created xsi:type="dcterms:W3CDTF">2018-09-29T10:16:00Z</dcterms:created>
  <dcterms:modified xsi:type="dcterms:W3CDTF">2018-09-29T15:11:00Z</dcterms:modified>
</cp:coreProperties>
</file>