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60489" w14:textId="652F5FA0" w:rsidR="00DB2D3D" w:rsidRPr="00C540A3" w:rsidRDefault="002E582C" w:rsidP="002E582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40A3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№6</w:t>
      </w:r>
    </w:p>
    <w:p w14:paraId="51E2C71A" w14:textId="1DAE6220" w:rsidR="00C540A3" w:rsidRDefault="00C540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Конспект.</w:t>
      </w:r>
    </w:p>
    <w:p w14:paraId="57615B1F" w14:textId="035A4213" w:rsidR="00C540A3" w:rsidRDefault="00C540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2E4516" wp14:editId="1B681780">
            <wp:extent cx="5936615" cy="8400415"/>
            <wp:effectExtent l="0" t="0" r="698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40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F7349C5" w14:textId="029CE09B" w:rsidR="00C540A3" w:rsidRPr="00C540A3" w:rsidRDefault="00C540A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40A3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часть.</w:t>
      </w:r>
    </w:p>
    <w:p w14:paraId="65747323" w14:textId="6899CDA6" w:rsidR="002E582C" w:rsidRPr="00DA2E19" w:rsidRDefault="002E582C">
      <w:pPr>
        <w:rPr>
          <w:rFonts w:ascii="Times New Roman" w:hAnsi="Times New Roman" w:cs="Times New Roman"/>
          <w:sz w:val="28"/>
          <w:szCs w:val="28"/>
        </w:rPr>
      </w:pPr>
      <w:r w:rsidRPr="00DA2E19">
        <w:rPr>
          <w:rFonts w:ascii="Times New Roman" w:hAnsi="Times New Roman" w:cs="Times New Roman"/>
          <w:sz w:val="28"/>
          <w:szCs w:val="28"/>
        </w:rPr>
        <w:t>Ввел полные и короткие названия ресурсов, установил тип</w:t>
      </w:r>
      <w:r w:rsidR="0088327F" w:rsidRPr="00DA2E19">
        <w:rPr>
          <w:rFonts w:ascii="Times New Roman" w:hAnsi="Times New Roman" w:cs="Times New Roman"/>
          <w:sz w:val="28"/>
          <w:szCs w:val="28"/>
        </w:rPr>
        <w:t>.</w:t>
      </w:r>
    </w:p>
    <w:p w14:paraId="34A5EFA5" w14:textId="78297B0A" w:rsidR="002E582C" w:rsidRPr="00DA2E19" w:rsidRDefault="002E582C">
      <w:pPr>
        <w:rPr>
          <w:rFonts w:ascii="Times New Roman" w:hAnsi="Times New Roman" w:cs="Times New Roman"/>
          <w:sz w:val="28"/>
          <w:szCs w:val="28"/>
        </w:rPr>
      </w:pPr>
      <w:r w:rsidRPr="00DA2E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4DB932" wp14:editId="6E26DF25">
            <wp:extent cx="3173105" cy="7984824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7997" cy="799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18FB" w14:textId="77CDDC3C" w:rsidR="003813C3" w:rsidRPr="00DA2E19" w:rsidRDefault="003813C3">
      <w:pPr>
        <w:rPr>
          <w:rFonts w:ascii="Times New Roman" w:hAnsi="Times New Roman" w:cs="Times New Roman"/>
          <w:sz w:val="28"/>
          <w:szCs w:val="28"/>
        </w:rPr>
      </w:pPr>
      <w:r w:rsidRPr="00DA2E19">
        <w:rPr>
          <w:rFonts w:ascii="Times New Roman" w:hAnsi="Times New Roman" w:cs="Times New Roman"/>
          <w:sz w:val="28"/>
          <w:szCs w:val="28"/>
        </w:rPr>
        <w:t xml:space="preserve">Ввел данные в столбцы «Стандартная ставка», «Ставка сверхурочн», «Затраты на использование» для трудовых ресурсов, а также «Единицы </w:t>
      </w:r>
      <w:r w:rsidRPr="00DA2E19">
        <w:rPr>
          <w:rFonts w:ascii="Times New Roman" w:hAnsi="Times New Roman" w:cs="Times New Roman"/>
          <w:sz w:val="28"/>
          <w:szCs w:val="28"/>
        </w:rPr>
        <w:lastRenderedPageBreak/>
        <w:t xml:space="preserve">измерения материалов», </w:t>
      </w:r>
      <w:r w:rsidRPr="00DA2E19">
        <w:rPr>
          <w:rFonts w:ascii="Times New Roman" w:hAnsi="Times New Roman" w:cs="Times New Roman"/>
          <w:sz w:val="28"/>
          <w:szCs w:val="28"/>
        </w:rPr>
        <w:t>«Стандартная ставка»,</w:t>
      </w:r>
      <w:r w:rsidRPr="00DA2E19">
        <w:rPr>
          <w:rFonts w:ascii="Times New Roman" w:hAnsi="Times New Roman" w:cs="Times New Roman"/>
          <w:sz w:val="28"/>
          <w:szCs w:val="28"/>
        </w:rPr>
        <w:t xml:space="preserve"> </w:t>
      </w:r>
      <w:r w:rsidRPr="00DA2E19">
        <w:rPr>
          <w:rFonts w:ascii="Times New Roman" w:hAnsi="Times New Roman" w:cs="Times New Roman"/>
          <w:sz w:val="28"/>
          <w:szCs w:val="28"/>
        </w:rPr>
        <w:t>«Затраты на использование»</w:t>
      </w:r>
      <w:r w:rsidRPr="00DA2E19">
        <w:rPr>
          <w:rFonts w:ascii="Times New Roman" w:hAnsi="Times New Roman" w:cs="Times New Roman"/>
          <w:sz w:val="28"/>
          <w:szCs w:val="28"/>
        </w:rPr>
        <w:t xml:space="preserve"> для материальных ресурсов</w:t>
      </w:r>
      <w:r w:rsidR="0088327F" w:rsidRPr="00DA2E19">
        <w:rPr>
          <w:rFonts w:ascii="Times New Roman" w:hAnsi="Times New Roman" w:cs="Times New Roman"/>
          <w:sz w:val="28"/>
          <w:szCs w:val="28"/>
        </w:rPr>
        <w:t>.</w:t>
      </w:r>
    </w:p>
    <w:p w14:paraId="39A4D66C" w14:textId="1A74F9F8" w:rsidR="003813C3" w:rsidRDefault="003813C3">
      <w:pPr>
        <w:rPr>
          <w:rFonts w:ascii="Times New Roman" w:hAnsi="Times New Roman" w:cs="Times New Roman"/>
          <w:sz w:val="28"/>
          <w:szCs w:val="28"/>
        </w:rPr>
      </w:pPr>
      <w:r w:rsidRPr="00DA2E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978108" wp14:editId="05266B03">
            <wp:extent cx="5940425" cy="79013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4CCE" w14:textId="4ADD26AB" w:rsidR="000F53BF" w:rsidRDefault="000F53BF">
      <w:pPr>
        <w:rPr>
          <w:rFonts w:ascii="Times New Roman" w:hAnsi="Times New Roman" w:cs="Times New Roman"/>
          <w:sz w:val="28"/>
          <w:szCs w:val="28"/>
        </w:rPr>
      </w:pPr>
    </w:p>
    <w:p w14:paraId="212151EE" w14:textId="3545559A" w:rsidR="000F53BF" w:rsidRDefault="000F53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обоих плотников установил следующую ставку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F53BF">
        <w:rPr>
          <w:rFonts w:ascii="Times New Roman" w:hAnsi="Times New Roman" w:cs="Times New Roman"/>
          <w:sz w:val="28"/>
          <w:szCs w:val="28"/>
        </w:rPr>
        <w:t>:</w:t>
      </w:r>
    </w:p>
    <w:p w14:paraId="3FF1CF9C" w14:textId="1B48841A" w:rsidR="000F53BF" w:rsidRDefault="000F53B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9BDBE7" wp14:editId="12492621">
            <wp:extent cx="5940425" cy="36233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A128" w14:textId="34D5834C" w:rsidR="000F53BF" w:rsidRDefault="002F1A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диаграмме Ганта назначил ресурсы задачам.</w:t>
      </w:r>
    </w:p>
    <w:p w14:paraId="3CBBA382" w14:textId="619EAC87" w:rsidR="00FD7F44" w:rsidRPr="00D0553A" w:rsidRDefault="002F1AA3">
      <w:pPr>
        <w:rPr>
          <w:noProof/>
        </w:rPr>
      </w:pPr>
      <w:r w:rsidRPr="002F1AA3">
        <w:rPr>
          <w:noProof/>
        </w:rPr>
        <w:lastRenderedPageBreak/>
        <w:t xml:space="preserve"> </w:t>
      </w:r>
      <w:r w:rsidR="00D0553A">
        <w:rPr>
          <w:noProof/>
        </w:rPr>
        <w:drawing>
          <wp:inline distT="0" distB="0" distL="0" distR="0" wp14:anchorId="0E1D3466" wp14:editId="116FF2BE">
            <wp:extent cx="5427345" cy="9251950"/>
            <wp:effectExtent l="0" t="0" r="190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53A" w:rsidRPr="00D0553A">
        <w:rPr>
          <w:noProof/>
        </w:rPr>
        <w:t xml:space="preserve"> </w:t>
      </w:r>
      <w:r w:rsidR="00D0553A">
        <w:rPr>
          <w:noProof/>
        </w:rPr>
        <w:lastRenderedPageBreak/>
        <w:drawing>
          <wp:inline distT="0" distB="0" distL="0" distR="0" wp14:anchorId="3FEBA89E" wp14:editId="051695A8">
            <wp:extent cx="5940425" cy="31102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B555" w14:textId="7288C0D8" w:rsidR="00FD7F44" w:rsidRDefault="00FD7F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представление «Использование ресурсов», установил для задачи </w:t>
      </w:r>
      <w:r w:rsidRPr="00FD7F44">
        <w:rPr>
          <w:rFonts w:ascii="Times New Roman" w:hAnsi="Times New Roman" w:cs="Times New Roman"/>
          <w:sz w:val="28"/>
          <w:szCs w:val="28"/>
        </w:rPr>
        <w:t>«</w:t>
      </w:r>
      <w:r w:rsidRPr="00FD7F44">
        <w:rPr>
          <w:rFonts w:ascii="Times New Roman" w:hAnsi="Times New Roman" w:cs="Times New Roman"/>
          <w:sz w:val="28"/>
          <w:szCs w:val="28"/>
        </w:rPr>
        <w:t>Внутренние двери</w:t>
      </w:r>
      <w:r w:rsidRPr="00FD7F4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обоим плотникам затраты по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D7F44">
        <w:rPr>
          <w:rFonts w:ascii="Times New Roman" w:hAnsi="Times New Roman" w:cs="Times New Roman"/>
          <w:sz w:val="28"/>
          <w:szCs w:val="28"/>
        </w:rPr>
        <w:t>.</w:t>
      </w:r>
    </w:p>
    <w:p w14:paraId="035B1E9A" w14:textId="5EFC09BD" w:rsidR="00FD7F44" w:rsidRDefault="00FD7F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C46355" wp14:editId="21D4772A">
            <wp:extent cx="5940425" cy="30689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B319" w14:textId="77777777" w:rsidR="00D0553A" w:rsidRDefault="00D055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DC0D2F" w14:textId="1F4D983A" w:rsidR="000C29DE" w:rsidRDefault="000C29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Изменил профили загрузки:</w:t>
      </w:r>
    </w:p>
    <w:p w14:paraId="16E4428E" w14:textId="77777777" w:rsidR="000C29DE" w:rsidRDefault="000C29DE">
      <w:pPr>
        <w:rPr>
          <w:noProof/>
        </w:rPr>
      </w:pPr>
      <w:r>
        <w:rPr>
          <w:noProof/>
        </w:rPr>
        <w:drawing>
          <wp:inline distT="0" distB="0" distL="0" distR="0" wp14:anchorId="1BC5AB66" wp14:editId="2FA1CB03">
            <wp:extent cx="5940425" cy="30689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9DE">
        <w:rPr>
          <w:noProof/>
        </w:rPr>
        <w:t xml:space="preserve"> </w:t>
      </w:r>
    </w:p>
    <w:p w14:paraId="3D871964" w14:textId="77777777" w:rsidR="000C29DE" w:rsidRDefault="000C29DE">
      <w:pPr>
        <w:rPr>
          <w:noProof/>
        </w:rPr>
      </w:pPr>
    </w:p>
    <w:p w14:paraId="060E7327" w14:textId="02E5E135" w:rsidR="000C29DE" w:rsidRDefault="000C29D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A6542E" wp14:editId="4DF406CE">
            <wp:extent cx="5940425" cy="30689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9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B43E4C" wp14:editId="3FF7244C">
            <wp:extent cx="5940425" cy="30689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537E" w14:textId="4C79F6F7" w:rsidR="000C29DE" w:rsidRDefault="000C29DE">
      <w:pPr>
        <w:rPr>
          <w:noProof/>
        </w:rPr>
      </w:pPr>
      <w:r>
        <w:rPr>
          <w:noProof/>
        </w:rPr>
        <w:t>Сроки задач сдвинулись. Критичным оказался сдвиг задачи «Утверждение проекта на газ», из-за него сдвинулись сроки суммарной задачи. Ранее суммарная задача составляла 90 дней.</w:t>
      </w:r>
    </w:p>
    <w:p w14:paraId="7E044130" w14:textId="744F6F8B" w:rsidR="000C29DE" w:rsidRDefault="000C29D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8ABE0D" wp14:editId="1A6A1FB7">
            <wp:extent cx="5940425" cy="33496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8ADD" w14:textId="580C47B1" w:rsidR="000C29DE" w:rsidRDefault="000C29DE">
      <w:pPr>
        <w:rPr>
          <w:noProof/>
        </w:rPr>
      </w:pPr>
      <w:r>
        <w:rPr>
          <w:noProof/>
        </w:rPr>
        <w:t>В представлении «Использование задач» меняем в ручную. За последние 10 дней работы вписываем «0», а 80 часов распределяем между другими днями.</w:t>
      </w:r>
    </w:p>
    <w:p w14:paraId="6A274344" w14:textId="4E34F7F6" w:rsidR="0047507F" w:rsidRDefault="0047507F">
      <w:pPr>
        <w:rPr>
          <w:noProof/>
        </w:rPr>
      </w:pPr>
      <w:r>
        <w:rPr>
          <w:noProof/>
        </w:rPr>
        <w:t>Суммарное время работы составляло 480 часов. При удалении 10 дней по 8 часов, осталось 400 часов. Далее я распределил их по другим дням (в дни, где работа длилась 6 часов, стало 8, а где 4 – стало 6).</w:t>
      </w:r>
    </w:p>
    <w:p w14:paraId="61197760" w14:textId="1BC1383A" w:rsidR="0047507F" w:rsidRDefault="0047507F">
      <w:pPr>
        <w:rPr>
          <w:noProof/>
        </w:rPr>
      </w:pPr>
      <w:r>
        <w:rPr>
          <w:noProof/>
        </w:rPr>
        <w:t>Результат – 480 часов</w:t>
      </w:r>
      <w:r w:rsidR="00A843D9">
        <w:rPr>
          <w:noProof/>
        </w:rPr>
        <w:t>, а критический путь не изменен</w:t>
      </w:r>
      <w:r>
        <w:rPr>
          <w:noProof/>
        </w:rPr>
        <w:t>:</w:t>
      </w:r>
    </w:p>
    <w:p w14:paraId="15AC938C" w14:textId="14D671C0" w:rsidR="0047507F" w:rsidRDefault="0047507F">
      <w:pPr>
        <w:rPr>
          <w:noProof/>
        </w:rPr>
      </w:pPr>
      <w:r>
        <w:rPr>
          <w:noProof/>
        </w:rPr>
        <w:drawing>
          <wp:inline distT="0" distB="0" distL="0" distR="0" wp14:anchorId="5D172F87" wp14:editId="1A3A4FDE">
            <wp:extent cx="5940425" cy="8616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DE97" w14:textId="77777777" w:rsidR="000C29DE" w:rsidRDefault="000C29DE">
      <w:pPr>
        <w:rPr>
          <w:rFonts w:ascii="Times New Roman" w:hAnsi="Times New Roman" w:cs="Times New Roman"/>
          <w:sz w:val="28"/>
          <w:szCs w:val="28"/>
        </w:rPr>
      </w:pPr>
    </w:p>
    <w:p w14:paraId="4709A41D" w14:textId="77777777" w:rsidR="000C29DE" w:rsidRPr="00FD7F44" w:rsidRDefault="000C29DE">
      <w:pPr>
        <w:rPr>
          <w:rFonts w:ascii="Times New Roman" w:hAnsi="Times New Roman" w:cs="Times New Roman"/>
          <w:sz w:val="28"/>
          <w:szCs w:val="28"/>
        </w:rPr>
      </w:pPr>
    </w:p>
    <w:sectPr w:rsidR="000C29DE" w:rsidRPr="00FD7F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82C"/>
    <w:rsid w:val="000C29DE"/>
    <w:rsid w:val="000F53BF"/>
    <w:rsid w:val="002E582C"/>
    <w:rsid w:val="002F1AA3"/>
    <w:rsid w:val="003813C3"/>
    <w:rsid w:val="0047507F"/>
    <w:rsid w:val="0088327F"/>
    <w:rsid w:val="00A843D9"/>
    <w:rsid w:val="00C540A3"/>
    <w:rsid w:val="00C74F98"/>
    <w:rsid w:val="00D0553A"/>
    <w:rsid w:val="00DA2E19"/>
    <w:rsid w:val="00DB2D3D"/>
    <w:rsid w:val="00FD7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17855"/>
  <w15:chartTrackingRefBased/>
  <w15:docId w15:val="{DC009FF2-0FD3-493C-AA44-2F27E8473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178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Горбач</dc:creator>
  <cp:keywords/>
  <dc:description/>
  <cp:lastModifiedBy>Андрей Горбач</cp:lastModifiedBy>
  <cp:revision>2</cp:revision>
  <dcterms:created xsi:type="dcterms:W3CDTF">2021-05-07T10:13:00Z</dcterms:created>
  <dcterms:modified xsi:type="dcterms:W3CDTF">2021-05-07T10:13:00Z</dcterms:modified>
</cp:coreProperties>
</file>