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11588">
      <w:pPr>
        <w:rPr>
          <w:rFonts w:hint="eastAsia" w:asciiTheme="majorEastAsia" w:hAnsiTheme="majorEastAsia" w:eastAsiaTheme="majorEastAsia" w:cstheme="majorEastAsia"/>
          <w:b/>
          <w:bCs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44"/>
          <w:szCs w:val="44"/>
          <w:lang w:val="en-US" w:eastAsia="zh-CN"/>
        </w:rPr>
        <w:t>PRD</w:t>
      </w:r>
    </w:p>
    <w:p w14:paraId="7B46C40C">
      <w:pPr>
        <w:numPr>
          <w:ilvl w:val="0"/>
          <w:numId w:val="1"/>
        </w:numP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 xml:space="preserve">文档信息 </w:t>
      </w:r>
    </w:p>
    <w:p w14:paraId="3E410A96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版本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：V1</w:t>
      </w:r>
    </w:p>
    <w:p w14:paraId="7ED924F3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日期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：2026.4.24</w:t>
      </w:r>
    </w:p>
    <w:p w14:paraId="1585CC0B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作者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：Simplelike</w:t>
      </w:r>
    </w:p>
    <w:p w14:paraId="683C18E9"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</w:p>
    <w:p w14:paraId="225A7744"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</w:p>
    <w:p w14:paraId="75D25D11">
      <w:pPr>
        <w:numPr>
          <w:ilvl w:val="0"/>
          <w:numId w:val="1"/>
        </w:numPr>
        <w:rPr>
          <w:rFonts w:hint="default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产品概述</w:t>
      </w:r>
    </w:p>
    <w:p w14:paraId="04F215E9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背景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：目前国家老龄化程度越来越高，为解决低亲密度家庭中独居老人的安全问题，而推出这款极简的老人报平安系统，该系统仅需老人端动手指子女端就可以确认老人端当前安全。</w:t>
      </w:r>
    </w:p>
    <w:p w14:paraId="0A64D75A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产品定位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：极低交流式平安确认系统。</w:t>
      </w:r>
    </w:p>
    <w:p w14:paraId="43E51092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目标用户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：老人仅会使用手机进行交流而不会使用微信，或家庭亲密度较低导致子女不太愿意与父母交流（前提条件为子女异地工作）。</w:t>
      </w:r>
    </w:p>
    <w:p w14:paraId="12B74B13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核心价值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：以极低的成本达成确认平安的效果+绕过交流来达到确认平安的效果。</w:t>
      </w:r>
    </w:p>
    <w:p w14:paraId="01C0AC7E"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</w:p>
    <w:p w14:paraId="71355A27"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</w:p>
    <w:p w14:paraId="3BC0B6A2">
      <w:pPr>
        <w:numPr>
          <w:ilvl w:val="0"/>
          <w:numId w:val="1"/>
        </w:numPr>
        <w:rPr>
          <w:rFonts w:hint="default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功能需求</w:t>
      </w:r>
    </w:p>
    <w:p w14:paraId="71DCD89E">
      <w:pPr>
        <w:numPr>
          <w:ilvl w:val="1"/>
          <w:numId w:val="1"/>
        </w:numPr>
        <w:rPr>
          <w:rFonts w:hint="default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 xml:space="preserve"> 一键报平安按键+紧急警报按键（老人端）</w:t>
      </w:r>
    </w:p>
    <w:p w14:paraId="5C09436D">
      <w:pPr>
        <w:numPr>
          <w:ilvl w:val="0"/>
          <w:numId w:val="0"/>
        </w:numPr>
        <w:ind w:leftChars="0"/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-入口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：APP首页，绑定个人信息和子女信息后都先到首页，首页左边的大蓝色按键就是一键报平安按键，右边一样大小的是紧急警报按键。</w:t>
      </w:r>
    </w:p>
    <w:p w14:paraId="3D5A6BF3">
      <w:pPr>
        <w:numPr>
          <w:ilvl w:val="0"/>
          <w:numId w:val="0"/>
        </w:numPr>
        <w:ind w:leftChars="0"/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-按键规格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71717"/>
          <w:spacing w:val="0"/>
          <w:sz w:val="18"/>
          <w:szCs w:val="18"/>
          <w:shd w:val="clear" w:fill="FFFFFF"/>
        </w:rPr>
        <w:t>基于用户调研中 5 位老人实测，覆盖最差用户能力（A2），详见调研报告</w:t>
      </w:r>
      <w:r>
        <w:rPr>
          <w:rFonts w:hint="eastAsia" w:ascii="Segoe UI" w:hAnsi="Segoe UI" w:eastAsia="宋体" w:cs="Segoe UI"/>
          <w:i w:val="0"/>
          <w:iCs w:val="0"/>
          <w:caps w:val="0"/>
          <w:color w:val="171717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均为180dp*180dp大小，左右放置。</w:t>
      </w:r>
    </w:p>
    <w:p w14:paraId="295E17DA">
      <w:pPr>
        <w:numPr>
          <w:ilvl w:val="0"/>
          <w:numId w:val="0"/>
        </w:numPr>
        <w:ind w:leftChars="0"/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-点击反馈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：成功后弹出窗口“已告知子女”，且伴随语音，该按键变成绿色显示字样“已问候”。</w:t>
      </w:r>
    </w:p>
    <w:p w14:paraId="0A424CF9">
      <w:pPr>
        <w:numPr>
          <w:ilvl w:val="0"/>
          <w:numId w:val="0"/>
        </w:numPr>
        <w:ind w:leftChars="0"/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-异常处理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：网络异常时，点击的记录会存在本地缓存中，等到网络连接成功后再推送到子女端。</w:t>
      </w:r>
    </w:p>
    <w:p w14:paraId="54DFB0C0">
      <w:pPr>
        <w:numPr>
          <w:ilvl w:val="0"/>
          <w:numId w:val="0"/>
        </w:numPr>
        <w:ind w:leftChars="0"/>
        <w:rPr>
          <w:rFonts w:hint="default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-验收标准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：老人端点击后子女端可以在5秒内收到APP推送</w:t>
      </w:r>
    </w:p>
    <w:p w14:paraId="080B8EF7">
      <w:pPr>
        <w:numPr>
          <w:ilvl w:val="1"/>
          <w:numId w:val="1"/>
        </w:numPr>
        <w:rPr>
          <w:rFonts w:hint="default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 xml:space="preserve"> 提醒报平安机制（老人端）</w:t>
      </w:r>
    </w:p>
    <w:p w14:paraId="60647021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-该机制配合阶梯式预警系统，例报平安时间阈值为10：00</w:t>
      </w:r>
    </w:p>
    <w:p w14:paraId="17274490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-</w:t>
      </w: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静默提醒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：超过该时间点但未超过30min，APP不推送，仅在APP内显示字样“您需要向子女问候”提醒老人端需报平安。</w:t>
      </w:r>
    </w:p>
    <w:p w14:paraId="351B861F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-LV1预警提醒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：超过阈值30min（10：30），此时APP会向老人端手机推送，字样为“您需要向子女问候”</w:t>
      </w:r>
    </w:p>
    <w:p w14:paraId="3AFA2898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-LV2预警提醒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：超过阈值1h（11：00），此时APP会向老人端短信通知，内容是老人超时的时间长度以及简单的提醒即可</w:t>
      </w:r>
    </w:p>
    <w:p w14:paraId="57536A4C"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-LV3预警提醒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：超过阈值2h（12：00），此时APP每隔10分钟就会推送一次，在LV3预警中每次都会伴随音效，推送30min后停止推送（共计推送4次）</w:t>
      </w:r>
    </w:p>
    <w:p w14:paraId="7BF477E1"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-每种提醒后老人补充报平安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：则警报都会解除，停止阶梯式预警提醒的任何一环，状态更改为已报平安</w:t>
      </w:r>
    </w:p>
    <w:p w14:paraId="258056D2">
      <w:pPr>
        <w:numPr>
          <w:ilvl w:val="1"/>
          <w:numId w:val="1"/>
        </w:numPr>
        <w:rPr>
          <w:rFonts w:hint="default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 xml:space="preserve"> 老人端各个信息显示（老人端）</w:t>
      </w:r>
    </w:p>
    <w:p w14:paraId="5B6811EB">
      <w:pPr>
        <w:numPr>
          <w:ilvl w:val="0"/>
          <w:numId w:val="0"/>
        </w:numPr>
        <w:ind w:leftChars="0"/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-报平安状态显示：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已报平安/未报平安</w:t>
      </w:r>
    </w:p>
    <w:p w14:paraId="7A1C7E92">
      <w:pPr>
        <w:numPr>
          <w:ilvl w:val="0"/>
          <w:numId w:val="0"/>
        </w:numPr>
        <w:ind w:leftChars="0"/>
        <w:rPr>
          <w:rFonts w:hint="default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-</w:t>
      </w: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下次报平安时间阈值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：由于有些子女会把报平安周期设置为2天或者3天，所以这个信息有作用</w:t>
      </w:r>
    </w:p>
    <w:p w14:paraId="4B4B7EA5">
      <w:pPr>
        <w:numPr>
          <w:ilvl w:val="1"/>
          <w:numId w:val="1"/>
        </w:numPr>
        <w:rPr>
          <w:rFonts w:hint="default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 xml:space="preserve"> 子女端接收平安信号机制（子女端）</w:t>
      </w:r>
    </w:p>
    <w:p w14:paraId="2A8D8A0B">
      <w:pPr>
        <w:numPr>
          <w:ilvl w:val="0"/>
          <w:numId w:val="0"/>
        </w:numPr>
        <w:ind w:leftChars="0"/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-老人端未报平安：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子女端信息显示老人“未报平安”，预警颜色按照预警等级对应为（LV0/LV1/LV2/LV2:白色/黄色/橙色/红色）。</w:t>
      </w:r>
    </w:p>
    <w:p w14:paraId="4D218FF1">
      <w:pPr>
        <w:numPr>
          <w:ilvl w:val="0"/>
          <w:numId w:val="0"/>
        </w:numPr>
        <w:ind w:leftChars="0"/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-老人正常报平安：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APP推送，字样为“爸/妈向你问候了”，APP内显示老人“已报平安”，预警颜色为绿色</w:t>
      </w:r>
    </w:p>
    <w:p w14:paraId="572ED989">
      <w:pPr>
        <w:numPr>
          <w:ilvl w:val="0"/>
          <w:numId w:val="0"/>
        </w:numPr>
        <w:ind w:leftChars="0"/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-</w:t>
      </w: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状态面板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：显示报平安的时间，并且显示下一次应当报平安的时间点。</w:t>
      </w:r>
    </w:p>
    <w:p w14:paraId="4F7E8F98">
      <w:pPr>
        <w:numPr>
          <w:ilvl w:val="0"/>
          <w:numId w:val="0"/>
        </w:numPr>
        <w:ind w:leftChars="0"/>
        <w:rPr>
          <w:rFonts w:hint="default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-</w:t>
      </w: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推送时效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：老人端点击报平安按键后5秒内。</w:t>
      </w:r>
    </w:p>
    <w:p w14:paraId="4FB4323A">
      <w:pPr>
        <w:numPr>
          <w:ilvl w:val="1"/>
          <w:numId w:val="1"/>
        </w:numPr>
        <w:rPr>
          <w:rFonts w:hint="default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 xml:space="preserve"> 子女端未收到平安信号预警（子女端）</w:t>
      </w:r>
    </w:p>
    <w:p w14:paraId="23BEBFF5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-该机制配合阶梯式预警系统，例报平安时间阈值为10：00</w:t>
      </w:r>
    </w:p>
    <w:p w14:paraId="56850D5A">
      <w:pPr>
        <w:numPr>
          <w:ilvl w:val="0"/>
          <w:numId w:val="0"/>
        </w:numPr>
        <w:ind w:leftChars="0"/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-无预警：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未到10：00</w:t>
      </w: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APP内还是“已报平安”，并且正常显示下次报平安时间</w:t>
      </w:r>
    </w:p>
    <w:p w14:paraId="5939DC7F">
      <w:pPr>
        <w:numPr>
          <w:ilvl w:val="0"/>
          <w:numId w:val="0"/>
        </w:numPr>
        <w:ind w:leftChars="0"/>
        <w:rPr>
          <w:rFonts w:hint="default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-静默预警：超过10：00未超30min此时APP首页显示“未报平安”，且有字样“已超过报平安时间，爸/妈也许是忘了，再等等吧”。此时预警颜色显示白色，不会推送通知</w:t>
      </w:r>
    </w:p>
    <w:p w14:paraId="046499F2">
      <w:pPr>
        <w:numPr>
          <w:ilvl w:val="0"/>
          <w:numId w:val="0"/>
        </w:numPr>
        <w:ind w:leftChars="0"/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-LV1级别预警：超出30min未超过1h此时预警会升级为黄色，同时APP推送通知，字样为简单的提醒</w:t>
      </w:r>
    </w:p>
    <w:p w14:paraId="0DDF20BB">
      <w:pPr>
        <w:numPr>
          <w:ilvl w:val="0"/>
          <w:numId w:val="0"/>
        </w:numPr>
        <w:ind w:leftChars="0"/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-LV2级别预警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：超出1h未超出2h此时预警会升级为橙色，同时短信通知</w:t>
      </w:r>
    </w:p>
    <w:p w14:paraId="755D2E3E">
      <w:pPr>
        <w:numPr>
          <w:ilvl w:val="0"/>
          <w:numId w:val="0"/>
        </w:numPr>
        <w:ind w:leftChars="0"/>
        <w:rPr>
          <w:rFonts w:hint="default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-</w:t>
      </w: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LV3级别预警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：超出2h预警升级为红色，此时APP每隔5分钟就会推送一次，在LV3预警中每次都会伴随音效，推送30min后停止推送（共计推送7次）</w:t>
      </w: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 xml:space="preserve"> </w:t>
      </w:r>
    </w:p>
    <w:p w14:paraId="4A3F8982">
      <w:pPr>
        <w:numPr>
          <w:ilvl w:val="0"/>
          <w:numId w:val="0"/>
        </w:numPr>
        <w:ind w:leftChars="0"/>
        <w:rPr>
          <w:rFonts w:hint="default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-阶梯式预警停止机制：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在阶梯式预警提醒中的任意时间点到APP点击“已知晓”按键后，预警提醒机制就会停止一切推送，首页会显示“子女已知晓</w:t>
      </w: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”。</w:t>
      </w:r>
    </w:p>
    <w:p w14:paraId="78EB735A">
      <w:pPr>
        <w:numPr>
          <w:ilvl w:val="0"/>
          <w:numId w:val="0"/>
        </w:numPr>
        <w:ind w:leftChars="0"/>
        <w:rPr>
          <w:rFonts w:hint="default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</w:p>
    <w:p w14:paraId="7F04FA4F">
      <w:pPr>
        <w:numPr>
          <w:ilvl w:val="0"/>
          <w:numId w:val="1"/>
        </w:numPr>
        <w:rPr>
          <w:rFonts w:hint="default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非功能需求</w:t>
      </w:r>
    </w:p>
    <w:p w14:paraId="65E4BE7C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-隐私保护：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71717"/>
          <w:spacing w:val="0"/>
          <w:sz w:val="18"/>
          <w:szCs w:val="18"/>
        </w:rPr>
        <w:t>仅采集手机号与绑定关系，不上传位置、通讯录等隐私数据</w:t>
      </w:r>
    </w:p>
    <w:p w14:paraId="1C48C3E4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-</w:t>
      </w: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兼容性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：安卓8以上版本，不考虑ios版本（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71717"/>
          <w:spacing w:val="0"/>
          <w:sz w:val="18"/>
          <w:szCs w:val="18"/>
        </w:rPr>
        <w:t>V1.0 不考虑 iOS，因目标用户群体以中低端安卓机型为主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18"/>
          <w:szCs w:val="18"/>
          <w:lang w:val="en-US" w:eastAsia="zh-CN"/>
        </w:rPr>
        <w:t>）</w:t>
      </w:r>
    </w:p>
    <w:p w14:paraId="4F74AC99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71717"/>
          <w:spacing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71717"/>
          <w:spacing w:val="0"/>
          <w:sz w:val="18"/>
          <w:szCs w:val="18"/>
        </w:rPr>
        <w:t>-</w:t>
      </w: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171717"/>
          <w:spacing w:val="0"/>
          <w:sz w:val="18"/>
          <w:szCs w:val="18"/>
          <w:lang w:val="en-US" w:eastAsia="zh-CN"/>
        </w:rPr>
        <w:t>无障碍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71717"/>
          <w:spacing w:val="0"/>
          <w:sz w:val="18"/>
          <w:szCs w:val="18"/>
        </w:rPr>
        <w:t>：支持 Android TalkBack 屏幕朗读，所有按钮配有语音标签</w:t>
      </w:r>
    </w:p>
    <w:p w14:paraId="30EA1410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71717"/>
          <w:spacing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71717"/>
          <w:spacing w:val="0"/>
          <w:sz w:val="18"/>
          <w:szCs w:val="18"/>
        </w:rPr>
        <w:t>-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71717"/>
          <w:spacing w:val="0"/>
          <w:sz w:val="18"/>
          <w:szCs w:val="18"/>
        </w:rPr>
        <w:t>弱网适配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71717"/>
          <w:spacing w:val="0"/>
          <w:sz w:val="18"/>
          <w:szCs w:val="18"/>
        </w:rPr>
        <w:t xml:space="preserve">：断网时本地缓存报平安记录，恢复后自动补发 </w:t>
      </w:r>
    </w:p>
    <w:p w14:paraId="0ADD96B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71717"/>
          <w:spacing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71717"/>
          <w:spacing w:val="0"/>
          <w:sz w:val="18"/>
          <w:szCs w:val="18"/>
        </w:rPr>
        <w:t>-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71717"/>
          <w:spacing w:val="0"/>
          <w:sz w:val="18"/>
          <w:szCs w:val="18"/>
        </w:rPr>
        <w:t>打扰控制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71717"/>
          <w:spacing w:val="0"/>
          <w:sz w:val="18"/>
          <w:szCs w:val="18"/>
        </w:rPr>
        <w:t xml:space="preserve">：22:00-8:00 不推送任何提醒，子女端支持自定义免打扰时段 </w:t>
      </w:r>
    </w:p>
    <w:p w14:paraId="699B1F31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171717"/>
          <w:spacing w:val="0"/>
          <w:sz w:val="18"/>
          <w:szCs w:val="18"/>
        </w:rPr>
        <w:t>-性能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71717"/>
          <w:spacing w:val="0"/>
          <w:sz w:val="18"/>
          <w:szCs w:val="18"/>
        </w:rPr>
        <w:t>：冷启动 &lt;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71717"/>
          <w:spacing w:val="0"/>
          <w:sz w:val="18"/>
          <w:szCs w:val="18"/>
        </w:rPr>
        <w:t xml:space="preserve"> 2 秒，推送延迟 &lt; 5 秒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4513E8"/>
    <w:multiLevelType w:val="multilevel"/>
    <w:tmpl w:val="D44513E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502FAF"/>
    <w:rsid w:val="027C1AEA"/>
    <w:rsid w:val="02AC4D36"/>
    <w:rsid w:val="0703691F"/>
    <w:rsid w:val="07502FAF"/>
    <w:rsid w:val="1B0B5DD7"/>
    <w:rsid w:val="38C75DE8"/>
    <w:rsid w:val="3DF257B2"/>
    <w:rsid w:val="40B11929"/>
    <w:rsid w:val="482337FA"/>
    <w:rsid w:val="492D634F"/>
    <w:rsid w:val="5F744DEA"/>
    <w:rsid w:val="7AD95CFB"/>
    <w:rsid w:val="7C90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1403</Words>
  <Characters>1546</Characters>
  <Lines>0</Lines>
  <Paragraphs>0</Paragraphs>
  <TotalTime>47</TotalTime>
  <ScaleCrop>false</ScaleCrop>
  <LinksUpToDate>false</LinksUpToDate>
  <CharactersWithSpaces>1553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2026-07-03T04:38:00Z</dcterms:created>
  <dc:creator>橙衣亭^^^</dc:creator>
  <cp:lastModifiedBy>橙衣亭^^^</cp:lastModifiedBy>
  <dcterms:modified xsi:type="dcterms:W3CDTF">2026-07-05T01:47:48Z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FDBC9E0ECCAD47B3A5B9D68F1CF54DAA_11</vt:lpwstr>
  </property>
  <property fmtid="{D5CDD505-2E9C-101B-9397-08002B2CF9AE}" pid="4" name="KSOTemplateDocerSaveRecord">
    <vt:lpwstr>eyJoZGlkIjoiMmI0YTgzNDg0OGQyOTg4ZTFlYmJjNmJjMWNkY2I1NDgiLCJ1c2VySWQiOiIxMTk3NzY5MDA2In0=</vt:lpwstr>
  </property>
</Properties>
</file>