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Domain : Devops Developer 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Start Date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: 1/05/2023                            </w:t>
      </w:r>
      <w:r>
        <w:rPr>
          <w:rFonts w:hint="default"/>
          <w:b/>
          <w:bCs/>
          <w:sz w:val="28"/>
          <w:szCs w:val="28"/>
          <w:lang w:val="en-US"/>
        </w:rPr>
        <w:t xml:space="preserve">  End Date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: 31/05/2023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Basic tasks: 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Implement version control: Implement version control using Git or SVN to manage code changes.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Create a basic CI/CD pipeline: Build a basic CI/CD pipeline using tools like Jenkins, Git, and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Docker.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b w:val="0"/>
          <w:bCs w:val="0"/>
          <w:sz w:val="28"/>
          <w:szCs w:val="28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Intermediate tasks: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both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Set up a virtual environment: Configure</w:t>
      </w:r>
      <w:bookmarkStart w:id="0" w:name="_GoBack"/>
      <w:bookmarkEnd w:id="0"/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 a virtual environment using tools like VirtualBox or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Vagrant.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both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Implement continuous testing: Implement continuous testing using tools like Selenium or JMeter.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Criteria to receive certificate and lor: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Complete 1 basic task for receiving certificate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Complete 1 basic + 1 intermediate task for receiving certificate and lor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1DD421"/>
    <w:multiLevelType w:val="singleLevel"/>
    <w:tmpl w:val="9C1DD4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4F869D"/>
    <w:multiLevelType w:val="singleLevel"/>
    <w:tmpl w:val="344F869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7012D2C"/>
    <w:multiLevelType w:val="singleLevel"/>
    <w:tmpl w:val="37012D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E3EF3"/>
    <w:rsid w:val="1C446703"/>
    <w:rsid w:val="3D740F08"/>
    <w:rsid w:val="400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2023-04-22T08:53:00Z</dcterms:created>
  <dc:creator>asus</dc:creator>
  <cp:lastModifiedBy>Surajit Mondal</cp:lastModifiedBy>
  <dcterms:modified xsi:type="dcterms:W3CDTF">2023-04-22T12:21:37Z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3E962F29CB244D908B44F2792531CE95</vt:lpwstr>
  </property>
</Properties>
</file>