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E4EBB" w14:textId="77777777" w:rsidR="009B26B4" w:rsidRDefault="009B26B4" w:rsidP="009B26B4">
      <w:pPr>
        <w:jc w:val="center"/>
        <w:rPr>
          <w:sz w:val="32"/>
          <w:szCs w:val="32"/>
        </w:rPr>
      </w:pPr>
      <w:r w:rsidRPr="002028C2">
        <w:rPr>
          <w:sz w:val="32"/>
          <w:szCs w:val="32"/>
        </w:rPr>
        <w:t xml:space="preserve">Generátor faktur </w:t>
      </w:r>
      <w:r>
        <w:rPr>
          <w:sz w:val="32"/>
          <w:szCs w:val="32"/>
        </w:rPr>
        <w:t>–</w:t>
      </w:r>
      <w:r w:rsidRPr="002028C2">
        <w:rPr>
          <w:sz w:val="32"/>
          <w:szCs w:val="32"/>
        </w:rPr>
        <w:t xml:space="preserve"> specifikace</w:t>
      </w:r>
    </w:p>
    <w:p w14:paraId="538F4A74" w14:textId="77777777" w:rsidR="009B26B4" w:rsidRDefault="009B26B4" w:rsidP="009B26B4">
      <w:pPr>
        <w:jc w:val="both"/>
        <w:rPr>
          <w:sz w:val="26"/>
          <w:szCs w:val="26"/>
        </w:rPr>
      </w:pPr>
      <w:r w:rsidRPr="00532AFA">
        <w:rPr>
          <w:b/>
          <w:bCs/>
          <w:sz w:val="26"/>
          <w:szCs w:val="26"/>
        </w:rPr>
        <w:t>Název programu</w:t>
      </w:r>
      <w:r>
        <w:rPr>
          <w:sz w:val="26"/>
          <w:szCs w:val="26"/>
        </w:rPr>
        <w:t>: Invoicer</w:t>
      </w:r>
    </w:p>
    <w:p w14:paraId="3B281AE9" w14:textId="295F851E" w:rsidR="009B26B4" w:rsidRDefault="009B26B4" w:rsidP="009B26B4">
      <w:pPr>
        <w:jc w:val="both"/>
        <w:rPr>
          <w:sz w:val="26"/>
          <w:szCs w:val="26"/>
        </w:rPr>
      </w:pPr>
      <w:r w:rsidRPr="0084685E">
        <w:rPr>
          <w:b/>
          <w:bCs/>
          <w:sz w:val="26"/>
          <w:szCs w:val="26"/>
        </w:rPr>
        <w:t>Popis</w:t>
      </w:r>
      <w:r>
        <w:rPr>
          <w:sz w:val="26"/>
          <w:szCs w:val="26"/>
        </w:rPr>
        <w:t xml:space="preserve">: </w:t>
      </w:r>
      <w:r w:rsidR="003455B6">
        <w:rPr>
          <w:sz w:val="26"/>
          <w:szCs w:val="26"/>
        </w:rPr>
        <w:t xml:space="preserve">Invoicer </w:t>
      </w:r>
      <w:r w:rsidRPr="0084685E">
        <w:rPr>
          <w:sz w:val="26"/>
          <w:szCs w:val="26"/>
        </w:rPr>
        <w:t>je C# aplikace s</w:t>
      </w:r>
      <w:r w:rsidR="00DA3DC4">
        <w:rPr>
          <w:sz w:val="26"/>
          <w:szCs w:val="26"/>
        </w:rPr>
        <w:t xml:space="preserve"> webovým</w:t>
      </w:r>
      <w:r w:rsidRPr="0084685E">
        <w:rPr>
          <w:sz w:val="26"/>
          <w:szCs w:val="26"/>
        </w:rPr>
        <w:t xml:space="preserve"> grafickým rozhraním navržená k automatizaci a zjednodušení procesu vytváření faktur. Primárním uživatelem je můj </w:t>
      </w:r>
      <w:r>
        <w:rPr>
          <w:sz w:val="26"/>
          <w:szCs w:val="26"/>
        </w:rPr>
        <w:t>táta</w:t>
      </w:r>
      <w:r w:rsidRPr="0084685E">
        <w:rPr>
          <w:sz w:val="26"/>
          <w:szCs w:val="26"/>
        </w:rPr>
        <w:t>, který momentálně vytváří faktury ručně. Tato aplikace mu významně usnadní práci tím, že automatizuje proces generování faktur.</w:t>
      </w:r>
    </w:p>
    <w:p w14:paraId="0C9D1D29" w14:textId="77777777" w:rsidR="009B26B4" w:rsidRDefault="009B26B4" w:rsidP="009B26B4">
      <w:pPr>
        <w:jc w:val="both"/>
        <w:rPr>
          <w:sz w:val="26"/>
          <w:szCs w:val="26"/>
        </w:rPr>
      </w:pPr>
      <w:r>
        <w:rPr>
          <w:sz w:val="26"/>
          <w:szCs w:val="26"/>
        </w:rPr>
        <w:t>V programu si bude moct uživatel vybrat číslování faktur podle své preference, zadávat jednotlivé odběratele a poskytovatele jako ekonomické subjekty a vyhledávat je podle IČA.</w:t>
      </w:r>
    </w:p>
    <w:p w14:paraId="0274706F" w14:textId="77777777" w:rsidR="009B26B4" w:rsidRDefault="009B26B4" w:rsidP="009B26B4">
      <w:pPr>
        <w:jc w:val="both"/>
        <w:rPr>
          <w:sz w:val="26"/>
          <w:szCs w:val="26"/>
        </w:rPr>
      </w:pPr>
    </w:p>
    <w:p w14:paraId="480A1130" w14:textId="77777777" w:rsidR="009B26B4" w:rsidRDefault="009B26B4" w:rsidP="009B26B4">
      <w:pPr>
        <w:jc w:val="both"/>
        <w:rPr>
          <w:sz w:val="26"/>
          <w:szCs w:val="26"/>
        </w:rPr>
      </w:pPr>
      <w:r w:rsidRPr="00E6309E">
        <w:rPr>
          <w:b/>
          <w:bCs/>
          <w:sz w:val="26"/>
          <w:szCs w:val="26"/>
        </w:rPr>
        <w:t xml:space="preserve">Použité </w:t>
      </w:r>
      <w:r>
        <w:rPr>
          <w:b/>
          <w:bCs/>
          <w:sz w:val="26"/>
          <w:szCs w:val="26"/>
        </w:rPr>
        <w:t>t</w:t>
      </w:r>
      <w:r w:rsidRPr="00E6309E">
        <w:rPr>
          <w:b/>
          <w:bCs/>
          <w:sz w:val="26"/>
          <w:szCs w:val="26"/>
        </w:rPr>
        <w:t>echnologie</w:t>
      </w:r>
      <w:r>
        <w:rPr>
          <w:b/>
          <w:bCs/>
          <w:sz w:val="26"/>
          <w:szCs w:val="26"/>
        </w:rPr>
        <w:t xml:space="preserve"> a postupy</w:t>
      </w:r>
    </w:p>
    <w:p w14:paraId="4542477D" w14:textId="3CAF8BF9" w:rsidR="009B26B4" w:rsidRDefault="009B26B4" w:rsidP="009B26B4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420BC">
        <w:rPr>
          <w:b/>
          <w:bCs/>
          <w:sz w:val="26"/>
          <w:szCs w:val="26"/>
        </w:rPr>
        <w:t>GUI</w:t>
      </w:r>
      <w:r w:rsidRPr="00E6309E">
        <w:rPr>
          <w:sz w:val="26"/>
          <w:szCs w:val="26"/>
        </w:rPr>
        <w:t>:</w:t>
      </w:r>
      <w:r w:rsidR="00DA4FB4">
        <w:rPr>
          <w:sz w:val="26"/>
          <w:szCs w:val="26"/>
        </w:rPr>
        <w:t xml:space="preserve"> Blazor</w:t>
      </w:r>
    </w:p>
    <w:p w14:paraId="0914095A" w14:textId="613B3D9D" w:rsidR="00B36FA7" w:rsidRDefault="00B36FA7" w:rsidP="009B26B4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Backend</w:t>
      </w:r>
      <w:r w:rsidRPr="00B36FA7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EF2EF0">
        <w:rPr>
          <w:sz w:val="26"/>
          <w:szCs w:val="26"/>
        </w:rPr>
        <w:t>ASP.</w:t>
      </w:r>
      <w:r w:rsidR="00753805">
        <w:rPr>
          <w:sz w:val="26"/>
          <w:szCs w:val="26"/>
        </w:rPr>
        <w:t>NET</w:t>
      </w:r>
    </w:p>
    <w:p w14:paraId="1ABD6A38" w14:textId="69477FA4" w:rsidR="009B26B4" w:rsidRDefault="009B26B4" w:rsidP="009B26B4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420BC">
        <w:rPr>
          <w:b/>
          <w:bCs/>
          <w:sz w:val="26"/>
          <w:szCs w:val="26"/>
        </w:rPr>
        <w:t>Práce s</w:t>
      </w:r>
      <w:r w:rsidR="00F3299C">
        <w:rPr>
          <w:b/>
          <w:bCs/>
          <w:sz w:val="26"/>
          <w:szCs w:val="26"/>
        </w:rPr>
        <w:t> </w:t>
      </w:r>
      <w:r w:rsidRPr="00F420BC">
        <w:rPr>
          <w:b/>
          <w:bCs/>
          <w:sz w:val="26"/>
          <w:szCs w:val="26"/>
        </w:rPr>
        <w:t>API</w:t>
      </w:r>
      <w:r w:rsidR="00F3299C">
        <w:rPr>
          <w:b/>
          <w:bCs/>
          <w:sz w:val="26"/>
          <w:szCs w:val="26"/>
        </w:rPr>
        <w:t xml:space="preserve"> (</w:t>
      </w:r>
      <w:r w:rsidR="00F3299C">
        <w:rPr>
          <w:sz w:val="26"/>
          <w:szCs w:val="26"/>
        </w:rPr>
        <w:t>NPRG038 -síťování)</w:t>
      </w:r>
      <w:r w:rsidRPr="00E6309E">
        <w:rPr>
          <w:sz w:val="26"/>
          <w:szCs w:val="26"/>
        </w:rPr>
        <w:t>: API ARES (</w:t>
      </w:r>
      <w:hyperlink r:id="rId5" w:history="1">
        <w:r w:rsidRPr="00BF79EE">
          <w:rPr>
            <w:rStyle w:val="Hyperlink"/>
            <w:sz w:val="26"/>
            <w:szCs w:val="26"/>
          </w:rPr>
          <w:t>https://ares.gov.cz/swagger-ui/</w:t>
        </w:r>
      </w:hyperlink>
      <w:r w:rsidRPr="00E6309E">
        <w:rPr>
          <w:sz w:val="26"/>
          <w:szCs w:val="26"/>
        </w:rPr>
        <w:t>)</w:t>
      </w:r>
    </w:p>
    <w:p w14:paraId="6FA097B8" w14:textId="7D45CB31" w:rsidR="009B26B4" w:rsidRDefault="009B26B4" w:rsidP="009B26B4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420BC">
        <w:rPr>
          <w:b/>
          <w:bCs/>
          <w:sz w:val="26"/>
          <w:szCs w:val="26"/>
        </w:rPr>
        <w:t>Databáze</w:t>
      </w:r>
      <w:r>
        <w:rPr>
          <w:sz w:val="26"/>
          <w:szCs w:val="26"/>
        </w:rPr>
        <w:t xml:space="preserve"> (</w:t>
      </w:r>
      <w:r w:rsidRPr="00F84D16">
        <w:rPr>
          <w:sz w:val="26"/>
          <w:szCs w:val="26"/>
        </w:rPr>
        <w:t>NPRG057</w:t>
      </w:r>
      <w:r w:rsidR="002203EB">
        <w:rPr>
          <w:sz w:val="26"/>
          <w:szCs w:val="26"/>
        </w:rPr>
        <w:t xml:space="preserve"> – ADO.net</w:t>
      </w:r>
      <w:r>
        <w:rPr>
          <w:sz w:val="26"/>
          <w:szCs w:val="26"/>
        </w:rPr>
        <w:t>)</w:t>
      </w:r>
      <w:r w:rsidRPr="00E6309E">
        <w:rPr>
          <w:sz w:val="26"/>
          <w:szCs w:val="26"/>
        </w:rPr>
        <w:t xml:space="preserve">: SQLite </w:t>
      </w:r>
    </w:p>
    <w:p w14:paraId="1603739A" w14:textId="649592B3" w:rsidR="00AC2334" w:rsidRPr="00A12FAE" w:rsidRDefault="009B26B4" w:rsidP="00AC2334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F3299C">
        <w:rPr>
          <w:b/>
          <w:bCs/>
          <w:sz w:val="26"/>
          <w:szCs w:val="26"/>
        </w:rPr>
        <w:t>PDF</w:t>
      </w:r>
      <w:r w:rsidRPr="00F3299C">
        <w:rPr>
          <w:sz w:val="26"/>
          <w:szCs w:val="26"/>
        </w:rPr>
        <w:t>: QuestPDF knihovna pro export faktur do PDF</w:t>
      </w:r>
    </w:p>
    <w:p w14:paraId="403F46D7" w14:textId="77777777" w:rsidR="009B26B4" w:rsidRPr="008E1192" w:rsidRDefault="009B26B4" w:rsidP="009B26B4">
      <w:pPr>
        <w:jc w:val="both"/>
        <w:rPr>
          <w:sz w:val="26"/>
          <w:szCs w:val="26"/>
        </w:rPr>
      </w:pPr>
    </w:p>
    <w:p w14:paraId="568D8676" w14:textId="77777777" w:rsidR="009B26B4" w:rsidRPr="00870C78" w:rsidRDefault="009B26B4" w:rsidP="009B26B4">
      <w:pPr>
        <w:jc w:val="both"/>
        <w:rPr>
          <w:b/>
          <w:bCs/>
          <w:sz w:val="26"/>
          <w:szCs w:val="26"/>
        </w:rPr>
      </w:pPr>
      <w:r w:rsidRPr="00870C78">
        <w:rPr>
          <w:b/>
          <w:bCs/>
          <w:sz w:val="26"/>
          <w:szCs w:val="26"/>
        </w:rPr>
        <w:t xml:space="preserve">Hlavní </w:t>
      </w:r>
      <w:r>
        <w:rPr>
          <w:b/>
          <w:bCs/>
          <w:sz w:val="26"/>
          <w:szCs w:val="26"/>
        </w:rPr>
        <w:t>f</w:t>
      </w:r>
      <w:r w:rsidRPr="00870C78">
        <w:rPr>
          <w:b/>
          <w:bCs/>
          <w:sz w:val="26"/>
          <w:szCs w:val="26"/>
        </w:rPr>
        <w:t>unkcionalit</w:t>
      </w:r>
      <w:r>
        <w:rPr>
          <w:b/>
          <w:bCs/>
          <w:sz w:val="26"/>
          <w:szCs w:val="26"/>
        </w:rPr>
        <w:t>a</w:t>
      </w:r>
    </w:p>
    <w:p w14:paraId="6BDFA85E" w14:textId="5220B8CE" w:rsidR="009B26B4" w:rsidRPr="002C496A" w:rsidRDefault="009B26B4" w:rsidP="002C496A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83605A">
        <w:rPr>
          <w:sz w:val="26"/>
          <w:szCs w:val="26"/>
        </w:rPr>
        <w:t xml:space="preserve">Generování </w:t>
      </w:r>
      <w:r>
        <w:rPr>
          <w:sz w:val="26"/>
          <w:szCs w:val="26"/>
        </w:rPr>
        <w:t>f</w:t>
      </w:r>
      <w:r w:rsidRPr="0083605A">
        <w:rPr>
          <w:sz w:val="26"/>
          <w:szCs w:val="26"/>
        </w:rPr>
        <w:t>aktur</w:t>
      </w:r>
    </w:p>
    <w:p w14:paraId="7E4B0CF7" w14:textId="77777777" w:rsidR="009B26B4" w:rsidRDefault="009B26B4" w:rsidP="009B26B4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 w:rsidRPr="0083605A">
        <w:rPr>
          <w:sz w:val="26"/>
          <w:szCs w:val="26"/>
        </w:rPr>
        <w:t>Faktury budou obsahovat automaticky vyplněné údaje po zadání IČO pomocí API ARES</w:t>
      </w:r>
    </w:p>
    <w:p w14:paraId="669883B6" w14:textId="65A9B337" w:rsidR="002C496A" w:rsidRDefault="002C496A" w:rsidP="009B26B4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Uživatel si bude moct přidávat subjekty (adresy, bankovní účty)</w:t>
      </w:r>
    </w:p>
    <w:p w14:paraId="01919076" w14:textId="67FBFD08" w:rsidR="00360F7E" w:rsidRDefault="00360F7E" w:rsidP="009B26B4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Uživatel uvidí, jaké faktury vygeneroval a spravuje </w:t>
      </w:r>
    </w:p>
    <w:p w14:paraId="203D5273" w14:textId="77777777" w:rsidR="009B26B4" w:rsidRDefault="009B26B4" w:rsidP="009B26B4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724BD6">
        <w:rPr>
          <w:sz w:val="26"/>
          <w:szCs w:val="26"/>
        </w:rPr>
        <w:t xml:space="preserve">Uložení </w:t>
      </w:r>
      <w:r>
        <w:rPr>
          <w:sz w:val="26"/>
          <w:szCs w:val="26"/>
        </w:rPr>
        <w:t>f</w:t>
      </w:r>
      <w:r w:rsidRPr="00724BD6">
        <w:rPr>
          <w:sz w:val="26"/>
          <w:szCs w:val="26"/>
        </w:rPr>
        <w:t>aktur</w:t>
      </w:r>
    </w:p>
    <w:p w14:paraId="6B90BCD9" w14:textId="77777777" w:rsidR="009B26B4" w:rsidRDefault="009B26B4" w:rsidP="009B26B4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 w:rsidRPr="00724BD6">
        <w:rPr>
          <w:sz w:val="26"/>
          <w:szCs w:val="26"/>
        </w:rPr>
        <w:t>Faktury budou uloženy v lokální databázi SQLite</w:t>
      </w:r>
    </w:p>
    <w:p w14:paraId="2AA9BE14" w14:textId="77777777" w:rsidR="009B26B4" w:rsidRDefault="009B26B4" w:rsidP="009B26B4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724BD6">
        <w:rPr>
          <w:sz w:val="26"/>
          <w:szCs w:val="26"/>
        </w:rPr>
        <w:t xml:space="preserve">Export </w:t>
      </w:r>
      <w:r>
        <w:rPr>
          <w:sz w:val="26"/>
          <w:szCs w:val="26"/>
        </w:rPr>
        <w:t>f</w:t>
      </w:r>
      <w:r w:rsidRPr="00724BD6">
        <w:rPr>
          <w:sz w:val="26"/>
          <w:szCs w:val="26"/>
        </w:rPr>
        <w:t>aktur</w:t>
      </w:r>
    </w:p>
    <w:p w14:paraId="4CEDD8CF" w14:textId="77777777" w:rsidR="009B26B4" w:rsidRPr="0056581C" w:rsidRDefault="009B26B4" w:rsidP="009B26B4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 w:rsidRPr="00724BD6">
        <w:rPr>
          <w:sz w:val="26"/>
          <w:szCs w:val="26"/>
        </w:rPr>
        <w:t>Možnost exportovat faktury do PDF pro tisk nebo přeposlání</w:t>
      </w:r>
    </w:p>
    <w:p w14:paraId="6BE94FA8" w14:textId="77777777" w:rsidR="00E84640" w:rsidRDefault="00E84640"/>
    <w:sectPr w:rsidR="00E84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3B83"/>
    <w:multiLevelType w:val="hybridMultilevel"/>
    <w:tmpl w:val="336895E0"/>
    <w:lvl w:ilvl="0" w:tplc="021084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12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D9"/>
    <w:rsid w:val="002203EB"/>
    <w:rsid w:val="002C496A"/>
    <w:rsid w:val="002E5CD9"/>
    <w:rsid w:val="003455B6"/>
    <w:rsid w:val="00360F7E"/>
    <w:rsid w:val="00367AF3"/>
    <w:rsid w:val="005C757A"/>
    <w:rsid w:val="00753805"/>
    <w:rsid w:val="00806558"/>
    <w:rsid w:val="0092293E"/>
    <w:rsid w:val="009B26B4"/>
    <w:rsid w:val="00A00BD9"/>
    <w:rsid w:val="00A12FAE"/>
    <w:rsid w:val="00A54564"/>
    <w:rsid w:val="00AC2334"/>
    <w:rsid w:val="00B36FA7"/>
    <w:rsid w:val="00DA3DC4"/>
    <w:rsid w:val="00DA4FB4"/>
    <w:rsid w:val="00DE0B4E"/>
    <w:rsid w:val="00E84640"/>
    <w:rsid w:val="00EF2EF0"/>
    <w:rsid w:val="00F3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2E23"/>
  <w15:chartTrackingRefBased/>
  <w15:docId w15:val="{129928C9-DAAF-4C3F-BE9A-BA73491C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6B4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B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26B4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F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es.gov.cz/swagger-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Zelenka</dc:creator>
  <cp:keywords/>
  <dc:description/>
  <cp:lastModifiedBy>Jiří Zelenka</cp:lastModifiedBy>
  <cp:revision>19</cp:revision>
  <dcterms:created xsi:type="dcterms:W3CDTF">2024-11-18T18:03:00Z</dcterms:created>
  <dcterms:modified xsi:type="dcterms:W3CDTF">2025-03-26T14:43:00Z</dcterms:modified>
</cp:coreProperties>
</file>