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RGB Коди кольорів для S1lver Library</w:t>
      </w:r>
    </w:p>
    <w:p>
      <w:r>
        <w:t>Синій неон: #00FFF7 → RGB(0, 255, 247)</w:t>
      </w:r>
    </w:p>
    <w:p>
      <w:r>
        <w:t>Фіолетовий: #8C54FF → RGB(140, 84, 255)</w:t>
      </w:r>
    </w:p>
    <w:p>
      <w:r>
        <w:t>Рожевий: #FF79C6 → RGB(255, 121, 198)</w:t>
      </w:r>
    </w:p>
    <w:p>
      <w:r>
        <w:t>Зелений неон: #00FF7F → RGB(0, 255, 127)</w:t>
      </w:r>
    </w:p>
    <w:p>
      <w:r>
        <w:t>Фон темно-синій: #0D1B2A → RGB(13, 27, 42)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