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«Вдосконалення структури коду графічного редактора об’єктів на C++»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ІМ-54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Кудашов Ілля Павлович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Створити у середовищі MS Visual Studio C++ проект типу Windows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Desktop Application з ім’ям Lab2.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Перевірити роботу програми. Налагодити програму.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програми.</w:t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Оформити звіт.</w:t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групі: 16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Масив вказівників для об'єктів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Статичний масив.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Розмір масиву: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N=2N+100=2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⋅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16+100=132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елементи (оскільки $16 \bmod 3 = 1$).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«Гумовий» слід при вводі фігур: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Суцільна лінія чорного кольору (оскільки $16 \bmod 4 = 0$).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before="0" w:line="276" w:lineRule="auto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uqc5wq4jt21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Параметри геометричних форм: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Спосіб вводу: За двома протилежними кутами (оскільки $16 \bmod 2 = 0$).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Спосіб відображення: Чорний контур з кольоровим заповненням (оскільки $16 \bmod 5 = 1$).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Колір заповнення: Померанчевий (оскільки $16 \bmod 6 = 4$).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Спосіб вводу: Від центру до одного з кутів охоплюючого прямокутника (оскільки $16 \bmod 2 = 0$).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Спосіб відображення: Чорний контур з білим заповненням (оскільки $16 \bmod 5 = 1$).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Індикація поточного типу об'єкта (інструменту):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(галочка) у випадаючому меню за допомогою методу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OnInitMenuPopup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(оскільки $16 \bmod 2 = 0$).</w:t>
      </w:r>
    </w:p>
    <w:p w:rsidR="00000000" w:rsidDel="00000000" w:rsidP="00000000" w:rsidRDefault="00000000" w:rsidRPr="00000000" w14:paraId="0000002F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Lab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hInst;     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current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szTitle[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];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The title bar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szWindowClass[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];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the main window class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Forward declarations of functions included in this code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ATOM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MyRegisterClass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InitInstance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WndProc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About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APIENTRY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wWinMain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_In_opt_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TODO: Place code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Initialize global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LoadStringW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IDS_APP_TITLE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szTitle,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LoadStringW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szWindowClass,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MyRegisterClass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Perform application initialization: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!InitInstance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HACCEL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hAccelTable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LoadAccelerators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IDC_LAB2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msg;</w:t>
      </w:r>
    </w:p>
    <w:p w:rsidR="00000000" w:rsidDel="00000000" w:rsidP="00000000" w:rsidRDefault="00000000" w:rsidRPr="00000000" w14:paraId="0000005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Main message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&amp;msg,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0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TranslateAccelerator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msg.hwnd, hAccelTable, &amp;msg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TranslateMessage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&amp;msg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DispatchMessage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&amp;msg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msg.wParam;</w:t>
      </w:r>
    </w:p>
    <w:p w:rsidR="00000000" w:rsidDel="00000000" w:rsidP="00000000" w:rsidRDefault="00000000" w:rsidRPr="00000000" w14:paraId="0000005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FUNCTION: MyRegisterClass()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PURPOSE: Registers the window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ATOM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MyRegisterClass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WNDCLASSEXW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wcex;</w:t>
      </w:r>
    </w:p>
    <w:p w:rsidR="00000000" w:rsidDel="00000000" w:rsidP="00000000" w:rsidRDefault="00000000" w:rsidRPr="00000000" w14:paraId="0000006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wcex.cbSize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WNDCLASSEX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wcex.style         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CS_HREDRAW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CS_VREDRAW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wcex.lpfnWndProc    = WndProc;</w:t>
      </w:r>
    </w:p>
    <w:p w:rsidR="00000000" w:rsidDel="00000000" w:rsidP="00000000" w:rsidRDefault="00000000" w:rsidRPr="00000000" w14:paraId="0000007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wcex.cbClsExtra     = 0;</w:t>
      </w:r>
    </w:p>
    <w:p w:rsidR="00000000" w:rsidDel="00000000" w:rsidP="00000000" w:rsidRDefault="00000000" w:rsidRPr="00000000" w14:paraId="0000007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wcex.cbWndExtra     = 0;</w:t>
      </w:r>
    </w:p>
    <w:p w:rsidR="00000000" w:rsidDel="00000000" w:rsidP="00000000" w:rsidRDefault="00000000" w:rsidRPr="00000000" w14:paraId="0000007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wcex.hInstance     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wcex.hIcon         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LoadIcon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IDI_LAB2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wcex.hCursor       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LoadCursor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IDC_ARROW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wcex.hbrBackground  =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COLOR_WINDOW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+1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wcex.lpszMenuName  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IDC_LAB2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wcex.lpszClassName  = szWindowClass;</w:t>
      </w:r>
    </w:p>
    <w:p w:rsidR="00000000" w:rsidDel="00000000" w:rsidP="00000000" w:rsidRDefault="00000000" w:rsidRPr="00000000" w14:paraId="0000007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wcex.hIconSm       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LoadIcon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wcex.hInstance,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IDI_SMALL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RegisterClassExW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&amp;wcex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FUNCTION: InitInstance(HINSTANCE,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PURPOSE: Saves instance handle and creates main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COMMENTS: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     In this function, we save the instance handle in a global variable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     create and display the main program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InitInstance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hInst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Store instance handle in our global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hWnd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CreateWindowW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szWindowClass, szTitle,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WS_OVERLAPPEDWINDOW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ShowWindow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hWnd,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UpdateWindow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FUNCTION: WndProc(HWND, UINT, WPARAM, LPARAM)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PURPOSE: Processes messages for the main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WM_COMMAND  - process the application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WM_PAINT    - Paint the main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WM_DESTROY  - post a quit message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WndProc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wmId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wmId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ID_OBJECTS_DOT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ED.StartPointEditor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ED.StartLineEditor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ID_OBJECTS_RECTANGLE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ED.StartRectEditor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ID_OBJECTS_ELLIPSE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ED.StartEllipseEditor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WM_LBUTTONDOWN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ED.OnLBdown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WM_MOUSEMOVE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ED.OnMouseMove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WM_LBUTTONUP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ED.OnLBup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WM_PAINT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ED.OnPaint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WM_INITMENUPOPUP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ED.OnInitMenuPopup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WM_DESTROY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PostQuitMessage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D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Message handler for about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About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shape_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ditor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.cpp</w:t>
      </w:r>
    </w:p>
    <w:p w:rsidR="00000000" w:rsidDel="00000000" w:rsidP="00000000" w:rsidRDefault="00000000" w:rsidRPr="00000000" w14:paraId="000000F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"shape_editor.h"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pcshape[116];</w:t>
      </w:r>
    </w:p>
    <w:p w:rsidR="00000000" w:rsidDel="00000000" w:rsidP="00000000" w:rsidRDefault="00000000" w:rsidRPr="00000000" w14:paraId="000000F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shapeCount = 0;</w:t>
      </w:r>
    </w:p>
    <w:p w:rsidR="00000000" w:rsidDel="00000000" w:rsidP="00000000" w:rsidRDefault="00000000" w:rsidRPr="00000000" w14:paraId="000000F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::ShapeObjectsEditor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pse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currentMode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::~ShapeObjectsEditor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pse;</w:t>
      </w:r>
    </w:p>
    <w:p w:rsidR="00000000" w:rsidDel="00000000" w:rsidP="00000000" w:rsidRDefault="00000000" w:rsidRPr="00000000" w14:paraId="0000010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shapeCount; i++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pcshape[i];</w:t>
      </w:r>
    </w:p>
    <w:p w:rsidR="00000000" w:rsidDel="00000000" w:rsidP="00000000" w:rsidRDefault="00000000" w:rsidRPr="00000000" w14:paraId="0000010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::StartPointEditor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pse;</w:t>
      </w:r>
    </w:p>
    <w:p w:rsidR="00000000" w:rsidDel="00000000" w:rsidP="00000000" w:rsidRDefault="00000000" w:rsidRPr="00000000" w14:paraId="0000010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pse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PointEditor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currentMode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ID_OBJECTS_DOT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::StartLineEditor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pse;</w:t>
      </w:r>
    </w:p>
    <w:p w:rsidR="00000000" w:rsidDel="00000000" w:rsidP="00000000" w:rsidRDefault="00000000" w:rsidRPr="00000000" w14:paraId="0000010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pse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LineEditor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currentMode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::StartRectEditor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pse;</w:t>
      </w:r>
    </w:p>
    <w:p w:rsidR="00000000" w:rsidDel="00000000" w:rsidP="00000000" w:rsidRDefault="00000000" w:rsidRPr="00000000" w14:paraId="0000011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pse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RectEditor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currentMode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ID_OBJECTS_RECTANGLE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::StartEllipseEditor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pse;</w:t>
      </w:r>
    </w:p>
    <w:p w:rsidR="00000000" w:rsidDel="00000000" w:rsidP="00000000" w:rsidRDefault="00000000" w:rsidRPr="00000000" w14:paraId="0000011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pse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EllipseEditor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currentMode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ID_OBJECTS_ELLIPSE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::OnLBdown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pse-&gt;OnLBdown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::OnLBup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pse-&gt;OnLBup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::OnMouseMove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pse-&gt;OnMouseMove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::OnPaint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ps;</w:t>
      </w:r>
    </w:p>
    <w:p w:rsidR="00000000" w:rsidDel="00000000" w:rsidP="00000000" w:rsidRDefault="00000000" w:rsidRPr="00000000" w14:paraId="0000012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hdc = BeginPaint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shapeCount; i++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pcshape[i]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pcshape[i]-&gt;Show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EndPaint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::OnInitMenuPopup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hMenu = GetMenu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hSubMenu = GetSubMenu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hMenu, 1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hSubMenu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CheckMenuItem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hSubMenu,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ID_OBJECTS_DOT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MF_UNCHECKED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CheckMenuItem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hSubMenu,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MF_UNCHECKED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CheckMenuItem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hSubMenu,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ID_OBJECTS_RECTANGLE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MF_UNCHECKED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CheckMenuItem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hSubMenu,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ID_OBJECTS_ELLIPSE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MF_UNCHECKED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currentMode != 0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CheckMenuItem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hSubMenu, currentMode,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MF_CHECKED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17" w:before="57" w:line="202" w:lineRule="auto"/>
        <w:rPr>
          <w:rFonts w:ascii="Courier New" w:cs="Courier New" w:eastAsia="Courier New" w:hAnsi="Courier New"/>
          <w:color w:val="1a94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.cpp</w:t>
      </w:r>
    </w:p>
    <w:p w:rsidR="00000000" w:rsidDel="00000000" w:rsidP="00000000" w:rsidRDefault="00000000" w:rsidRPr="00000000" w14:paraId="0000013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::Set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xs1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ys1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xs2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ys2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SetPixel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0, 0, 0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MoveToEx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LineTo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xs2, ys2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hBrush = CreateSolidBrush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255, 128, 0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hOldBrush =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Rectangle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xs2, ys2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hOldBrush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hBrush = CreateSolidBrush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255, 255, 255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hOldBrush =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Ellipse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xs2, ys2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hOldBrush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pacing w:after="217" w:before="57" w:line="202" w:lineRule="auto"/>
        <w:rPr>
          <w:rFonts w:ascii="Courier New" w:cs="Courier New" w:eastAsia="Courier New" w:hAnsi="Courier New"/>
          <w:color w:val="1a94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editor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.cpp</w:t>
      </w:r>
    </w:p>
    <w:p w:rsidR="00000000" w:rsidDel="00000000" w:rsidP="00000000" w:rsidRDefault="00000000" w:rsidRPr="00000000" w14:paraId="0000015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"editor.h"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pcshape[116];</w:t>
      </w:r>
    </w:p>
    <w:p w:rsidR="00000000" w:rsidDel="00000000" w:rsidP="00000000" w:rsidRDefault="00000000" w:rsidRPr="00000000" w14:paraId="0000015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shapeCount;</w:t>
      </w:r>
    </w:p>
    <w:p w:rsidR="00000000" w:rsidDel="00000000" w:rsidP="00000000" w:rsidRDefault="00000000" w:rsidRPr="00000000" w14:paraId="0000016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::OnLBdown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GetCursorPos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&amp;pt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ScreenToClient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xstart = xend = pt.x;</w:t>
      </w:r>
    </w:p>
    <w:p w:rsidR="00000000" w:rsidDel="00000000" w:rsidP="00000000" w:rsidRDefault="00000000" w:rsidRPr="00000000" w14:paraId="0000016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ystart = yend = pt.y;</w:t>
      </w:r>
    </w:p>
    <w:p w:rsidR="00000000" w:rsidDel="00000000" w:rsidP="00000000" w:rsidRDefault="00000000" w:rsidRPr="00000000" w14:paraId="0000016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isDrawing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::OnMouseMove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!isDrawing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hdc = GetDC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SetROP2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R2_NOTXORPEN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hPen = CreatePen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PS_SOLID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0, 0, 0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16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hOldPen =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hPen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MoveToEx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xstart, ystart,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LineTo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xend, yend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GetCursorPos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&amp;pt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ScreenToClient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xend = pt.x; yend = pt.y;</w:t>
      </w:r>
    </w:p>
    <w:p w:rsidR="00000000" w:rsidDel="00000000" w:rsidP="00000000" w:rsidRDefault="00000000" w:rsidRPr="00000000" w14:paraId="0000017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MoveToEx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xstart, ystart,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LineTo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xend, yend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hOldPen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ReleaseDC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hdc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::OnLBup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isDrawing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::OnLBup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isDrawing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shapeCount &lt; 116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pcshape[shapeCount]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pcshape[shapeCount]-&gt;Set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xstart, ystart, xend, yend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shapeCount++;</w:t>
      </w:r>
    </w:p>
    <w:p w:rsidR="00000000" w:rsidDel="00000000" w:rsidP="00000000" w:rsidRDefault="00000000" w:rsidRPr="00000000" w14:paraId="0000018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::OnMouseMove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!isDrawing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hdc = GetDC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SetROP2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R2_NOTXORPEN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hPen = CreatePen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PS_SOLID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0, 0, 0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hOldPen =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hPen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dx = abs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xstart - xend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dy = abs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ystart - yend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Ellipse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xstart - dx, ystart - dy, xstart + dx, ystart + dy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GetCursorPos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&amp;pt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ScreenToClient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xend = pt.x; yend = pt.y;</w:t>
      </w:r>
    </w:p>
    <w:p w:rsidR="00000000" w:rsidDel="00000000" w:rsidP="00000000" w:rsidRDefault="00000000" w:rsidRPr="00000000" w14:paraId="0000019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dx = abs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xstart - xend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dy = abs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ystart - yend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Ellipse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xstart - dx, ystart - dy, xstart + dx, ystart + dy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hOldPen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ReleaseDC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hdc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::OnLBup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isDrawing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shapeCount &lt; 116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dx = abs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xstart - xend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dy = abs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ystart - yend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pcshape[shapeCount]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pcshape[shapeCount]-&gt;Set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xstart - dx, ystart - dy, xstart + dx, ystart + dy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shapeCount++;</w:t>
      </w:r>
    </w:p>
    <w:p w:rsidR="00000000" w:rsidDel="00000000" w:rsidP="00000000" w:rsidRDefault="00000000" w:rsidRPr="00000000" w14:paraId="000001A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::OnLBup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isDrawing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shapeCount &lt; 116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pcshape[shapeCount]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pcshape[shapeCount]-&gt;Set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xstart, ystart, xstart, ystart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shapeCount++;</w:t>
      </w:r>
    </w:p>
    <w:p w:rsidR="00000000" w:rsidDel="00000000" w:rsidP="00000000" w:rsidRDefault="00000000" w:rsidRPr="00000000" w14:paraId="000001B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::OnLBup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isDrawing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shapeCount &lt; 116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pcshape[shapeCount]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pcshape[shapeCount]-&gt;Set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xstart, ystart, xend, yend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shapeCount++;</w:t>
      </w:r>
    </w:p>
    <w:p w:rsidR="00000000" w:rsidDel="00000000" w:rsidP="00000000" w:rsidRDefault="00000000" w:rsidRPr="00000000" w14:paraId="000001C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17" w:before="57" w:line="202" w:lineRule="auto"/>
        <w:rPr>
          <w:rFonts w:ascii="Courier New" w:cs="Courier New" w:eastAsia="Courier New" w:hAnsi="Courier New"/>
          <w:color w:val="1a94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  <w:drawing>
          <wp:inline distB="114300" distT="114300" distL="114300" distR="114300">
            <wp:extent cx="2809875" cy="1724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залежностей файлів та модулів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467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було створено графічний редактор об'єктів на мові С++ із використанням середовища Microsoft Visual Studio та технології Windows API. На практиці закріплено основні принципи об'єктно-орієнтованого програмування: інкапсуляція, абстракція типів, успадкування та поліморфізм. Було побудовано ієрархію базових абстрактних класів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із відповідними похідними класами для обробки й відмальовки геометричних фігур (крапка, лінія, прямокутник, еліпс). Завдяки поліморфному виклику віртуальних функцій та використанню статичного масиву забезпечено коректне введення, збереження та відображення об'єктів з урахуванням індивідуального варіанта завдання.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