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43B32" w14:textId="4A6AC1F6" w:rsidR="00EF270A" w:rsidRDefault="004C435D" w:rsidP="00A96F5A">
      <w:pPr>
        <w:pStyle w:val="ac"/>
        <w:jc w:val="both"/>
        <w:rPr>
          <w:rFonts w:hint="eastAsia"/>
        </w:rPr>
      </w:pPr>
      <w:r>
        <w:t>202</w:t>
      </w:r>
      <w:r w:rsidR="00A20F43">
        <w:rPr>
          <w:rFonts w:hint="eastAsia"/>
        </w:rPr>
        <w:t>6</w:t>
      </w:r>
      <w:r>
        <w:t>-</w:t>
      </w:r>
      <w:r w:rsidR="000C7071">
        <w:rPr>
          <w:rFonts w:hint="eastAsia"/>
        </w:rPr>
        <w:t>10</w:t>
      </w:r>
      <w:r>
        <w:t>-</w:t>
      </w:r>
      <w:r w:rsidR="00FC746A">
        <w:rPr>
          <w:rFonts w:hint="eastAsia"/>
        </w:rPr>
        <w:t>16</w:t>
      </w:r>
    </w:p>
    <w:p w14:paraId="1BEFD65E" w14:textId="4FCEF6F8" w:rsidR="00EF270A" w:rsidRDefault="004C435D" w:rsidP="00A96F5A">
      <w:pPr>
        <w:pStyle w:val="a8"/>
        <w:jc w:val="both"/>
      </w:pPr>
      <w:r>
        <w:rPr>
          <w:rFonts w:hint="eastAsia"/>
        </w:rPr>
        <w:t>应用系统体系架构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作业</w:t>
      </w:r>
      <w:r w:rsidR="00FC746A">
        <w:rPr>
          <w:rFonts w:hint="eastAsia"/>
        </w:rPr>
        <w:t>3</w:t>
      </w:r>
    </w:p>
    <w:p w14:paraId="5AFF8886" w14:textId="1F5A5885" w:rsidR="00EF270A" w:rsidRDefault="00A21AF1" w:rsidP="00A96F5A">
      <w:pPr>
        <w:pStyle w:val="1"/>
        <w:jc w:val="both"/>
      </w:pPr>
      <w:r>
        <w:rPr>
          <w:rFonts w:hint="eastAsia"/>
        </w:rPr>
        <w:t>作业要求</w:t>
      </w:r>
    </w:p>
    <w:p w14:paraId="034BEDDD" w14:textId="01C4E6E4" w:rsidR="00C954CB" w:rsidRPr="00C954CB" w:rsidRDefault="00C954CB" w:rsidP="00C954CB">
      <w:pPr>
        <w:pStyle w:val="2"/>
        <w:numPr>
          <w:ilvl w:val="0"/>
          <w:numId w:val="0"/>
        </w:numPr>
        <w:ind w:left="360"/>
      </w:pPr>
      <w:r w:rsidRPr="00C954CB">
        <w:t>背景：书店希望提供一个导购</w:t>
      </w:r>
      <w:r w:rsidRPr="00C954CB">
        <w:t xml:space="preserve"> Agent</w:t>
      </w:r>
      <w:r w:rsidRPr="00C954CB">
        <w:t>，能根据用户的模糊需求推荐图书，并解答退换货政策。任务要求：</w:t>
      </w:r>
    </w:p>
    <w:p w14:paraId="12F0DD0D" w14:textId="77777777" w:rsidR="00C954CB" w:rsidRPr="00C954CB" w:rsidRDefault="00C954CB" w:rsidP="00C954CB">
      <w:pPr>
        <w:pStyle w:val="2"/>
        <w:rPr>
          <w:color w:val="000000" w:themeColor="text1"/>
          <w:lang w:val="en-US"/>
        </w:rPr>
      </w:pPr>
      <w:r w:rsidRPr="00C954CB">
        <w:rPr>
          <w:color w:val="000000" w:themeColor="text1"/>
          <w:lang w:val="en-US"/>
        </w:rPr>
        <w:t>准备一份书店的</w:t>
      </w:r>
      <w:r w:rsidRPr="00C954CB">
        <w:rPr>
          <w:color w:val="000000" w:themeColor="text1"/>
          <w:lang w:val="en-US"/>
        </w:rPr>
        <w:t>“</w:t>
      </w:r>
      <w:r w:rsidRPr="00C954CB">
        <w:rPr>
          <w:color w:val="000000" w:themeColor="text1"/>
          <w:lang w:val="en-US"/>
        </w:rPr>
        <w:t>退换货与会员政策</w:t>
      </w:r>
      <w:r w:rsidRPr="00C954CB">
        <w:rPr>
          <w:color w:val="000000" w:themeColor="text1"/>
          <w:lang w:val="en-US"/>
        </w:rPr>
        <w:t>”</w:t>
      </w:r>
      <w:r w:rsidRPr="00C954CB">
        <w:rPr>
          <w:color w:val="000000" w:themeColor="text1"/>
          <w:lang w:val="en-US"/>
        </w:rPr>
        <w:t>文本文档，使用简易的</w:t>
      </w:r>
      <w:r w:rsidRPr="00C954CB">
        <w:rPr>
          <w:color w:val="000000" w:themeColor="text1"/>
          <w:lang w:val="en-US"/>
        </w:rPr>
        <w:t xml:space="preserve"> RAG </w:t>
      </w:r>
      <w:r w:rsidRPr="00C954CB">
        <w:rPr>
          <w:color w:val="000000" w:themeColor="text1"/>
          <w:lang w:val="en-US"/>
        </w:rPr>
        <w:t>流程对其进行分块（</w:t>
      </w:r>
      <w:r w:rsidRPr="00C954CB">
        <w:rPr>
          <w:color w:val="000000" w:themeColor="text1"/>
          <w:lang w:val="en-US"/>
        </w:rPr>
        <w:t>Chunking</w:t>
      </w:r>
      <w:r w:rsidRPr="00C954CB">
        <w:rPr>
          <w:color w:val="000000" w:themeColor="text1"/>
          <w:lang w:val="en-US"/>
        </w:rPr>
        <w:t>）和向量化。</w:t>
      </w:r>
    </w:p>
    <w:p w14:paraId="3D5D042E" w14:textId="77777777" w:rsidR="00C954CB" w:rsidRPr="00C954CB" w:rsidRDefault="00C954CB" w:rsidP="00C954CB">
      <w:pPr>
        <w:pStyle w:val="2"/>
        <w:rPr>
          <w:color w:val="000000" w:themeColor="text1"/>
          <w:lang w:val="en-US"/>
        </w:rPr>
      </w:pPr>
      <w:r w:rsidRPr="00C954CB">
        <w:rPr>
          <w:color w:val="000000" w:themeColor="text1"/>
          <w:lang w:val="en-US"/>
        </w:rPr>
        <w:t>构建一个</w:t>
      </w:r>
      <w:r w:rsidRPr="00C954CB">
        <w:rPr>
          <w:color w:val="000000" w:themeColor="text1"/>
          <w:lang w:val="en-US"/>
        </w:rPr>
        <w:t xml:space="preserve"> </w:t>
      </w:r>
      <w:proofErr w:type="spellStart"/>
      <w:r w:rsidRPr="00C954CB">
        <w:rPr>
          <w:color w:val="000000" w:themeColor="text1"/>
          <w:lang w:val="en-US"/>
        </w:rPr>
        <w:t>ReAct</w:t>
      </w:r>
      <w:proofErr w:type="spellEnd"/>
      <w:r w:rsidRPr="00C954CB">
        <w:rPr>
          <w:color w:val="000000" w:themeColor="text1"/>
          <w:lang w:val="en-US"/>
        </w:rPr>
        <w:t xml:space="preserve"> (Reason + Act) </w:t>
      </w:r>
      <w:r w:rsidRPr="00C954CB">
        <w:rPr>
          <w:color w:val="000000" w:themeColor="text1"/>
          <w:lang w:val="en-US"/>
        </w:rPr>
        <w:t>模式的</w:t>
      </w:r>
      <w:r w:rsidRPr="00C954CB">
        <w:rPr>
          <w:color w:val="000000" w:themeColor="text1"/>
          <w:lang w:val="en-US"/>
        </w:rPr>
        <w:t xml:space="preserve"> Agent</w:t>
      </w:r>
      <w:r w:rsidRPr="00C954CB">
        <w:rPr>
          <w:color w:val="000000" w:themeColor="text1"/>
          <w:lang w:val="en-US"/>
        </w:rPr>
        <w:t>，赋予它两个工具：</w:t>
      </w:r>
      <w:proofErr w:type="spellStart"/>
      <w:r w:rsidRPr="00C954CB">
        <w:rPr>
          <w:color w:val="000000" w:themeColor="text1"/>
          <w:lang w:val="en-US"/>
        </w:rPr>
        <w:t>search_book_catalog</w:t>
      </w:r>
      <w:proofErr w:type="spellEnd"/>
      <w:r w:rsidRPr="00C954CB">
        <w:rPr>
          <w:color w:val="000000" w:themeColor="text1"/>
          <w:lang w:val="en-US"/>
        </w:rPr>
        <w:t> (</w:t>
      </w:r>
      <w:r w:rsidRPr="00C954CB">
        <w:rPr>
          <w:color w:val="000000" w:themeColor="text1"/>
          <w:lang w:val="en-US"/>
        </w:rPr>
        <w:t>模拟查书</w:t>
      </w:r>
      <w:r w:rsidRPr="00C954CB">
        <w:rPr>
          <w:color w:val="000000" w:themeColor="text1"/>
          <w:lang w:val="en-US"/>
        </w:rPr>
        <w:t xml:space="preserve">) </w:t>
      </w:r>
      <w:r w:rsidRPr="00C954CB">
        <w:rPr>
          <w:color w:val="000000" w:themeColor="text1"/>
          <w:lang w:val="en-US"/>
        </w:rPr>
        <w:t>和</w:t>
      </w:r>
      <w:r w:rsidRPr="00C954CB">
        <w:rPr>
          <w:color w:val="000000" w:themeColor="text1"/>
          <w:lang w:val="en-US"/>
        </w:rPr>
        <w:t> </w:t>
      </w:r>
      <w:proofErr w:type="spellStart"/>
      <w:r w:rsidRPr="00C954CB">
        <w:rPr>
          <w:color w:val="000000" w:themeColor="text1"/>
          <w:lang w:val="en-US"/>
        </w:rPr>
        <w:t>query_store_policy</w:t>
      </w:r>
      <w:proofErr w:type="spellEnd"/>
      <w:r w:rsidRPr="00C954CB">
        <w:rPr>
          <w:color w:val="000000" w:themeColor="text1"/>
          <w:lang w:val="en-US"/>
        </w:rPr>
        <w:t> (</w:t>
      </w:r>
      <w:r w:rsidRPr="00C954CB">
        <w:rPr>
          <w:color w:val="000000" w:themeColor="text1"/>
          <w:lang w:val="en-US"/>
        </w:rPr>
        <w:t>调用</w:t>
      </w:r>
      <w:r w:rsidRPr="00C954CB">
        <w:rPr>
          <w:color w:val="000000" w:themeColor="text1"/>
          <w:lang w:val="en-US"/>
        </w:rPr>
        <w:t xml:space="preserve"> RAG </w:t>
      </w:r>
      <w:r w:rsidRPr="00C954CB">
        <w:rPr>
          <w:color w:val="000000" w:themeColor="text1"/>
          <w:lang w:val="en-US"/>
        </w:rPr>
        <w:t>检索政策</w:t>
      </w:r>
      <w:r w:rsidRPr="00C954CB">
        <w:rPr>
          <w:color w:val="000000" w:themeColor="text1"/>
          <w:lang w:val="en-US"/>
        </w:rPr>
        <w:t>)</w:t>
      </w:r>
      <w:r w:rsidRPr="00C954CB">
        <w:rPr>
          <w:color w:val="000000" w:themeColor="text1"/>
          <w:lang w:val="en-US"/>
        </w:rPr>
        <w:t>。</w:t>
      </w:r>
    </w:p>
    <w:p w14:paraId="6E72F248" w14:textId="460D56C8" w:rsidR="00C954CB" w:rsidRPr="00C954CB" w:rsidRDefault="00C954CB" w:rsidP="00C954CB">
      <w:pPr>
        <w:pStyle w:val="2"/>
        <w:rPr>
          <w:rFonts w:hint="eastAsia"/>
          <w:color w:val="000000" w:themeColor="text1"/>
          <w:lang w:val="en-US"/>
        </w:rPr>
      </w:pPr>
      <w:r w:rsidRPr="00C954CB">
        <w:rPr>
          <w:color w:val="000000" w:themeColor="text1"/>
          <w:lang w:val="en-US"/>
        </w:rPr>
        <w:t>提交代码并展示一个复杂的交互</w:t>
      </w:r>
      <w:r w:rsidRPr="00C954CB">
        <w:rPr>
          <w:color w:val="000000" w:themeColor="text1"/>
          <w:lang w:val="en-US"/>
        </w:rPr>
        <w:t xml:space="preserve"> Case</w:t>
      </w:r>
      <w:r w:rsidRPr="00C954CB">
        <w:rPr>
          <w:color w:val="000000" w:themeColor="text1"/>
          <w:lang w:val="en-US"/>
        </w:rPr>
        <w:t>，例如：</w:t>
      </w:r>
      <w:r w:rsidRPr="00C954CB">
        <w:rPr>
          <w:color w:val="000000" w:themeColor="text1"/>
          <w:lang w:val="en-US"/>
        </w:rPr>
        <w:t>“</w:t>
      </w:r>
      <w:r w:rsidRPr="00C954CB">
        <w:rPr>
          <w:color w:val="000000" w:themeColor="text1"/>
          <w:lang w:val="en-US"/>
        </w:rPr>
        <w:t>我想买一本关于微服务的书，另外如果我买了不喜欢，拆了塑封还能退吗？</w:t>
      </w:r>
      <w:r w:rsidRPr="00C954CB">
        <w:rPr>
          <w:color w:val="000000" w:themeColor="text1"/>
          <w:lang w:val="en-US"/>
        </w:rPr>
        <w:t>”</w:t>
      </w:r>
      <w:r w:rsidRPr="00C954CB">
        <w:rPr>
          <w:color w:val="000000" w:themeColor="text1"/>
          <w:lang w:val="en-US"/>
        </w:rPr>
        <w:t>。</w:t>
      </w:r>
      <w:r w:rsidRPr="00C954CB">
        <w:rPr>
          <w:color w:val="000000" w:themeColor="text1"/>
          <w:lang w:val="en-US"/>
        </w:rPr>
        <w:t xml:space="preserve">Agent </w:t>
      </w:r>
      <w:r w:rsidRPr="00C954CB">
        <w:rPr>
          <w:color w:val="000000" w:themeColor="text1"/>
          <w:lang w:val="en-US"/>
        </w:rPr>
        <w:t>需要展示其思考</w:t>
      </w:r>
      <w:r w:rsidRPr="00C954CB">
        <w:rPr>
          <w:color w:val="000000" w:themeColor="text1"/>
          <w:lang w:val="en-US"/>
        </w:rPr>
        <w:t xml:space="preserve"> (Thought)</w:t>
      </w:r>
      <w:r w:rsidRPr="00C954CB">
        <w:rPr>
          <w:color w:val="000000" w:themeColor="text1"/>
          <w:lang w:val="en-US"/>
        </w:rPr>
        <w:t>、行动</w:t>
      </w:r>
      <w:r w:rsidRPr="00C954CB">
        <w:rPr>
          <w:color w:val="000000" w:themeColor="text1"/>
          <w:lang w:val="en-US"/>
        </w:rPr>
        <w:t xml:space="preserve"> (Action) </w:t>
      </w:r>
      <w:r w:rsidRPr="00C954CB">
        <w:rPr>
          <w:color w:val="000000" w:themeColor="text1"/>
          <w:lang w:val="en-US"/>
        </w:rPr>
        <w:t>过程。</w:t>
      </w:r>
    </w:p>
    <w:p w14:paraId="5BC10106" w14:textId="3F75D0EA" w:rsidR="007929A8" w:rsidRDefault="007929A8" w:rsidP="007929A8">
      <w:pPr>
        <w:pStyle w:val="1"/>
        <w:jc w:val="both"/>
      </w:pPr>
      <w:r>
        <w:rPr>
          <w:rFonts w:hint="eastAsia"/>
        </w:rPr>
        <w:t>提交要求</w:t>
      </w:r>
    </w:p>
    <w:p w14:paraId="2264AC31" w14:textId="792D3111" w:rsidR="00DC77EA" w:rsidRPr="00BA4674" w:rsidRDefault="00586A02" w:rsidP="00BA4674">
      <w:pPr>
        <w:pStyle w:val="2"/>
        <w:rPr>
          <w:color w:val="000000" w:themeColor="text1"/>
          <w:lang w:val="en-US"/>
        </w:rPr>
      </w:pPr>
      <w:r w:rsidRPr="008A40D3">
        <w:rPr>
          <w:rFonts w:hint="eastAsia"/>
          <w:color w:val="000000" w:themeColor="text1"/>
          <w:lang w:val="en-US"/>
        </w:rPr>
        <w:t>请</w:t>
      </w:r>
      <w:r w:rsidR="00BA4674" w:rsidRPr="00BA4674">
        <w:rPr>
          <w:rFonts w:hint="eastAsia"/>
          <w:color w:val="000000" w:themeColor="text1"/>
          <w:lang w:val="en-US"/>
        </w:rPr>
        <w:t>请将你自己编写的源码、脚本和文档压缩后上传，勿压缩整个工程提交，尤其是不要压缩第三方的</w:t>
      </w:r>
      <w:r w:rsidR="00BA4674" w:rsidRPr="00BA4674">
        <w:rPr>
          <w:rFonts w:hint="eastAsia"/>
          <w:color w:val="000000" w:themeColor="text1"/>
          <w:lang w:val="en-US"/>
        </w:rPr>
        <w:t>Jar</w:t>
      </w:r>
      <w:r w:rsidR="00BA4674" w:rsidRPr="00BA4674">
        <w:rPr>
          <w:rFonts w:hint="eastAsia"/>
          <w:color w:val="000000" w:themeColor="text1"/>
          <w:lang w:val="en-US"/>
        </w:rPr>
        <w:t>包。</w:t>
      </w:r>
    </w:p>
    <w:p w14:paraId="45C5A17C" w14:textId="0AF9FAD9" w:rsidR="0013795C" w:rsidRPr="0013795C" w:rsidRDefault="0013795C" w:rsidP="0013795C">
      <w:pPr>
        <w:pStyle w:val="1"/>
        <w:jc w:val="both"/>
        <w:rPr>
          <w:lang w:val="en-US"/>
        </w:rPr>
      </w:pPr>
      <w:r w:rsidRPr="0013795C">
        <w:rPr>
          <w:rFonts w:hint="eastAsia"/>
          <w:lang w:val="en-US"/>
        </w:rPr>
        <w:t>评分标准</w:t>
      </w:r>
      <w:r w:rsidR="00703C2F">
        <w:rPr>
          <w:rFonts w:hint="eastAsia"/>
          <w:lang w:val="en-US"/>
        </w:rPr>
        <w:t>（共</w:t>
      </w:r>
      <w:r w:rsidR="00703C2F">
        <w:rPr>
          <w:rFonts w:hint="eastAsia"/>
          <w:lang w:val="en-US"/>
        </w:rPr>
        <w:t>5</w:t>
      </w:r>
      <w:r w:rsidR="00703C2F">
        <w:rPr>
          <w:rFonts w:hint="eastAsia"/>
          <w:lang w:val="en-US"/>
        </w:rPr>
        <w:t>分）</w:t>
      </w:r>
      <w:r w:rsidRPr="0013795C">
        <w:rPr>
          <w:rFonts w:hint="eastAsia"/>
          <w:lang w:val="en-US"/>
        </w:rPr>
        <w:t>：</w:t>
      </w:r>
    </w:p>
    <w:p w14:paraId="4B55EB58" w14:textId="77777777" w:rsidR="00782036" w:rsidRPr="00782036" w:rsidRDefault="00782036" w:rsidP="00782036">
      <w:pPr>
        <w:pStyle w:val="2"/>
        <w:rPr>
          <w:lang w:val="en-US"/>
        </w:rPr>
      </w:pPr>
      <w:r w:rsidRPr="00782036">
        <w:rPr>
          <w:lang w:val="en-US"/>
        </w:rPr>
        <w:t>[1</w:t>
      </w:r>
      <w:r w:rsidRPr="00782036">
        <w:rPr>
          <w:lang w:val="en-US"/>
        </w:rPr>
        <w:t>分</w:t>
      </w:r>
      <w:r w:rsidRPr="00782036">
        <w:rPr>
          <w:lang w:val="en-US"/>
        </w:rPr>
        <w:t>] </w:t>
      </w:r>
      <w:r w:rsidRPr="00782036">
        <w:rPr>
          <w:lang w:val="en-US"/>
        </w:rPr>
        <w:t>成功实现了文档的加载、切分与</w:t>
      </w:r>
      <w:r w:rsidRPr="00782036">
        <w:rPr>
          <w:lang w:val="en-US"/>
        </w:rPr>
        <w:t xml:space="preserve"> Embedding </w:t>
      </w:r>
      <w:r w:rsidRPr="00782036">
        <w:rPr>
          <w:lang w:val="en-US"/>
        </w:rPr>
        <w:t>化。</w:t>
      </w:r>
    </w:p>
    <w:p w14:paraId="3A326643" w14:textId="77777777" w:rsidR="00782036" w:rsidRPr="00782036" w:rsidRDefault="00782036" w:rsidP="00782036">
      <w:pPr>
        <w:pStyle w:val="2"/>
        <w:rPr>
          <w:lang w:val="en-US"/>
        </w:rPr>
      </w:pPr>
      <w:r w:rsidRPr="00782036">
        <w:rPr>
          <w:lang w:val="en-US"/>
        </w:rPr>
        <w:t>[1</w:t>
      </w:r>
      <w:r w:rsidRPr="00782036">
        <w:rPr>
          <w:lang w:val="en-US"/>
        </w:rPr>
        <w:t>分</w:t>
      </w:r>
      <w:r w:rsidRPr="00782036">
        <w:rPr>
          <w:lang w:val="en-US"/>
        </w:rPr>
        <w:t>] </w:t>
      </w:r>
      <w:r w:rsidRPr="00782036">
        <w:rPr>
          <w:lang w:val="en-US"/>
        </w:rPr>
        <w:t>成功构建了可用的</w:t>
      </w:r>
      <w:r w:rsidRPr="00782036">
        <w:rPr>
          <w:lang w:val="en-US"/>
        </w:rPr>
        <w:t xml:space="preserve"> RAG </w:t>
      </w:r>
      <w:r w:rsidRPr="00782036">
        <w:rPr>
          <w:lang w:val="en-US"/>
        </w:rPr>
        <w:t>检索工具。</w:t>
      </w:r>
    </w:p>
    <w:p w14:paraId="3A89E345" w14:textId="77777777" w:rsidR="00782036" w:rsidRPr="00782036" w:rsidRDefault="00782036" w:rsidP="00782036">
      <w:pPr>
        <w:pStyle w:val="2"/>
        <w:rPr>
          <w:lang w:val="en-US"/>
        </w:rPr>
      </w:pPr>
      <w:r w:rsidRPr="00782036">
        <w:rPr>
          <w:lang w:val="en-US"/>
        </w:rPr>
        <w:t>[1</w:t>
      </w:r>
      <w:r w:rsidRPr="00782036">
        <w:rPr>
          <w:lang w:val="en-US"/>
        </w:rPr>
        <w:t>分</w:t>
      </w:r>
      <w:r w:rsidRPr="00782036">
        <w:rPr>
          <w:lang w:val="en-US"/>
        </w:rPr>
        <w:t xml:space="preserve">] Agent </w:t>
      </w:r>
      <w:r w:rsidRPr="00782036">
        <w:rPr>
          <w:lang w:val="en-US"/>
        </w:rPr>
        <w:t>架构完整，正确实现了</w:t>
      </w:r>
      <w:r w:rsidRPr="00782036">
        <w:rPr>
          <w:lang w:val="en-US"/>
        </w:rPr>
        <w:t xml:space="preserve"> </w:t>
      </w:r>
      <w:proofErr w:type="spellStart"/>
      <w:r w:rsidRPr="00782036">
        <w:rPr>
          <w:lang w:val="en-US"/>
        </w:rPr>
        <w:t>ReAct</w:t>
      </w:r>
      <w:proofErr w:type="spellEnd"/>
      <w:r w:rsidRPr="00782036">
        <w:rPr>
          <w:lang w:val="en-US"/>
        </w:rPr>
        <w:t xml:space="preserve"> </w:t>
      </w:r>
      <w:r w:rsidRPr="00782036">
        <w:rPr>
          <w:lang w:val="en-US"/>
        </w:rPr>
        <w:t>循环或状态图</w:t>
      </w:r>
      <w:r w:rsidRPr="00782036">
        <w:rPr>
          <w:lang w:val="en-US"/>
        </w:rPr>
        <w:t xml:space="preserve"> (State Graph)</w:t>
      </w:r>
      <w:r w:rsidRPr="00782036">
        <w:rPr>
          <w:lang w:val="en-US"/>
        </w:rPr>
        <w:t>。</w:t>
      </w:r>
    </w:p>
    <w:p w14:paraId="56E09A1E" w14:textId="77777777" w:rsidR="00782036" w:rsidRPr="00782036" w:rsidRDefault="00782036" w:rsidP="00782036">
      <w:pPr>
        <w:pStyle w:val="2"/>
        <w:rPr>
          <w:lang w:val="en-US"/>
        </w:rPr>
      </w:pPr>
      <w:r w:rsidRPr="00782036">
        <w:rPr>
          <w:lang w:val="en-US"/>
        </w:rPr>
        <w:t>[1</w:t>
      </w:r>
      <w:r w:rsidRPr="00782036">
        <w:rPr>
          <w:lang w:val="en-US"/>
        </w:rPr>
        <w:t>分</w:t>
      </w:r>
      <w:r w:rsidRPr="00782036">
        <w:rPr>
          <w:lang w:val="en-US"/>
        </w:rPr>
        <w:t xml:space="preserve">] Agent </w:t>
      </w:r>
      <w:r w:rsidRPr="00782036">
        <w:rPr>
          <w:lang w:val="en-US"/>
        </w:rPr>
        <w:t>能够根据用户意图正确路由，先后调用查书和查政策的工具。</w:t>
      </w:r>
    </w:p>
    <w:p w14:paraId="347A239B" w14:textId="1FEABB37" w:rsidR="00782036" w:rsidRPr="00782036" w:rsidRDefault="00782036" w:rsidP="00782036">
      <w:pPr>
        <w:pStyle w:val="2"/>
        <w:rPr>
          <w:rFonts w:hint="eastAsia"/>
          <w:lang w:val="en-US"/>
        </w:rPr>
      </w:pPr>
      <w:r w:rsidRPr="00782036">
        <w:rPr>
          <w:lang w:val="en-US"/>
        </w:rPr>
        <w:t>[1</w:t>
      </w:r>
      <w:r w:rsidRPr="00782036">
        <w:rPr>
          <w:lang w:val="en-US"/>
        </w:rPr>
        <w:t>分</w:t>
      </w:r>
      <w:r w:rsidRPr="00782036">
        <w:rPr>
          <w:lang w:val="en-US"/>
        </w:rPr>
        <w:t>] </w:t>
      </w:r>
      <w:r w:rsidRPr="00782036">
        <w:rPr>
          <w:lang w:val="en-US"/>
        </w:rPr>
        <w:t>提交的运行日志清晰展示了</w:t>
      </w:r>
      <w:r w:rsidRPr="00782036">
        <w:rPr>
          <w:lang w:val="en-US"/>
        </w:rPr>
        <w:t xml:space="preserve"> Thought -&gt; Action -&gt; Observation </w:t>
      </w:r>
      <w:r w:rsidRPr="00782036">
        <w:rPr>
          <w:lang w:val="en-US"/>
        </w:rPr>
        <w:t>的执行链路。</w:t>
      </w:r>
    </w:p>
    <w:sectPr w:rsidR="00782036" w:rsidRPr="00782036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7065D4" w14:textId="77777777" w:rsidR="00C8749C" w:rsidRDefault="00C8749C">
      <w:pPr>
        <w:spacing w:after="0" w:line="240" w:lineRule="auto"/>
      </w:pPr>
      <w:r>
        <w:separator/>
      </w:r>
    </w:p>
    <w:p w14:paraId="77FF5818" w14:textId="77777777" w:rsidR="00C8749C" w:rsidRDefault="00C8749C"/>
  </w:endnote>
  <w:endnote w:type="continuationSeparator" w:id="0">
    <w:p w14:paraId="48E56ECC" w14:textId="77777777" w:rsidR="00C8749C" w:rsidRDefault="00C8749C">
      <w:pPr>
        <w:spacing w:after="0" w:line="240" w:lineRule="auto"/>
      </w:pPr>
      <w:r>
        <w:continuationSeparator/>
      </w:r>
    </w:p>
    <w:p w14:paraId="24D8592F" w14:textId="77777777" w:rsidR="00C8749C" w:rsidRDefault="00C874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0E8469" w14:textId="77777777" w:rsidR="00C8749C" w:rsidRDefault="00C8749C">
      <w:pPr>
        <w:spacing w:after="0" w:line="240" w:lineRule="auto"/>
      </w:pPr>
      <w:r>
        <w:separator/>
      </w:r>
    </w:p>
    <w:p w14:paraId="28FA94C6" w14:textId="77777777" w:rsidR="00C8749C" w:rsidRDefault="00C8749C"/>
  </w:footnote>
  <w:footnote w:type="continuationSeparator" w:id="0">
    <w:p w14:paraId="61097FFD" w14:textId="77777777" w:rsidR="00C8749C" w:rsidRDefault="00C8749C">
      <w:pPr>
        <w:spacing w:after="0" w:line="240" w:lineRule="auto"/>
      </w:pPr>
      <w:r>
        <w:continuationSeparator/>
      </w:r>
    </w:p>
    <w:p w14:paraId="447FEAB8" w14:textId="77777777" w:rsidR="00C8749C" w:rsidRDefault="00C8749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1C3C93"/>
    <w:multiLevelType w:val="multilevel"/>
    <w:tmpl w:val="191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8033ACF"/>
    <w:multiLevelType w:val="multilevel"/>
    <w:tmpl w:val="D46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D60D0"/>
    <w:multiLevelType w:val="multilevel"/>
    <w:tmpl w:val="AF86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E3ECE"/>
    <w:multiLevelType w:val="multilevel"/>
    <w:tmpl w:val="424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5C365320"/>
    <w:multiLevelType w:val="multilevel"/>
    <w:tmpl w:val="5AD8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70C7A95"/>
    <w:multiLevelType w:val="multilevel"/>
    <w:tmpl w:val="FE20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9"/>
  </w:num>
  <w:num w:numId="6" w16cid:durableId="473060970">
    <w:abstractNumId w:val="1"/>
  </w:num>
  <w:num w:numId="7" w16cid:durableId="1957788338">
    <w:abstractNumId w:val="7"/>
  </w:num>
  <w:num w:numId="8" w16cid:durableId="1643119450">
    <w:abstractNumId w:val="7"/>
  </w:num>
  <w:num w:numId="9" w16cid:durableId="101414771">
    <w:abstractNumId w:val="7"/>
  </w:num>
  <w:num w:numId="10" w16cid:durableId="1432243522">
    <w:abstractNumId w:val="8"/>
  </w:num>
  <w:num w:numId="11" w16cid:durableId="1471361438">
    <w:abstractNumId w:val="0"/>
  </w:num>
  <w:num w:numId="12" w16cid:durableId="1547374100">
    <w:abstractNumId w:val="7"/>
  </w:num>
  <w:num w:numId="13" w16cid:durableId="1959295581">
    <w:abstractNumId w:val="7"/>
  </w:num>
  <w:num w:numId="14" w16cid:durableId="838614843">
    <w:abstractNumId w:val="7"/>
  </w:num>
  <w:num w:numId="15" w16cid:durableId="828591643">
    <w:abstractNumId w:val="3"/>
  </w:num>
  <w:num w:numId="16" w16cid:durableId="1211069688">
    <w:abstractNumId w:val="4"/>
  </w:num>
  <w:num w:numId="17" w16cid:durableId="331757881">
    <w:abstractNumId w:val="7"/>
  </w:num>
  <w:num w:numId="18" w16cid:durableId="794833115">
    <w:abstractNumId w:val="7"/>
  </w:num>
  <w:num w:numId="19" w16cid:durableId="1475485926">
    <w:abstractNumId w:val="7"/>
  </w:num>
  <w:num w:numId="20" w16cid:durableId="1968311879">
    <w:abstractNumId w:val="7"/>
  </w:num>
  <w:num w:numId="21" w16cid:durableId="2114930411">
    <w:abstractNumId w:val="7"/>
  </w:num>
  <w:num w:numId="22" w16cid:durableId="916209492">
    <w:abstractNumId w:val="10"/>
  </w:num>
  <w:num w:numId="23" w16cid:durableId="1255896593">
    <w:abstractNumId w:val="2"/>
  </w:num>
  <w:num w:numId="24" w16cid:durableId="1784962543">
    <w:abstractNumId w:val="7"/>
  </w:num>
  <w:num w:numId="25" w16cid:durableId="1431118046">
    <w:abstractNumId w:val="7"/>
  </w:num>
  <w:num w:numId="26" w16cid:durableId="47182553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756A0"/>
    <w:rsid w:val="000C7071"/>
    <w:rsid w:val="000E4B77"/>
    <w:rsid w:val="000E4C55"/>
    <w:rsid w:val="000E70B2"/>
    <w:rsid w:val="001312BF"/>
    <w:rsid w:val="0013795C"/>
    <w:rsid w:val="00152FE7"/>
    <w:rsid w:val="001C7B5E"/>
    <w:rsid w:val="00221FED"/>
    <w:rsid w:val="002F3C17"/>
    <w:rsid w:val="00337024"/>
    <w:rsid w:val="003B5944"/>
    <w:rsid w:val="003C1EB4"/>
    <w:rsid w:val="0045138D"/>
    <w:rsid w:val="004804AC"/>
    <w:rsid w:val="004C435D"/>
    <w:rsid w:val="00543F3A"/>
    <w:rsid w:val="00584516"/>
    <w:rsid w:val="00586A02"/>
    <w:rsid w:val="00593ACE"/>
    <w:rsid w:val="0063136B"/>
    <w:rsid w:val="006C0C19"/>
    <w:rsid w:val="00702D9A"/>
    <w:rsid w:val="00703C2F"/>
    <w:rsid w:val="00746B8D"/>
    <w:rsid w:val="00782036"/>
    <w:rsid w:val="007929A8"/>
    <w:rsid w:val="00830BDC"/>
    <w:rsid w:val="008458F6"/>
    <w:rsid w:val="00893B2D"/>
    <w:rsid w:val="008A40D3"/>
    <w:rsid w:val="008B3024"/>
    <w:rsid w:val="00946E5B"/>
    <w:rsid w:val="00960070"/>
    <w:rsid w:val="009B05BC"/>
    <w:rsid w:val="00A11225"/>
    <w:rsid w:val="00A20F43"/>
    <w:rsid w:val="00A21AF1"/>
    <w:rsid w:val="00A96F5A"/>
    <w:rsid w:val="00B046A8"/>
    <w:rsid w:val="00B62BB1"/>
    <w:rsid w:val="00BA4674"/>
    <w:rsid w:val="00BE2127"/>
    <w:rsid w:val="00C14198"/>
    <w:rsid w:val="00C8749C"/>
    <w:rsid w:val="00C954CB"/>
    <w:rsid w:val="00CE50B2"/>
    <w:rsid w:val="00CF751F"/>
    <w:rsid w:val="00D23477"/>
    <w:rsid w:val="00D23CC1"/>
    <w:rsid w:val="00DC3AF4"/>
    <w:rsid w:val="00DC77EA"/>
    <w:rsid w:val="00E154B2"/>
    <w:rsid w:val="00E32D0E"/>
    <w:rsid w:val="00E751A3"/>
    <w:rsid w:val="00E86D38"/>
    <w:rsid w:val="00EB0909"/>
    <w:rsid w:val="00ED60D8"/>
    <w:rsid w:val="00EF270A"/>
    <w:rsid w:val="00F64E6E"/>
    <w:rsid w:val="00F86F83"/>
    <w:rsid w:val="00FC746A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styleId="af8">
    <w:name w:val="Normal (Web)"/>
    <w:basedOn w:val="a"/>
    <w:uiPriority w:val="99"/>
    <w:unhideWhenUsed/>
    <w:rsid w:val="00703C2F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703C2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96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47</cp:revision>
  <dcterms:created xsi:type="dcterms:W3CDTF">2022-09-17T12:12:00Z</dcterms:created>
  <dcterms:modified xsi:type="dcterms:W3CDTF">2026-09-05T14:38:00Z</dcterms:modified>
</cp:coreProperties>
</file>